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0A363" w14:textId="7556E311" w:rsidR="00EE6B81" w:rsidRPr="00882300" w:rsidRDefault="00E447CC" w:rsidP="00600829">
      <w:pPr>
        <w:keepNext/>
        <w:keepLines/>
        <w:ind w:right="1274"/>
        <w:rPr>
          <w:rFonts w:ascii="Tahoma" w:hAnsi="Tahoma" w:cs="Tahoma"/>
          <w:b/>
          <w:lang w:val="en-GB"/>
        </w:rPr>
      </w:pPr>
      <w:r w:rsidRPr="00882300">
        <w:rPr>
          <w:rFonts w:ascii="Tahoma" w:hAnsi="Tahoma" w:cs="Tahoma"/>
          <w:b/>
          <w:lang w:val="en-GB"/>
        </w:rPr>
        <w:t>The Contracting Entity</w:t>
      </w:r>
      <w:r w:rsidR="000C0F80" w:rsidRPr="00882300">
        <w:rPr>
          <w:rFonts w:ascii="Tahoma" w:hAnsi="Tahoma" w:cs="Tahoma"/>
          <w:b/>
          <w:lang w:val="en-GB"/>
        </w:rPr>
        <w:t>:</w:t>
      </w:r>
    </w:p>
    <w:p w14:paraId="1F18F6D7" w14:textId="77777777" w:rsidR="000C0F80" w:rsidRPr="00882300" w:rsidRDefault="000C0F80" w:rsidP="00600829">
      <w:pPr>
        <w:keepNext/>
        <w:keepLines/>
        <w:ind w:right="1274"/>
        <w:rPr>
          <w:rFonts w:ascii="Tahoma" w:hAnsi="Tahoma" w:cs="Tahoma"/>
          <w:b/>
          <w:lang w:val="en-GB"/>
        </w:rPr>
      </w:pPr>
    </w:p>
    <w:p w14:paraId="1BC262D6" w14:textId="77777777" w:rsidR="000C0F80" w:rsidRPr="00882300" w:rsidRDefault="000C0F80" w:rsidP="00600829">
      <w:pPr>
        <w:keepNext/>
        <w:keepLines/>
        <w:ind w:right="1274"/>
        <w:rPr>
          <w:rFonts w:ascii="Tahoma" w:hAnsi="Tahoma" w:cs="Tahoma"/>
          <w:b/>
          <w:lang w:val="en-GB"/>
        </w:rPr>
      </w:pPr>
      <w:r w:rsidRPr="00882300">
        <w:rPr>
          <w:rFonts w:ascii="Tahoma" w:hAnsi="Tahoma" w:cs="Tahoma"/>
          <w:b/>
          <w:lang w:val="en-GB"/>
        </w:rPr>
        <w:t>JAVNO</w:t>
      </w:r>
      <w:r w:rsidR="008E3DA0" w:rsidRPr="00882300">
        <w:rPr>
          <w:rFonts w:ascii="Tahoma" w:hAnsi="Tahoma" w:cs="Tahoma"/>
          <w:b/>
          <w:lang w:val="en-GB"/>
        </w:rPr>
        <w:t xml:space="preserve"> </w:t>
      </w:r>
      <w:r w:rsidRPr="00882300">
        <w:rPr>
          <w:rFonts w:ascii="Tahoma" w:hAnsi="Tahoma" w:cs="Tahoma"/>
          <w:b/>
          <w:lang w:val="en-GB"/>
        </w:rPr>
        <w:t>PODJETJE</w:t>
      </w:r>
      <w:r w:rsidR="008E3DA0" w:rsidRPr="00882300">
        <w:rPr>
          <w:rFonts w:ascii="Tahoma" w:hAnsi="Tahoma" w:cs="Tahoma"/>
          <w:b/>
          <w:lang w:val="en-GB"/>
        </w:rPr>
        <w:t xml:space="preserve"> </w:t>
      </w:r>
      <w:r w:rsidRPr="00882300">
        <w:rPr>
          <w:rFonts w:ascii="Tahoma" w:hAnsi="Tahoma" w:cs="Tahoma"/>
          <w:b/>
          <w:lang w:val="en-GB"/>
        </w:rPr>
        <w:t>ENERGETIKA</w:t>
      </w:r>
      <w:r w:rsidR="008E3DA0" w:rsidRPr="00882300">
        <w:rPr>
          <w:rFonts w:ascii="Tahoma" w:hAnsi="Tahoma" w:cs="Tahoma"/>
          <w:b/>
          <w:lang w:val="en-GB"/>
        </w:rPr>
        <w:t xml:space="preserve"> </w:t>
      </w:r>
      <w:r w:rsidRPr="00882300">
        <w:rPr>
          <w:rFonts w:ascii="Tahoma" w:hAnsi="Tahoma" w:cs="Tahoma"/>
          <w:b/>
          <w:lang w:val="en-GB"/>
        </w:rPr>
        <w:t>LJUBLJANA</w:t>
      </w:r>
      <w:r w:rsidR="008E3DA0" w:rsidRPr="00882300">
        <w:rPr>
          <w:rFonts w:ascii="Tahoma" w:hAnsi="Tahoma" w:cs="Tahoma"/>
          <w:b/>
          <w:lang w:val="en-GB"/>
        </w:rPr>
        <w:t xml:space="preserve"> </w:t>
      </w:r>
      <w:r w:rsidRPr="00882300">
        <w:rPr>
          <w:rFonts w:ascii="Tahoma" w:hAnsi="Tahoma" w:cs="Tahoma"/>
          <w:b/>
          <w:lang w:val="en-GB"/>
        </w:rPr>
        <w:t>d.o.o.</w:t>
      </w:r>
    </w:p>
    <w:p w14:paraId="0B565F39" w14:textId="77777777" w:rsidR="000C0F80" w:rsidRPr="00882300" w:rsidRDefault="000C0F80" w:rsidP="00600829">
      <w:pPr>
        <w:keepNext/>
        <w:keepLines/>
        <w:ind w:right="1274"/>
        <w:rPr>
          <w:rFonts w:ascii="Tahoma" w:hAnsi="Tahoma" w:cs="Tahoma"/>
          <w:lang w:val="en-GB"/>
        </w:rPr>
      </w:pPr>
      <w:r w:rsidRPr="00882300">
        <w:rPr>
          <w:rFonts w:ascii="Tahoma" w:hAnsi="Tahoma" w:cs="Tahoma"/>
          <w:lang w:val="en-GB"/>
        </w:rPr>
        <w:t>Verovškova</w:t>
      </w:r>
      <w:r w:rsidR="008E3DA0" w:rsidRPr="00882300">
        <w:rPr>
          <w:rFonts w:ascii="Tahoma" w:hAnsi="Tahoma" w:cs="Tahoma"/>
          <w:lang w:val="en-GB"/>
        </w:rPr>
        <w:t xml:space="preserve"> </w:t>
      </w:r>
      <w:r w:rsidRPr="00882300">
        <w:rPr>
          <w:rFonts w:ascii="Tahoma" w:hAnsi="Tahoma" w:cs="Tahoma"/>
          <w:lang w:val="en-GB"/>
        </w:rPr>
        <w:t>ulica</w:t>
      </w:r>
      <w:r w:rsidR="008E3DA0" w:rsidRPr="00882300">
        <w:rPr>
          <w:rFonts w:ascii="Tahoma" w:hAnsi="Tahoma" w:cs="Tahoma"/>
          <w:lang w:val="en-GB"/>
        </w:rPr>
        <w:t xml:space="preserve"> </w:t>
      </w:r>
      <w:r w:rsidRPr="00882300">
        <w:rPr>
          <w:rFonts w:ascii="Tahoma" w:hAnsi="Tahoma" w:cs="Tahoma"/>
          <w:lang w:val="en-GB"/>
        </w:rPr>
        <w:t>62</w:t>
      </w:r>
    </w:p>
    <w:p w14:paraId="0B8FB905" w14:textId="77777777" w:rsidR="000C0F80" w:rsidRPr="00882300" w:rsidRDefault="000C0F80" w:rsidP="00600829">
      <w:pPr>
        <w:keepNext/>
        <w:keepLines/>
        <w:ind w:right="1274"/>
        <w:rPr>
          <w:rFonts w:ascii="Tahoma" w:hAnsi="Tahoma" w:cs="Tahoma"/>
          <w:lang w:val="en-GB"/>
        </w:rPr>
      </w:pPr>
      <w:r w:rsidRPr="00882300">
        <w:rPr>
          <w:rFonts w:ascii="Tahoma" w:hAnsi="Tahoma" w:cs="Tahoma"/>
          <w:lang w:val="en-GB"/>
        </w:rPr>
        <w:t>1000</w:t>
      </w:r>
      <w:r w:rsidR="008E3DA0" w:rsidRPr="00882300">
        <w:rPr>
          <w:rFonts w:ascii="Tahoma" w:hAnsi="Tahoma" w:cs="Tahoma"/>
          <w:lang w:val="en-GB"/>
        </w:rPr>
        <w:t xml:space="preserve"> </w:t>
      </w:r>
      <w:r w:rsidRPr="00882300">
        <w:rPr>
          <w:rFonts w:ascii="Tahoma" w:hAnsi="Tahoma" w:cs="Tahoma"/>
          <w:lang w:val="en-GB"/>
        </w:rPr>
        <w:t>Ljubljana</w:t>
      </w:r>
    </w:p>
    <w:p w14:paraId="23B9A7D8" w14:textId="77777777" w:rsidR="007C00D2" w:rsidRPr="00882300" w:rsidRDefault="007C00D2" w:rsidP="00600829">
      <w:pPr>
        <w:keepNext/>
        <w:keepLines/>
        <w:rPr>
          <w:rFonts w:ascii="Tahoma" w:hAnsi="Tahoma" w:cs="Tahoma"/>
          <w:b/>
          <w:lang w:val="en-GB"/>
        </w:rPr>
      </w:pPr>
    </w:p>
    <w:p w14:paraId="2468D7B2" w14:textId="77777777" w:rsidR="007C70A1" w:rsidRPr="00882300" w:rsidRDefault="007C70A1" w:rsidP="00600829">
      <w:pPr>
        <w:keepNext/>
        <w:keepLines/>
        <w:rPr>
          <w:rFonts w:ascii="Tahoma" w:hAnsi="Tahoma" w:cs="Tahoma"/>
          <w:lang w:val="en-GB"/>
        </w:rPr>
      </w:pPr>
    </w:p>
    <w:p w14:paraId="6527936A" w14:textId="6A8A8B18" w:rsidR="007C70A1" w:rsidRPr="00882300" w:rsidRDefault="00E447CC" w:rsidP="00600829">
      <w:pPr>
        <w:keepNext/>
        <w:keepLines/>
        <w:rPr>
          <w:rFonts w:ascii="Tahoma" w:hAnsi="Tahoma" w:cs="Tahoma"/>
          <w:b/>
          <w:lang w:val="en-GB"/>
        </w:rPr>
      </w:pPr>
      <w:r w:rsidRPr="00882300">
        <w:rPr>
          <w:rFonts w:ascii="Tahoma" w:hAnsi="Tahoma" w:cs="Tahoma"/>
          <w:b/>
          <w:lang w:val="en-GB"/>
        </w:rPr>
        <w:t>Acting under powers delegated, this public procurement conducts</w:t>
      </w:r>
      <w:r w:rsidR="007C70A1" w:rsidRPr="00882300">
        <w:rPr>
          <w:rFonts w:ascii="Tahoma" w:hAnsi="Tahoma" w:cs="Tahoma"/>
          <w:b/>
          <w:lang w:val="en-GB"/>
        </w:rPr>
        <w:t>:</w:t>
      </w:r>
    </w:p>
    <w:p w14:paraId="3A4F3BD9" w14:textId="77777777" w:rsidR="007C70A1" w:rsidRPr="00882300" w:rsidRDefault="007C70A1" w:rsidP="00600829">
      <w:pPr>
        <w:keepNext/>
        <w:keepLines/>
        <w:rPr>
          <w:rFonts w:ascii="Tahoma" w:hAnsi="Tahoma" w:cs="Tahoma"/>
          <w:lang w:val="en-GB"/>
        </w:rPr>
      </w:pPr>
    </w:p>
    <w:p w14:paraId="0CB7D4B8" w14:textId="77777777" w:rsidR="00A04160" w:rsidRPr="00882300" w:rsidRDefault="00A04160" w:rsidP="00600829">
      <w:pPr>
        <w:keepNext/>
        <w:keepLines/>
        <w:rPr>
          <w:rFonts w:ascii="Tahoma" w:hAnsi="Tahoma" w:cs="Tahoma"/>
          <w:b/>
          <w:bCs/>
          <w:lang w:val="en-GB"/>
        </w:rPr>
      </w:pPr>
      <w:r w:rsidRPr="00882300">
        <w:rPr>
          <w:rFonts w:ascii="Tahoma" w:hAnsi="Tahoma" w:cs="Tahoma"/>
          <w:b/>
          <w:bCs/>
          <w:lang w:val="en-GB"/>
        </w:rPr>
        <w:t>JAVNI</w:t>
      </w:r>
      <w:r w:rsidR="008E3DA0" w:rsidRPr="00882300">
        <w:rPr>
          <w:rFonts w:ascii="Tahoma" w:hAnsi="Tahoma" w:cs="Tahoma"/>
          <w:b/>
          <w:bCs/>
          <w:lang w:val="en-GB"/>
        </w:rPr>
        <w:t xml:space="preserve"> </w:t>
      </w:r>
      <w:r w:rsidRPr="00882300">
        <w:rPr>
          <w:rFonts w:ascii="Tahoma" w:hAnsi="Tahoma" w:cs="Tahoma"/>
          <w:b/>
          <w:bCs/>
          <w:lang w:val="en-GB"/>
        </w:rPr>
        <w:t>HOLDING</w:t>
      </w:r>
      <w:r w:rsidR="008E3DA0" w:rsidRPr="00882300">
        <w:rPr>
          <w:rFonts w:ascii="Tahoma" w:hAnsi="Tahoma" w:cs="Tahoma"/>
          <w:b/>
          <w:bCs/>
          <w:lang w:val="en-GB"/>
        </w:rPr>
        <w:t xml:space="preserve"> </w:t>
      </w:r>
      <w:r w:rsidRPr="00882300">
        <w:rPr>
          <w:rFonts w:ascii="Tahoma" w:hAnsi="Tahoma" w:cs="Tahoma"/>
          <w:b/>
          <w:bCs/>
          <w:lang w:val="en-GB"/>
        </w:rPr>
        <w:t>Ljubljana,</w:t>
      </w:r>
      <w:r w:rsidR="008E3DA0" w:rsidRPr="00882300">
        <w:rPr>
          <w:rFonts w:ascii="Tahoma" w:hAnsi="Tahoma" w:cs="Tahoma"/>
          <w:b/>
          <w:bCs/>
          <w:lang w:val="en-GB"/>
        </w:rPr>
        <w:t xml:space="preserve"> </w:t>
      </w:r>
      <w:r w:rsidRPr="00882300">
        <w:rPr>
          <w:rFonts w:ascii="Tahoma" w:hAnsi="Tahoma" w:cs="Tahoma"/>
          <w:b/>
          <w:bCs/>
          <w:lang w:val="en-GB"/>
        </w:rPr>
        <w:t>d.o.o.</w:t>
      </w:r>
      <w:r w:rsidR="008E3DA0" w:rsidRPr="00882300">
        <w:rPr>
          <w:rFonts w:ascii="Tahoma" w:hAnsi="Tahoma" w:cs="Tahoma"/>
          <w:b/>
          <w:bCs/>
          <w:lang w:val="en-GB"/>
        </w:rPr>
        <w:t xml:space="preserve"> </w:t>
      </w:r>
    </w:p>
    <w:p w14:paraId="03684501" w14:textId="77777777" w:rsidR="007C70A1" w:rsidRPr="00882300" w:rsidRDefault="00AA024E" w:rsidP="00600829">
      <w:pPr>
        <w:keepNext/>
        <w:keepLines/>
        <w:rPr>
          <w:rFonts w:ascii="Tahoma" w:hAnsi="Tahoma" w:cs="Tahoma"/>
          <w:lang w:val="en-GB"/>
        </w:rPr>
      </w:pPr>
      <w:r w:rsidRPr="00882300">
        <w:rPr>
          <w:rFonts w:ascii="Tahoma" w:hAnsi="Tahoma" w:cs="Tahoma"/>
          <w:lang w:val="en-GB"/>
        </w:rPr>
        <w:t>Verovškova</w:t>
      </w:r>
      <w:r w:rsidR="008E3DA0" w:rsidRPr="00882300">
        <w:rPr>
          <w:rFonts w:ascii="Tahoma" w:hAnsi="Tahoma" w:cs="Tahoma"/>
          <w:lang w:val="en-GB"/>
        </w:rPr>
        <w:t xml:space="preserve"> </w:t>
      </w:r>
      <w:r w:rsidRPr="00882300">
        <w:rPr>
          <w:rFonts w:ascii="Tahoma" w:hAnsi="Tahoma" w:cs="Tahoma"/>
          <w:lang w:val="en-GB"/>
        </w:rPr>
        <w:t>ulica</w:t>
      </w:r>
      <w:r w:rsidR="008E3DA0" w:rsidRPr="00882300">
        <w:rPr>
          <w:rFonts w:ascii="Tahoma" w:hAnsi="Tahoma" w:cs="Tahoma"/>
          <w:lang w:val="en-GB"/>
        </w:rPr>
        <w:t xml:space="preserve"> </w:t>
      </w:r>
      <w:r w:rsidRPr="00882300">
        <w:rPr>
          <w:rFonts w:ascii="Tahoma" w:hAnsi="Tahoma" w:cs="Tahoma"/>
          <w:lang w:val="en-GB"/>
        </w:rPr>
        <w:t>70</w:t>
      </w:r>
    </w:p>
    <w:p w14:paraId="522BE6A4" w14:textId="77777777" w:rsidR="00A04160" w:rsidRPr="00882300" w:rsidRDefault="00A04160" w:rsidP="00600829">
      <w:pPr>
        <w:keepNext/>
        <w:keepLines/>
        <w:rPr>
          <w:rFonts w:ascii="Tahoma" w:hAnsi="Tahoma" w:cs="Tahoma"/>
          <w:lang w:val="en-GB"/>
        </w:rPr>
      </w:pPr>
      <w:r w:rsidRPr="00882300">
        <w:rPr>
          <w:rFonts w:ascii="Tahoma" w:hAnsi="Tahoma" w:cs="Tahoma"/>
          <w:lang w:val="en-GB"/>
        </w:rPr>
        <w:t>1000</w:t>
      </w:r>
      <w:r w:rsidR="008E3DA0" w:rsidRPr="00882300">
        <w:rPr>
          <w:rFonts w:ascii="Tahoma" w:hAnsi="Tahoma" w:cs="Tahoma"/>
          <w:lang w:val="en-GB"/>
        </w:rPr>
        <w:t xml:space="preserve"> </w:t>
      </w:r>
      <w:r w:rsidRPr="00882300">
        <w:rPr>
          <w:rFonts w:ascii="Tahoma" w:hAnsi="Tahoma" w:cs="Tahoma"/>
          <w:lang w:val="en-GB"/>
        </w:rPr>
        <w:t>Ljubljana</w:t>
      </w:r>
    </w:p>
    <w:p w14:paraId="793C1304" w14:textId="77777777" w:rsidR="007C70A1" w:rsidRPr="00882300" w:rsidRDefault="007C70A1" w:rsidP="00600829">
      <w:pPr>
        <w:keepNext/>
        <w:keepLines/>
        <w:rPr>
          <w:rFonts w:ascii="Tahoma" w:hAnsi="Tahoma" w:cs="Tahoma"/>
          <w:b/>
          <w:lang w:val="en-GB"/>
        </w:rPr>
      </w:pPr>
    </w:p>
    <w:p w14:paraId="10B280CF" w14:textId="77777777" w:rsidR="007C70A1" w:rsidRPr="00882300" w:rsidRDefault="007C70A1" w:rsidP="00600829">
      <w:pPr>
        <w:keepNext/>
        <w:keepLines/>
        <w:rPr>
          <w:rFonts w:ascii="Tahoma" w:hAnsi="Tahoma" w:cs="Tahoma"/>
          <w:lang w:val="en-GB"/>
        </w:rPr>
      </w:pPr>
    </w:p>
    <w:p w14:paraId="2B043E85" w14:textId="08B04BE0" w:rsidR="004958CB" w:rsidRPr="00882300" w:rsidRDefault="00E447CC" w:rsidP="00600829">
      <w:pPr>
        <w:keepNext/>
        <w:keepLines/>
        <w:rPr>
          <w:rFonts w:ascii="Tahoma" w:hAnsi="Tahoma" w:cs="Tahoma"/>
          <w:b/>
          <w:lang w:val="en-GB"/>
        </w:rPr>
      </w:pPr>
      <w:r w:rsidRPr="00882300">
        <w:rPr>
          <w:rFonts w:ascii="Tahoma" w:hAnsi="Tahoma" w:cs="Tahoma"/>
          <w:lang w:val="en-GB"/>
        </w:rPr>
        <w:t>Number</w:t>
      </w:r>
      <w:r w:rsidR="007C70A1" w:rsidRPr="00882300">
        <w:rPr>
          <w:rFonts w:ascii="Tahoma" w:hAnsi="Tahoma" w:cs="Tahoma"/>
          <w:lang w:val="en-GB"/>
        </w:rPr>
        <w:t>:</w:t>
      </w:r>
      <w:r w:rsidR="008E3DA0" w:rsidRPr="00882300">
        <w:rPr>
          <w:rFonts w:ascii="Tahoma" w:hAnsi="Tahoma" w:cs="Tahoma"/>
          <w:lang w:val="en-GB"/>
        </w:rPr>
        <w:t xml:space="preserve"> </w:t>
      </w:r>
      <w:r w:rsidR="000C0F80" w:rsidRPr="00882300">
        <w:rPr>
          <w:rFonts w:ascii="Tahoma" w:hAnsi="Tahoma" w:cs="Tahoma"/>
          <w:b/>
          <w:lang w:val="en-GB"/>
        </w:rPr>
        <w:t>JPE-VOD-231/24</w:t>
      </w:r>
    </w:p>
    <w:p w14:paraId="5CDF4C6E" w14:textId="0270D353" w:rsidR="007C70A1" w:rsidRPr="00882300" w:rsidRDefault="00E447CC" w:rsidP="00600829">
      <w:pPr>
        <w:keepNext/>
        <w:keepLines/>
        <w:rPr>
          <w:rFonts w:ascii="Tahoma" w:hAnsi="Tahoma" w:cs="Tahoma"/>
          <w:lang w:val="en-GB"/>
        </w:rPr>
      </w:pPr>
      <w:r w:rsidRPr="00882300">
        <w:rPr>
          <w:rFonts w:ascii="Tahoma" w:hAnsi="Tahoma" w:cs="Tahoma"/>
          <w:lang w:val="en-GB"/>
        </w:rPr>
        <w:t>Subject</w:t>
      </w:r>
      <w:r w:rsidR="00B80F75" w:rsidRPr="00882300">
        <w:rPr>
          <w:rFonts w:ascii="Tahoma" w:hAnsi="Tahoma" w:cs="Tahoma"/>
          <w:lang w:val="en-GB"/>
        </w:rPr>
        <w:t>:</w:t>
      </w:r>
      <w:r w:rsidR="008E3DA0" w:rsidRPr="00882300">
        <w:rPr>
          <w:rFonts w:ascii="Tahoma" w:hAnsi="Tahoma" w:cs="Tahoma"/>
          <w:b/>
          <w:lang w:val="en-GB"/>
        </w:rPr>
        <w:t xml:space="preserve"> </w:t>
      </w:r>
      <w:r w:rsidR="004051E1" w:rsidRPr="004051E1">
        <w:rPr>
          <w:rFonts w:ascii="Tahoma" w:hAnsi="Tahoma" w:cs="Tahoma"/>
        </w:rPr>
        <w:t>JHL-216-071/2024</w:t>
      </w:r>
    </w:p>
    <w:p w14:paraId="7D84092D" w14:textId="77777777" w:rsidR="004958CB" w:rsidRPr="00882300" w:rsidRDefault="004958CB" w:rsidP="00600829">
      <w:pPr>
        <w:keepNext/>
        <w:keepLines/>
        <w:rPr>
          <w:rFonts w:ascii="Tahoma" w:hAnsi="Tahoma" w:cs="Tahoma"/>
          <w:lang w:val="en-GB"/>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882300" w14:paraId="1AB5CDDF" w14:textId="77777777">
        <w:trPr>
          <w:trHeight w:val="851"/>
        </w:trPr>
        <w:tc>
          <w:tcPr>
            <w:tcW w:w="7094" w:type="dxa"/>
            <w:shd w:val="pct12" w:color="auto" w:fill="FFFFFF"/>
            <w:vAlign w:val="center"/>
          </w:tcPr>
          <w:p w14:paraId="4D60EECB" w14:textId="3B01C220" w:rsidR="00592F86" w:rsidRPr="00882300" w:rsidRDefault="00882300" w:rsidP="00CF3B67">
            <w:pPr>
              <w:keepNext/>
              <w:keepLines/>
              <w:jc w:val="center"/>
              <w:rPr>
                <w:rFonts w:ascii="Tahoma" w:hAnsi="Tahoma" w:cs="Tahoma"/>
                <w:b/>
                <w:sz w:val="28"/>
                <w:szCs w:val="28"/>
                <w:lang w:val="en-GB"/>
              </w:rPr>
            </w:pPr>
            <w:r>
              <w:rPr>
                <w:rFonts w:ascii="Tahoma" w:hAnsi="Tahoma" w:cs="Tahoma"/>
                <w:b/>
                <w:sz w:val="28"/>
                <w:szCs w:val="28"/>
                <w:lang w:val="en-GB"/>
              </w:rPr>
              <w:t xml:space="preserve">PROCUREMENT DOCUMENTATION </w:t>
            </w:r>
            <w:r w:rsidR="00E447CC" w:rsidRPr="00882300">
              <w:rPr>
                <w:rFonts w:ascii="Tahoma" w:hAnsi="Tahoma" w:cs="Tahoma"/>
                <w:b/>
                <w:sz w:val="28"/>
                <w:szCs w:val="28"/>
                <w:lang w:val="en-GB"/>
              </w:rPr>
              <w:t>IN</w:t>
            </w:r>
            <w:r w:rsidR="008E3DA0" w:rsidRPr="00882300">
              <w:rPr>
                <w:rFonts w:ascii="Tahoma" w:hAnsi="Tahoma" w:cs="Tahoma"/>
                <w:b/>
                <w:sz w:val="28"/>
                <w:szCs w:val="28"/>
                <w:lang w:val="en-GB"/>
              </w:rPr>
              <w:t xml:space="preserve"> </w:t>
            </w:r>
            <w:r w:rsidR="00FA18BB" w:rsidRPr="00882300">
              <w:rPr>
                <w:rFonts w:ascii="Tahoma" w:hAnsi="Tahoma" w:cs="Tahoma"/>
                <w:b/>
                <w:sz w:val="28"/>
                <w:szCs w:val="28"/>
                <w:lang w:val="en-GB"/>
              </w:rPr>
              <w:t>THE FIELD OF INFRASTRUCTURE</w:t>
            </w:r>
            <w:r w:rsidR="00CF3B67">
              <w:rPr>
                <w:rFonts w:ascii="Tahoma" w:hAnsi="Tahoma" w:cs="Tahoma"/>
                <w:b/>
                <w:sz w:val="28"/>
                <w:szCs w:val="28"/>
                <w:lang w:val="en-GB"/>
              </w:rPr>
              <w:t xml:space="preserve">, A </w:t>
            </w:r>
            <w:r>
              <w:rPr>
                <w:rFonts w:ascii="Tahoma" w:hAnsi="Tahoma" w:cs="Tahoma"/>
                <w:b/>
                <w:sz w:val="28"/>
                <w:szCs w:val="28"/>
                <w:lang w:val="en-GB"/>
              </w:rPr>
              <w:t>LOW-VALUE CONTRACT PROCEDURE</w:t>
            </w:r>
          </w:p>
        </w:tc>
      </w:tr>
    </w:tbl>
    <w:p w14:paraId="4BA79B9C" w14:textId="77777777" w:rsidR="007C70A1" w:rsidRPr="00882300" w:rsidRDefault="007C70A1" w:rsidP="00600829">
      <w:pPr>
        <w:keepNext/>
        <w:keepLines/>
        <w:ind w:right="-284"/>
        <w:jc w:val="center"/>
        <w:rPr>
          <w:rFonts w:ascii="Tahoma" w:hAnsi="Tahoma" w:cs="Tahoma"/>
          <w:b/>
          <w:lang w:val="en-GB"/>
        </w:rPr>
      </w:pPr>
    </w:p>
    <w:p w14:paraId="780980F7" w14:textId="77777777" w:rsidR="007C70A1" w:rsidRPr="00882300" w:rsidRDefault="007C70A1" w:rsidP="00600829">
      <w:pPr>
        <w:keepNext/>
        <w:keepLines/>
        <w:ind w:right="-284"/>
        <w:jc w:val="center"/>
        <w:rPr>
          <w:rFonts w:ascii="Tahoma" w:hAnsi="Tahoma" w:cs="Tahoma"/>
          <w:b/>
          <w:lang w:val="en-GB"/>
        </w:rPr>
      </w:pPr>
    </w:p>
    <w:p w14:paraId="1FA58702" w14:textId="77777777" w:rsidR="004958CB" w:rsidRPr="00882300" w:rsidRDefault="004958CB" w:rsidP="00600829">
      <w:pPr>
        <w:keepNext/>
        <w:keepLines/>
        <w:ind w:right="424"/>
        <w:rPr>
          <w:rFonts w:ascii="Tahoma" w:hAnsi="Tahoma" w:cs="Tahoma"/>
          <w:lang w:val="en-GB"/>
        </w:rPr>
      </w:pPr>
    </w:p>
    <w:p w14:paraId="2C391432" w14:textId="757D66AF" w:rsidR="004958CB" w:rsidRPr="00882300" w:rsidRDefault="00E424FA" w:rsidP="00600829">
      <w:pPr>
        <w:keepNext/>
        <w:keepLines/>
        <w:ind w:right="424"/>
        <w:jc w:val="center"/>
        <w:rPr>
          <w:rFonts w:ascii="Tahoma" w:hAnsi="Tahoma" w:cs="Tahoma"/>
          <w:b/>
          <w:color w:val="000000"/>
          <w:sz w:val="28"/>
          <w:szCs w:val="28"/>
          <w:lang w:val="en-GB"/>
        </w:rPr>
      </w:pPr>
      <w:r w:rsidRPr="00882300">
        <w:rPr>
          <w:rFonts w:ascii="Tahoma" w:hAnsi="Tahoma" w:cs="Tahoma"/>
          <w:b/>
          <w:color w:val="000000"/>
          <w:sz w:val="28"/>
          <w:szCs w:val="28"/>
          <w:lang w:val="en-GB"/>
        </w:rPr>
        <w:t>Conceptual Design</w:t>
      </w:r>
      <w:r w:rsidR="004862EE" w:rsidRPr="00882300">
        <w:rPr>
          <w:rFonts w:ascii="Tahoma" w:hAnsi="Tahoma" w:cs="Tahoma"/>
          <w:b/>
          <w:color w:val="000000"/>
          <w:sz w:val="28"/>
          <w:szCs w:val="28"/>
          <w:lang w:val="en-GB"/>
        </w:rPr>
        <w:t xml:space="preserve"> </w:t>
      </w:r>
      <w:r w:rsidRPr="00882300">
        <w:rPr>
          <w:rFonts w:ascii="Tahoma" w:hAnsi="Tahoma" w:cs="Tahoma"/>
          <w:b/>
          <w:color w:val="000000"/>
          <w:sz w:val="28"/>
          <w:szCs w:val="28"/>
          <w:lang w:val="en-GB"/>
        </w:rPr>
        <w:t>of the Plant for Waste-to-Energy Utilization and Sewage Sludge Incineration in Ljubljana, at Locations TE-TOL and</w:t>
      </w:r>
      <w:r w:rsidR="004862EE" w:rsidRPr="00882300">
        <w:rPr>
          <w:rFonts w:ascii="Tahoma" w:hAnsi="Tahoma" w:cs="Tahoma"/>
          <w:b/>
          <w:color w:val="000000"/>
          <w:sz w:val="28"/>
          <w:szCs w:val="28"/>
          <w:lang w:val="en-GB"/>
        </w:rPr>
        <w:t xml:space="preserve"> RCERO </w:t>
      </w:r>
    </w:p>
    <w:p w14:paraId="24C88C0C" w14:textId="77777777" w:rsidR="00F46CA6" w:rsidRPr="00882300" w:rsidRDefault="00F46CA6" w:rsidP="00600829">
      <w:pPr>
        <w:keepNext/>
        <w:keepLines/>
        <w:ind w:right="424"/>
        <w:jc w:val="center"/>
        <w:rPr>
          <w:rFonts w:ascii="Tahoma" w:hAnsi="Tahoma" w:cs="Tahoma"/>
          <w:noProof/>
          <w:lang w:val="en-GB"/>
        </w:rPr>
      </w:pPr>
    </w:p>
    <w:p w14:paraId="3CB15F95" w14:textId="77777777" w:rsidR="00650419" w:rsidRPr="00882300" w:rsidRDefault="00650419" w:rsidP="00600829">
      <w:pPr>
        <w:keepNext/>
        <w:keepLines/>
        <w:ind w:right="424"/>
        <w:jc w:val="center"/>
        <w:rPr>
          <w:rFonts w:ascii="Tahoma" w:hAnsi="Tahoma" w:cs="Tahoma"/>
          <w:noProof/>
          <w:lang w:val="en-GB"/>
        </w:rPr>
      </w:pPr>
    </w:p>
    <w:p w14:paraId="7BACABF2" w14:textId="77777777" w:rsidR="00F46CA6" w:rsidRPr="00882300" w:rsidRDefault="00F46CA6" w:rsidP="00600829">
      <w:pPr>
        <w:keepNext/>
        <w:keepLines/>
        <w:ind w:right="424"/>
        <w:jc w:val="center"/>
        <w:rPr>
          <w:rFonts w:ascii="Tahoma" w:hAnsi="Tahoma" w:cs="Tahoma"/>
          <w:noProof/>
          <w:lang w:val="en-GB"/>
        </w:rPr>
      </w:pPr>
    </w:p>
    <w:p w14:paraId="2A4D546F" w14:textId="4CA9432A" w:rsidR="00413199" w:rsidRPr="00882300" w:rsidRDefault="000D748B" w:rsidP="00600829">
      <w:pPr>
        <w:keepNext/>
        <w:keepLines/>
        <w:tabs>
          <w:tab w:val="left" w:pos="567"/>
        </w:tabs>
        <w:jc w:val="center"/>
        <w:rPr>
          <w:rFonts w:ascii="Tahoma" w:hAnsi="Tahoma" w:cs="Tahoma"/>
          <w:noProof/>
          <w:lang w:val="en-GB"/>
        </w:rPr>
        <w:sectPr w:rsidR="00413199" w:rsidRPr="00882300" w:rsidSect="000D7000">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882300">
        <w:rPr>
          <w:rFonts w:ascii="Tahoma" w:hAnsi="Tahoma" w:cs="Tahoma"/>
          <w:noProof/>
          <w:lang w:val="en-GB"/>
        </w:rPr>
        <w:t>Ljubljana,</w:t>
      </w:r>
      <w:r w:rsidR="008E3DA0" w:rsidRPr="00882300">
        <w:rPr>
          <w:rFonts w:ascii="Tahoma" w:hAnsi="Tahoma" w:cs="Tahoma"/>
          <w:noProof/>
          <w:lang w:val="en-GB"/>
        </w:rPr>
        <w:t xml:space="preserve"> </w:t>
      </w:r>
      <w:r w:rsidR="004051E1" w:rsidRPr="004051E1">
        <w:rPr>
          <w:rFonts w:ascii="Tahoma" w:hAnsi="Tahoma" w:cs="Tahoma"/>
          <w:noProof/>
          <w:color w:val="000000" w:themeColor="text1"/>
          <w:lang w:val="en-GB"/>
        </w:rPr>
        <w:t>3</w:t>
      </w:r>
      <w:r w:rsidR="004A746F">
        <w:rPr>
          <w:rFonts w:ascii="Tahoma" w:hAnsi="Tahoma" w:cs="Tahoma"/>
          <w:noProof/>
          <w:color w:val="000000" w:themeColor="text1"/>
          <w:lang w:val="en-GB"/>
        </w:rPr>
        <w:t>1</w:t>
      </w:r>
      <w:bookmarkStart w:id="0" w:name="_GoBack"/>
      <w:bookmarkEnd w:id="0"/>
      <w:r w:rsidR="004051E1" w:rsidRPr="004051E1">
        <w:rPr>
          <w:rFonts w:ascii="Tahoma" w:hAnsi="Tahoma" w:cs="Tahoma"/>
          <w:noProof/>
          <w:color w:val="000000" w:themeColor="text1"/>
          <w:lang w:val="en-GB"/>
        </w:rPr>
        <w:t xml:space="preserve"> </w:t>
      </w:r>
      <w:r w:rsidR="00B3479C" w:rsidRPr="004051E1">
        <w:rPr>
          <w:rFonts w:ascii="Tahoma" w:hAnsi="Tahoma" w:cs="Tahoma"/>
          <w:noProof/>
          <w:color w:val="000000" w:themeColor="text1"/>
          <w:lang w:val="en-GB"/>
        </w:rPr>
        <w:t xml:space="preserve">July </w:t>
      </w:r>
      <w:r w:rsidR="00717F08" w:rsidRPr="004051E1">
        <w:rPr>
          <w:rFonts w:ascii="Tahoma" w:hAnsi="Tahoma" w:cs="Tahoma"/>
          <w:noProof/>
          <w:color w:val="000000" w:themeColor="text1"/>
          <w:lang w:val="en-GB"/>
        </w:rPr>
        <w:t>2024</w:t>
      </w:r>
    </w:p>
    <w:p w14:paraId="06B94C58" w14:textId="77777777" w:rsidR="00E447CC" w:rsidRPr="00882300" w:rsidRDefault="00E447CC" w:rsidP="00E447CC">
      <w:pPr>
        <w:pStyle w:val="Naslov1"/>
        <w:jc w:val="center"/>
        <w:rPr>
          <w:rFonts w:ascii="Tahoma" w:hAnsi="Tahoma" w:cs="Tahoma"/>
          <w:sz w:val="28"/>
          <w:szCs w:val="28"/>
          <w:lang w:val="en-GB"/>
        </w:rPr>
      </w:pPr>
      <w:r w:rsidRPr="00882300">
        <w:rPr>
          <w:rFonts w:ascii="Tahoma" w:hAnsi="Tahoma" w:cs="Tahoma"/>
          <w:sz w:val="28"/>
          <w:szCs w:val="28"/>
          <w:lang w:val="en-GB"/>
        </w:rPr>
        <w:lastRenderedPageBreak/>
        <w:t>INVITATION TO TENDER</w:t>
      </w:r>
    </w:p>
    <w:p w14:paraId="4A4052BB" w14:textId="77777777" w:rsidR="007C70A1" w:rsidRPr="00882300" w:rsidRDefault="007C70A1" w:rsidP="00600829">
      <w:pPr>
        <w:keepNext/>
        <w:keepLines/>
        <w:tabs>
          <w:tab w:val="left" w:pos="2895"/>
        </w:tabs>
        <w:rPr>
          <w:rFonts w:ascii="Tahoma" w:hAnsi="Tahoma" w:cs="Tahoma"/>
          <w:lang w:val="en-GB"/>
        </w:rPr>
      </w:pPr>
      <w:r w:rsidRPr="00882300">
        <w:rPr>
          <w:rFonts w:ascii="Tahoma" w:hAnsi="Tahoma" w:cs="Tahoma"/>
          <w:lang w:val="en-GB"/>
        </w:rPr>
        <w:tab/>
      </w:r>
    </w:p>
    <w:p w14:paraId="20B29D7D" w14:textId="77777777" w:rsidR="007C70A1" w:rsidRPr="00882300" w:rsidRDefault="007C70A1" w:rsidP="00600829">
      <w:pPr>
        <w:keepNext/>
        <w:keepLines/>
        <w:rPr>
          <w:rFonts w:ascii="Tahoma" w:hAnsi="Tahoma" w:cs="Tahoma"/>
          <w:lang w:val="en-GB"/>
        </w:rPr>
      </w:pPr>
    </w:p>
    <w:p w14:paraId="7F5077CF" w14:textId="77777777" w:rsidR="007C70A1" w:rsidRPr="00882300" w:rsidRDefault="007C70A1" w:rsidP="00600829">
      <w:pPr>
        <w:keepNext/>
        <w:keepLines/>
        <w:rPr>
          <w:rFonts w:ascii="Tahoma" w:hAnsi="Tahoma" w:cs="Tahoma"/>
          <w:lang w:val="en-GB"/>
        </w:rPr>
      </w:pPr>
    </w:p>
    <w:p w14:paraId="4D113144" w14:textId="4F6B9F29" w:rsidR="007C70A1" w:rsidRPr="00882300" w:rsidRDefault="009919D2" w:rsidP="000C0F80">
      <w:pPr>
        <w:keepNext/>
        <w:keepLines/>
        <w:jc w:val="both"/>
        <w:rPr>
          <w:rFonts w:ascii="Tahoma" w:hAnsi="Tahoma" w:cs="Tahoma"/>
          <w:lang w:val="en-GB"/>
        </w:rPr>
      </w:pPr>
      <w:r w:rsidRPr="00882300">
        <w:rPr>
          <w:rFonts w:ascii="Tahoma" w:hAnsi="Tahoma" w:cs="Tahoma"/>
          <w:color w:val="000000"/>
          <w:lang w:val="en-GB"/>
        </w:rPr>
        <w:t>JAVNI</w:t>
      </w:r>
      <w:r w:rsidR="008E3DA0" w:rsidRPr="00882300">
        <w:rPr>
          <w:rFonts w:ascii="Tahoma" w:hAnsi="Tahoma" w:cs="Tahoma"/>
          <w:color w:val="000000"/>
          <w:lang w:val="en-GB"/>
        </w:rPr>
        <w:t xml:space="preserve"> </w:t>
      </w:r>
      <w:r w:rsidRPr="00882300">
        <w:rPr>
          <w:rFonts w:ascii="Tahoma" w:hAnsi="Tahoma" w:cs="Tahoma"/>
          <w:color w:val="000000"/>
          <w:lang w:val="en-GB"/>
        </w:rPr>
        <w:t>HOLDING</w:t>
      </w:r>
      <w:r w:rsidR="008E3DA0" w:rsidRPr="00882300">
        <w:rPr>
          <w:rFonts w:ascii="Tahoma" w:hAnsi="Tahoma" w:cs="Tahoma"/>
          <w:color w:val="000000"/>
          <w:lang w:val="en-GB"/>
        </w:rPr>
        <w:t xml:space="preserve"> </w:t>
      </w:r>
      <w:r w:rsidRPr="00882300">
        <w:rPr>
          <w:rFonts w:ascii="Tahoma" w:hAnsi="Tahoma" w:cs="Tahoma"/>
          <w:color w:val="000000"/>
          <w:lang w:val="en-GB"/>
        </w:rPr>
        <w:t>Ljubljana,</w:t>
      </w:r>
      <w:r w:rsidR="008E3DA0" w:rsidRPr="00882300">
        <w:rPr>
          <w:rFonts w:ascii="Tahoma" w:hAnsi="Tahoma" w:cs="Tahoma"/>
          <w:color w:val="000000"/>
          <w:lang w:val="en-GB"/>
        </w:rPr>
        <w:t xml:space="preserve"> </w:t>
      </w:r>
      <w:r w:rsidRPr="00882300">
        <w:rPr>
          <w:rFonts w:ascii="Tahoma" w:hAnsi="Tahoma" w:cs="Tahoma"/>
          <w:color w:val="000000"/>
          <w:lang w:val="en-GB"/>
        </w:rPr>
        <w:t>d.o.o.,</w:t>
      </w:r>
      <w:r w:rsidR="008E3DA0" w:rsidRPr="00882300">
        <w:rPr>
          <w:rFonts w:ascii="Tahoma" w:hAnsi="Tahoma" w:cs="Tahoma"/>
          <w:color w:val="000000"/>
          <w:lang w:val="en-GB"/>
        </w:rPr>
        <w:t xml:space="preserve"> </w:t>
      </w:r>
      <w:r w:rsidRPr="00882300">
        <w:rPr>
          <w:rFonts w:ascii="Tahoma" w:hAnsi="Tahoma" w:cs="Tahoma"/>
          <w:color w:val="000000"/>
          <w:lang w:val="en-GB"/>
        </w:rPr>
        <w:t>Verovškova</w:t>
      </w:r>
      <w:r w:rsidR="008E3DA0" w:rsidRPr="00882300">
        <w:rPr>
          <w:rFonts w:ascii="Tahoma" w:hAnsi="Tahoma" w:cs="Tahoma"/>
          <w:color w:val="000000"/>
          <w:lang w:val="en-GB"/>
        </w:rPr>
        <w:t xml:space="preserve"> </w:t>
      </w:r>
      <w:r w:rsidRPr="00882300">
        <w:rPr>
          <w:rFonts w:ascii="Tahoma" w:hAnsi="Tahoma" w:cs="Tahoma"/>
          <w:color w:val="000000"/>
          <w:lang w:val="en-GB"/>
        </w:rPr>
        <w:t>ulica</w:t>
      </w:r>
      <w:r w:rsidR="008E3DA0" w:rsidRPr="00882300">
        <w:rPr>
          <w:rFonts w:ascii="Tahoma" w:hAnsi="Tahoma" w:cs="Tahoma"/>
          <w:color w:val="000000"/>
          <w:lang w:val="en-GB"/>
        </w:rPr>
        <w:t xml:space="preserve"> </w:t>
      </w:r>
      <w:r w:rsidRPr="00882300">
        <w:rPr>
          <w:rFonts w:ascii="Tahoma" w:hAnsi="Tahoma" w:cs="Tahoma"/>
          <w:color w:val="000000"/>
          <w:lang w:val="en-GB"/>
        </w:rPr>
        <w:t>70,</w:t>
      </w:r>
      <w:r w:rsidR="008E3DA0" w:rsidRPr="00882300">
        <w:rPr>
          <w:rFonts w:ascii="Tahoma" w:hAnsi="Tahoma" w:cs="Tahoma"/>
          <w:color w:val="000000"/>
          <w:lang w:val="en-GB"/>
        </w:rPr>
        <w:t xml:space="preserve"> </w:t>
      </w:r>
      <w:r w:rsidRPr="00882300">
        <w:rPr>
          <w:rFonts w:ascii="Tahoma" w:hAnsi="Tahoma" w:cs="Tahoma"/>
          <w:color w:val="000000"/>
          <w:lang w:val="en-GB"/>
        </w:rPr>
        <w:t>1000</w:t>
      </w:r>
      <w:r w:rsidR="008E3DA0" w:rsidRPr="00882300">
        <w:rPr>
          <w:rFonts w:ascii="Tahoma" w:hAnsi="Tahoma" w:cs="Tahoma"/>
          <w:color w:val="000000"/>
          <w:lang w:val="en-GB"/>
        </w:rPr>
        <w:t xml:space="preserve"> </w:t>
      </w:r>
      <w:r w:rsidRPr="00882300">
        <w:rPr>
          <w:rFonts w:ascii="Tahoma" w:hAnsi="Tahoma" w:cs="Tahoma"/>
          <w:color w:val="000000"/>
          <w:lang w:val="en-GB"/>
        </w:rPr>
        <w:t>Ljubljana,</w:t>
      </w:r>
      <w:r w:rsidR="008E3DA0" w:rsidRPr="00882300">
        <w:rPr>
          <w:rFonts w:ascii="Tahoma" w:hAnsi="Tahoma" w:cs="Tahoma"/>
          <w:color w:val="000000"/>
          <w:lang w:val="en-GB"/>
        </w:rPr>
        <w:t xml:space="preserve"> </w:t>
      </w:r>
      <w:r w:rsidR="00E447CC" w:rsidRPr="00882300">
        <w:rPr>
          <w:rFonts w:ascii="Tahoma" w:hAnsi="Tahoma" w:cs="Tahoma"/>
          <w:lang w:val="en-GB"/>
        </w:rPr>
        <w:t>acting under powers delegated by the Contracting Entity</w:t>
      </w:r>
    </w:p>
    <w:p w14:paraId="279BDB4A" w14:textId="77777777" w:rsidR="007C70A1" w:rsidRPr="00882300" w:rsidRDefault="007C70A1" w:rsidP="00600829">
      <w:pPr>
        <w:keepNext/>
        <w:keepLines/>
        <w:rPr>
          <w:rFonts w:ascii="Tahoma" w:hAnsi="Tahoma" w:cs="Tahoma"/>
          <w:lang w:val="en-GB"/>
        </w:rPr>
      </w:pPr>
    </w:p>
    <w:p w14:paraId="21387AB4" w14:textId="31AB09E2" w:rsidR="007C70A1" w:rsidRPr="00882300" w:rsidRDefault="008E3DA0" w:rsidP="00600829">
      <w:pPr>
        <w:keepNext/>
        <w:keepLines/>
        <w:rPr>
          <w:rFonts w:ascii="Tahoma" w:hAnsi="Tahoma" w:cs="Tahoma"/>
          <w:b/>
          <w:lang w:val="en-GB"/>
        </w:rPr>
      </w:pPr>
      <w:r w:rsidRPr="00882300">
        <w:rPr>
          <w:rFonts w:ascii="Tahoma" w:hAnsi="Tahoma" w:cs="Tahoma"/>
          <w:b/>
          <w:lang w:val="en-GB"/>
        </w:rPr>
        <w:t xml:space="preserve"> </w:t>
      </w:r>
      <w:r w:rsidR="00E447CC" w:rsidRPr="00882300">
        <w:rPr>
          <w:rFonts w:ascii="Tahoma" w:hAnsi="Tahoma" w:cs="Tahoma"/>
          <w:b/>
          <w:lang w:val="en-GB"/>
        </w:rPr>
        <w:t>hereby invites</w:t>
      </w:r>
      <w:r w:rsidRPr="00882300">
        <w:rPr>
          <w:rFonts w:ascii="Tahoma" w:hAnsi="Tahoma" w:cs="Tahoma"/>
          <w:b/>
          <w:lang w:val="en-GB"/>
        </w:rPr>
        <w:t xml:space="preserve"> </w:t>
      </w:r>
    </w:p>
    <w:p w14:paraId="0EC8168C" w14:textId="77777777" w:rsidR="007C70A1" w:rsidRPr="00882300" w:rsidRDefault="007C70A1" w:rsidP="00600829">
      <w:pPr>
        <w:keepNext/>
        <w:keepLines/>
        <w:jc w:val="center"/>
        <w:rPr>
          <w:rFonts w:ascii="Tahoma" w:hAnsi="Tahoma" w:cs="Tahoma"/>
          <w:lang w:val="en-GB"/>
        </w:rPr>
      </w:pPr>
    </w:p>
    <w:p w14:paraId="2D15B374" w14:textId="77777777" w:rsidR="00D9227D" w:rsidRPr="00882300" w:rsidRDefault="00D9227D" w:rsidP="00600829">
      <w:pPr>
        <w:keepNext/>
        <w:keepLines/>
        <w:rPr>
          <w:rFonts w:ascii="Tahoma" w:hAnsi="Tahoma" w:cs="Tahoma"/>
          <w:lang w:val="en-GB"/>
        </w:rPr>
      </w:pPr>
    </w:p>
    <w:p w14:paraId="349244A1" w14:textId="018CF9C0" w:rsidR="007C70A1" w:rsidRPr="00882300" w:rsidRDefault="00E447CC" w:rsidP="00600829">
      <w:pPr>
        <w:keepNext/>
        <w:keepLines/>
        <w:jc w:val="both"/>
        <w:rPr>
          <w:rFonts w:ascii="Tahoma" w:hAnsi="Tahoma" w:cs="Tahoma"/>
          <w:lang w:val="en-GB"/>
        </w:rPr>
      </w:pPr>
      <w:r w:rsidRPr="00882300">
        <w:rPr>
          <w:rFonts w:ascii="Tahoma" w:hAnsi="Tahoma" w:cs="Tahoma"/>
          <w:lang w:val="en-GB"/>
        </w:rPr>
        <w:t xml:space="preserve">all interested tenderers to submit their tenders in accordance with the requirements of the </w:t>
      </w:r>
      <w:r w:rsidR="00810E34">
        <w:rPr>
          <w:rFonts w:ascii="Tahoma" w:hAnsi="Tahoma" w:cs="Tahoma"/>
          <w:lang w:val="en-GB"/>
        </w:rPr>
        <w:t xml:space="preserve">procurement </w:t>
      </w:r>
      <w:r w:rsidRPr="00882300">
        <w:rPr>
          <w:rFonts w:ascii="Tahoma" w:hAnsi="Tahoma" w:cs="Tahoma"/>
          <w:lang w:val="en-GB"/>
        </w:rPr>
        <w:t>documentation for the</w:t>
      </w:r>
      <w:r w:rsidR="00905A92" w:rsidRPr="00882300">
        <w:rPr>
          <w:rFonts w:ascii="Tahoma" w:hAnsi="Tahoma" w:cs="Tahoma"/>
          <w:lang w:val="en-GB"/>
        </w:rPr>
        <w:t>:</w:t>
      </w:r>
    </w:p>
    <w:p w14:paraId="6A5FA602" w14:textId="77777777" w:rsidR="007C70A1" w:rsidRPr="00882300" w:rsidRDefault="007C70A1" w:rsidP="00600829">
      <w:pPr>
        <w:keepNext/>
        <w:keepLines/>
        <w:rPr>
          <w:rFonts w:ascii="Tahoma" w:hAnsi="Tahoma" w:cs="Tahoma"/>
          <w:lang w:val="en-GB"/>
        </w:rPr>
      </w:pPr>
    </w:p>
    <w:p w14:paraId="72708C8A" w14:textId="77777777" w:rsidR="001B10C8" w:rsidRPr="00882300" w:rsidRDefault="001B10C8" w:rsidP="00600829">
      <w:pPr>
        <w:keepNext/>
        <w:keepLines/>
        <w:rPr>
          <w:rFonts w:ascii="Tahoma" w:hAnsi="Tahoma" w:cs="Tahoma"/>
          <w:lang w:val="en-GB"/>
        </w:rPr>
      </w:pPr>
    </w:p>
    <w:p w14:paraId="62CC86F6" w14:textId="77777777" w:rsidR="00D9227D" w:rsidRPr="00882300" w:rsidRDefault="00D9227D" w:rsidP="00600829">
      <w:pPr>
        <w:keepNext/>
        <w:keepLines/>
        <w:rPr>
          <w:rFonts w:ascii="Tahoma" w:hAnsi="Tahoma" w:cs="Tahoma"/>
          <w:lang w:val="en-GB"/>
        </w:rPr>
      </w:pPr>
    </w:p>
    <w:p w14:paraId="5B627CE2" w14:textId="77777777" w:rsidR="00D9227D" w:rsidRPr="00882300" w:rsidRDefault="00D9227D" w:rsidP="00600829">
      <w:pPr>
        <w:keepNext/>
        <w:keepLines/>
        <w:rPr>
          <w:rFonts w:ascii="Tahoma" w:hAnsi="Tahoma" w:cs="Tahoma"/>
          <w:lang w:val="en-GB"/>
        </w:rPr>
      </w:pPr>
    </w:p>
    <w:p w14:paraId="0E371005" w14:textId="3F90572B" w:rsidR="00E424FA" w:rsidRPr="00882300" w:rsidRDefault="00E424FA" w:rsidP="00E424FA">
      <w:pPr>
        <w:keepNext/>
        <w:keepLines/>
        <w:ind w:right="424"/>
        <w:jc w:val="center"/>
        <w:rPr>
          <w:rFonts w:ascii="Tahoma" w:hAnsi="Tahoma" w:cs="Tahoma"/>
          <w:b/>
          <w:color w:val="000000"/>
          <w:sz w:val="28"/>
          <w:szCs w:val="28"/>
          <w:lang w:val="en-GB"/>
        </w:rPr>
      </w:pPr>
      <w:r w:rsidRPr="00882300">
        <w:rPr>
          <w:rFonts w:ascii="Tahoma" w:hAnsi="Tahoma" w:cs="Tahoma"/>
          <w:b/>
          <w:color w:val="000000"/>
          <w:sz w:val="28"/>
          <w:szCs w:val="28"/>
          <w:lang w:val="en-GB"/>
        </w:rPr>
        <w:t xml:space="preserve">“Conceptual Design of the Plant for Waste-to-Energy Utilization and Sewage Sludge Incineration in Ljubljana, at Locations TE-TOL and RCERO” </w:t>
      </w:r>
    </w:p>
    <w:p w14:paraId="6C5DCB0E" w14:textId="2AF87994" w:rsidR="009A5F76" w:rsidRPr="00882300" w:rsidRDefault="008E3DA0" w:rsidP="00600829">
      <w:pPr>
        <w:keepNext/>
        <w:keepLines/>
        <w:ind w:right="424"/>
        <w:jc w:val="center"/>
        <w:rPr>
          <w:rFonts w:ascii="Tahoma" w:hAnsi="Tahoma" w:cs="Tahoma"/>
          <w:b/>
          <w:color w:val="000000"/>
          <w:sz w:val="28"/>
          <w:szCs w:val="28"/>
          <w:lang w:val="en-GB"/>
        </w:rPr>
      </w:pPr>
      <w:r w:rsidRPr="00882300">
        <w:rPr>
          <w:rFonts w:ascii="Tahoma" w:hAnsi="Tahoma" w:cs="Tahoma"/>
          <w:b/>
          <w:color w:val="000000"/>
          <w:sz w:val="28"/>
          <w:szCs w:val="28"/>
          <w:lang w:val="en-GB"/>
        </w:rPr>
        <w:t xml:space="preserve"> </w:t>
      </w:r>
    </w:p>
    <w:p w14:paraId="6543D9EF" w14:textId="77777777" w:rsidR="007C70A1" w:rsidRPr="00882300" w:rsidRDefault="007C70A1" w:rsidP="00600829">
      <w:pPr>
        <w:keepNext/>
        <w:keepLines/>
        <w:jc w:val="center"/>
        <w:rPr>
          <w:rFonts w:ascii="Tahoma" w:hAnsi="Tahoma" w:cs="Tahoma"/>
          <w:lang w:val="en-GB"/>
        </w:rPr>
      </w:pPr>
    </w:p>
    <w:p w14:paraId="770C9DC8" w14:textId="77777777" w:rsidR="007D7739" w:rsidRPr="00882300" w:rsidRDefault="007D7739" w:rsidP="00600829">
      <w:pPr>
        <w:keepNext/>
        <w:keepLines/>
        <w:jc w:val="center"/>
        <w:rPr>
          <w:rFonts w:ascii="Tahoma" w:hAnsi="Tahoma" w:cs="Tahoma"/>
          <w:lang w:val="en-GB"/>
        </w:rPr>
      </w:pPr>
    </w:p>
    <w:p w14:paraId="3A0DFA71" w14:textId="77777777" w:rsidR="009919D2" w:rsidRPr="00882300" w:rsidRDefault="009919D2" w:rsidP="00600829">
      <w:pPr>
        <w:keepNext/>
        <w:keepLines/>
        <w:jc w:val="both"/>
        <w:rPr>
          <w:rFonts w:ascii="Tahoma" w:eastAsia="Calibri" w:hAnsi="Tahoma" w:cs="Tahoma"/>
          <w:lang w:val="en-GB"/>
        </w:rPr>
      </w:pPr>
    </w:p>
    <w:p w14:paraId="454D9366" w14:textId="77777777" w:rsidR="00D9227D" w:rsidRPr="00882300" w:rsidRDefault="00D9227D" w:rsidP="00600829">
      <w:pPr>
        <w:keepNext/>
        <w:keepLines/>
        <w:rPr>
          <w:rFonts w:ascii="Tahoma" w:hAnsi="Tahoma" w:cs="Tahoma"/>
          <w:lang w:val="en-GB"/>
        </w:rPr>
      </w:pPr>
    </w:p>
    <w:p w14:paraId="4C1C7B6F" w14:textId="4C062DBA" w:rsidR="009919D2" w:rsidRPr="00882300" w:rsidRDefault="00ED334F" w:rsidP="00600829">
      <w:pPr>
        <w:keepNext/>
        <w:keepLines/>
        <w:jc w:val="both"/>
        <w:rPr>
          <w:rFonts w:ascii="Tahoma" w:hAnsi="Tahoma" w:cs="Tahoma"/>
          <w:lang w:val="en-GB"/>
        </w:rPr>
      </w:pPr>
      <w:r w:rsidRPr="00882300">
        <w:rPr>
          <w:rFonts w:ascii="Tahoma" w:hAnsi="Tahoma" w:cs="Tahoma"/>
          <w:lang w:val="en-GB"/>
        </w:rPr>
        <w:t>The</w:t>
      </w:r>
      <w:r w:rsidR="00810E34">
        <w:rPr>
          <w:rFonts w:ascii="Tahoma" w:hAnsi="Tahoma" w:cs="Tahoma"/>
          <w:lang w:val="en-GB"/>
        </w:rPr>
        <w:t xml:space="preserve"> procurement</w:t>
      </w:r>
      <w:r w:rsidRPr="00882300">
        <w:rPr>
          <w:rFonts w:ascii="Tahoma" w:hAnsi="Tahoma" w:cs="Tahoma"/>
          <w:lang w:val="en-GB"/>
        </w:rPr>
        <w:t xml:space="preserve"> documentation </w:t>
      </w:r>
      <w:r w:rsidR="009919D2" w:rsidRPr="00882300">
        <w:rPr>
          <w:rFonts w:ascii="Tahoma" w:hAnsi="Tahoma" w:cs="Tahoma"/>
          <w:lang w:val="en-GB"/>
        </w:rPr>
        <w:t>(</w:t>
      </w:r>
      <w:r w:rsidRPr="00882300">
        <w:rPr>
          <w:rFonts w:ascii="Tahoma" w:hAnsi="Tahoma" w:cs="Tahoma"/>
          <w:lang w:val="en-GB"/>
        </w:rPr>
        <w:t xml:space="preserve">hereinafter also: “tender documentation”) </w:t>
      </w:r>
      <w:r w:rsidR="00810E34">
        <w:rPr>
          <w:rFonts w:ascii="Tahoma" w:hAnsi="Tahoma"/>
          <w:lang w:val="en-GB"/>
        </w:rPr>
        <w:t>accurately</w:t>
      </w:r>
      <w:r w:rsidRPr="00882300">
        <w:rPr>
          <w:rFonts w:ascii="Tahoma" w:hAnsi="Tahoma"/>
          <w:lang w:val="en-GB"/>
        </w:rPr>
        <w:t xml:space="preserve"> specifies the subject of the public procurement as well as the conditions and criteria for selecting the most </w:t>
      </w:r>
      <w:r w:rsidR="00810E34">
        <w:rPr>
          <w:rFonts w:ascii="Tahoma" w:hAnsi="Tahoma"/>
          <w:lang w:val="en-GB"/>
        </w:rPr>
        <w:t>advantageous</w:t>
      </w:r>
      <w:r w:rsidRPr="00882300">
        <w:rPr>
          <w:rFonts w:ascii="Tahoma" w:hAnsi="Tahoma"/>
          <w:lang w:val="en-GB"/>
        </w:rPr>
        <w:t xml:space="preserve"> tenderer who will be awarded the contract</w:t>
      </w:r>
      <w:r w:rsidR="009919D2" w:rsidRPr="00882300">
        <w:rPr>
          <w:rFonts w:ascii="Tahoma" w:hAnsi="Tahoma" w:cs="Tahoma"/>
          <w:lang w:val="en-GB"/>
        </w:rPr>
        <w:t>.</w:t>
      </w:r>
    </w:p>
    <w:p w14:paraId="7BB820D2" w14:textId="77777777" w:rsidR="009919D2" w:rsidRPr="00882300" w:rsidRDefault="009919D2" w:rsidP="00600829">
      <w:pPr>
        <w:keepNext/>
        <w:keepLines/>
        <w:rPr>
          <w:rFonts w:ascii="Tahoma" w:hAnsi="Tahoma" w:cs="Tahoma"/>
          <w:color w:val="FF0000"/>
          <w:lang w:val="en-GB"/>
        </w:rPr>
      </w:pPr>
    </w:p>
    <w:p w14:paraId="61D00DC6" w14:textId="1208F2A5" w:rsidR="009919D2" w:rsidRPr="00882300" w:rsidRDefault="00ED334F" w:rsidP="00600829">
      <w:pPr>
        <w:keepNext/>
        <w:keepLines/>
        <w:jc w:val="both"/>
        <w:rPr>
          <w:rFonts w:ascii="Tahoma" w:hAnsi="Tahoma" w:cs="Tahoma"/>
          <w:lang w:val="en-GB"/>
        </w:rPr>
      </w:pPr>
      <w:r w:rsidRPr="00882300">
        <w:rPr>
          <w:rFonts w:ascii="Tahoma" w:hAnsi="Tahoma" w:cs="Tahoma"/>
          <w:lang w:val="en-GB"/>
        </w:rPr>
        <w:t xml:space="preserve">Any amendments, supplements and clarifications of the tender documentation and answers to the questions of economic </w:t>
      </w:r>
      <w:r w:rsidR="00346762" w:rsidRPr="00882300">
        <w:rPr>
          <w:rFonts w:ascii="Tahoma" w:hAnsi="Tahoma" w:cs="Tahoma"/>
          <w:lang w:val="en-GB"/>
        </w:rPr>
        <w:t>operators</w:t>
      </w:r>
      <w:r w:rsidRPr="00882300">
        <w:rPr>
          <w:rFonts w:ascii="Tahoma" w:hAnsi="Tahoma" w:cs="Tahoma"/>
          <w:lang w:val="en-GB"/>
        </w:rPr>
        <w:t xml:space="preserve"> </w:t>
      </w:r>
      <w:r w:rsidR="00810E34">
        <w:rPr>
          <w:rFonts w:ascii="Tahoma" w:hAnsi="Tahoma" w:cs="Tahoma"/>
          <w:lang w:val="en-GB"/>
        </w:rPr>
        <w:t>are</w:t>
      </w:r>
      <w:r w:rsidRPr="00882300">
        <w:rPr>
          <w:rFonts w:ascii="Tahoma" w:hAnsi="Tahoma" w:cs="Tahoma"/>
          <w:lang w:val="en-GB"/>
        </w:rPr>
        <w:t xml:space="preserve"> integral parts of the tender documentation</w:t>
      </w:r>
      <w:r w:rsidR="009919D2" w:rsidRPr="00882300">
        <w:rPr>
          <w:rFonts w:ascii="Tahoma" w:hAnsi="Tahoma" w:cs="Tahoma"/>
          <w:lang w:val="en-GB"/>
        </w:rPr>
        <w:t>.</w:t>
      </w:r>
    </w:p>
    <w:p w14:paraId="05AD5DF1" w14:textId="77777777" w:rsidR="007C70A1" w:rsidRPr="00882300" w:rsidRDefault="007C70A1" w:rsidP="00600829">
      <w:pPr>
        <w:keepNext/>
        <w:keepLines/>
        <w:rPr>
          <w:rFonts w:ascii="Tahoma" w:hAnsi="Tahoma" w:cs="Tahoma"/>
          <w:lang w:val="en-GB"/>
        </w:rPr>
      </w:pPr>
    </w:p>
    <w:p w14:paraId="66F9A770" w14:textId="77777777" w:rsidR="009919D2" w:rsidRPr="00882300" w:rsidRDefault="009919D2" w:rsidP="00600829">
      <w:pPr>
        <w:keepNext/>
        <w:keepLines/>
        <w:rPr>
          <w:rFonts w:ascii="Tahoma" w:hAnsi="Tahoma" w:cs="Tahoma"/>
          <w:lang w:val="en-GB"/>
        </w:rPr>
      </w:pPr>
    </w:p>
    <w:p w14:paraId="12995912" w14:textId="77777777" w:rsidR="009919D2" w:rsidRPr="00882300" w:rsidRDefault="009919D2" w:rsidP="00600829">
      <w:pPr>
        <w:keepNext/>
        <w:keepLines/>
        <w:rPr>
          <w:rFonts w:ascii="Tahoma" w:hAnsi="Tahoma" w:cs="Tahoma"/>
          <w:color w:val="FF0000"/>
          <w:lang w:val="en-GB"/>
        </w:rPr>
      </w:pPr>
    </w:p>
    <w:p w14:paraId="1FFAB1CD" w14:textId="004E1D31" w:rsidR="007C70A1" w:rsidRPr="00882300" w:rsidRDefault="007C70A1" w:rsidP="00600829">
      <w:pPr>
        <w:keepNext/>
        <w:keepLines/>
        <w:rPr>
          <w:rFonts w:ascii="Tahoma" w:hAnsi="Tahoma" w:cs="Tahoma"/>
          <w:color w:val="000000"/>
          <w:lang w:val="en-GB"/>
        </w:rPr>
      </w:pPr>
      <w:r w:rsidRPr="00882300">
        <w:rPr>
          <w:rFonts w:ascii="Tahoma" w:hAnsi="Tahoma" w:cs="Tahoma"/>
          <w:color w:val="000000"/>
          <w:lang w:val="en-GB"/>
        </w:rPr>
        <w:t>S</w:t>
      </w:r>
      <w:r w:rsidR="00ED334F" w:rsidRPr="00882300">
        <w:rPr>
          <w:rFonts w:ascii="Tahoma" w:hAnsi="Tahoma" w:cs="Tahoma"/>
          <w:color w:val="000000"/>
          <w:lang w:val="en-GB"/>
        </w:rPr>
        <w:t>incerely,</w:t>
      </w:r>
    </w:p>
    <w:p w14:paraId="6F83CA08" w14:textId="77777777" w:rsidR="00325548" w:rsidRPr="00882300" w:rsidRDefault="00325548" w:rsidP="00600829">
      <w:pPr>
        <w:keepNext/>
        <w:keepLines/>
        <w:autoSpaceDE w:val="0"/>
        <w:autoSpaceDN w:val="0"/>
        <w:adjustRightInd w:val="0"/>
        <w:rPr>
          <w:rFonts w:ascii="Tahoma" w:hAnsi="Tahoma" w:cs="Tahoma"/>
          <w:lang w:val="en-GB"/>
        </w:rPr>
      </w:pPr>
    </w:p>
    <w:p w14:paraId="2DEA7677" w14:textId="77777777" w:rsidR="00D9227D" w:rsidRPr="00882300" w:rsidRDefault="00D9227D" w:rsidP="00600829">
      <w:pPr>
        <w:keepNext/>
        <w:keepLines/>
        <w:autoSpaceDE w:val="0"/>
        <w:autoSpaceDN w:val="0"/>
        <w:adjustRightInd w:val="0"/>
        <w:jc w:val="right"/>
        <w:rPr>
          <w:rFonts w:ascii="Tahoma" w:hAnsi="Tahoma" w:cs="Tahoma"/>
          <w:bCs/>
          <w:lang w:val="en-GB"/>
        </w:rPr>
      </w:pPr>
    </w:p>
    <w:p w14:paraId="16CF79E4" w14:textId="77777777" w:rsidR="00325548" w:rsidRPr="00882300" w:rsidRDefault="00325548" w:rsidP="00600829">
      <w:pPr>
        <w:keepNext/>
        <w:keepLines/>
        <w:autoSpaceDE w:val="0"/>
        <w:autoSpaceDN w:val="0"/>
        <w:adjustRightInd w:val="0"/>
        <w:jc w:val="right"/>
        <w:rPr>
          <w:rFonts w:ascii="Tahoma" w:hAnsi="Tahoma" w:cs="Tahoma"/>
          <w:bCs/>
          <w:lang w:val="en-GB"/>
        </w:rPr>
      </w:pPr>
    </w:p>
    <w:p w14:paraId="3083DE52" w14:textId="77777777" w:rsidR="00325548" w:rsidRPr="00882300" w:rsidRDefault="00325548" w:rsidP="00600829">
      <w:pPr>
        <w:keepNext/>
        <w:keepLines/>
        <w:autoSpaceDE w:val="0"/>
        <w:autoSpaceDN w:val="0"/>
        <w:adjustRightInd w:val="0"/>
        <w:jc w:val="right"/>
        <w:rPr>
          <w:rFonts w:ascii="Tahoma" w:hAnsi="Tahoma" w:cs="Tahoma"/>
          <w:bCs/>
          <w:lang w:val="en-GB"/>
        </w:rPr>
      </w:pPr>
    </w:p>
    <w:p w14:paraId="4DF4B5FF" w14:textId="77777777" w:rsidR="00325548" w:rsidRPr="00882300" w:rsidRDefault="00325548" w:rsidP="00600829">
      <w:pPr>
        <w:keepNext/>
        <w:keepLines/>
        <w:autoSpaceDE w:val="0"/>
        <w:autoSpaceDN w:val="0"/>
        <w:adjustRightInd w:val="0"/>
        <w:jc w:val="right"/>
        <w:rPr>
          <w:rFonts w:ascii="Tahoma" w:hAnsi="Tahoma" w:cs="Tahoma"/>
          <w:bCs/>
          <w:lang w:val="en-GB"/>
        </w:rPr>
      </w:pPr>
    </w:p>
    <w:p w14:paraId="3FF6D90B" w14:textId="57728C11" w:rsidR="00325548" w:rsidRPr="00882300" w:rsidRDefault="0025055F" w:rsidP="00600829">
      <w:pPr>
        <w:keepNext/>
        <w:keepLines/>
        <w:autoSpaceDE w:val="0"/>
        <w:autoSpaceDN w:val="0"/>
        <w:adjustRightInd w:val="0"/>
        <w:jc w:val="right"/>
        <w:rPr>
          <w:rFonts w:ascii="Tahoma" w:hAnsi="Tahoma" w:cs="Tahoma"/>
          <w:bCs/>
          <w:color w:val="000000" w:themeColor="text1"/>
          <w:lang w:val="en-GB"/>
        </w:rPr>
      </w:pPr>
      <w:r w:rsidRPr="00882300">
        <w:rPr>
          <w:rFonts w:ascii="Tahoma" w:hAnsi="Tahoma" w:cs="Tahoma"/>
          <w:bCs/>
          <w:color w:val="000000" w:themeColor="text1"/>
          <w:lang w:val="en-GB"/>
        </w:rPr>
        <w:t>JAVNI</w:t>
      </w:r>
      <w:r w:rsidR="008E3DA0" w:rsidRPr="00882300">
        <w:rPr>
          <w:rFonts w:ascii="Tahoma" w:hAnsi="Tahoma" w:cs="Tahoma"/>
          <w:bCs/>
          <w:color w:val="000000" w:themeColor="text1"/>
          <w:lang w:val="en-GB"/>
        </w:rPr>
        <w:t xml:space="preserve"> </w:t>
      </w:r>
      <w:r w:rsidRPr="00882300">
        <w:rPr>
          <w:rFonts w:ascii="Tahoma" w:hAnsi="Tahoma" w:cs="Tahoma"/>
          <w:bCs/>
          <w:color w:val="000000" w:themeColor="text1"/>
          <w:lang w:val="en-GB"/>
        </w:rPr>
        <w:t>HOLDING</w:t>
      </w:r>
      <w:r w:rsidR="008E3DA0" w:rsidRPr="00882300">
        <w:rPr>
          <w:rFonts w:ascii="Tahoma" w:hAnsi="Tahoma" w:cs="Tahoma"/>
          <w:bCs/>
          <w:color w:val="000000" w:themeColor="text1"/>
          <w:lang w:val="en-GB"/>
        </w:rPr>
        <w:t xml:space="preserve"> </w:t>
      </w:r>
      <w:r w:rsidRPr="00882300">
        <w:rPr>
          <w:rFonts w:ascii="Tahoma" w:hAnsi="Tahoma" w:cs="Tahoma"/>
          <w:bCs/>
          <w:color w:val="000000" w:themeColor="text1"/>
          <w:lang w:val="en-GB"/>
        </w:rPr>
        <w:t>Ljubljana,</w:t>
      </w:r>
      <w:r w:rsidR="008E3DA0" w:rsidRPr="00882300">
        <w:rPr>
          <w:rFonts w:ascii="Tahoma" w:hAnsi="Tahoma" w:cs="Tahoma"/>
          <w:bCs/>
          <w:color w:val="000000" w:themeColor="text1"/>
          <w:lang w:val="en-GB"/>
        </w:rPr>
        <w:t xml:space="preserve"> </w:t>
      </w:r>
      <w:r w:rsidRPr="00882300">
        <w:rPr>
          <w:rFonts w:ascii="Tahoma" w:hAnsi="Tahoma" w:cs="Tahoma"/>
          <w:bCs/>
          <w:color w:val="000000" w:themeColor="text1"/>
          <w:lang w:val="en-GB"/>
        </w:rPr>
        <w:t>d.o.o.</w:t>
      </w:r>
    </w:p>
    <w:p w14:paraId="6074411D" w14:textId="0C55AD67" w:rsidR="00D94BD8" w:rsidRPr="00882300" w:rsidRDefault="00D94BD8" w:rsidP="00D94BD8">
      <w:pPr>
        <w:keepNext/>
        <w:keepLines/>
        <w:autoSpaceDE w:val="0"/>
        <w:autoSpaceDN w:val="0"/>
        <w:adjustRightInd w:val="0"/>
        <w:jc w:val="center"/>
        <w:rPr>
          <w:rFonts w:ascii="Tahoma" w:hAnsi="Tahoma" w:cs="Tahoma"/>
          <w:bCs/>
          <w:color w:val="000000" w:themeColor="text1"/>
          <w:lang w:val="en-GB"/>
        </w:rPr>
      </w:pPr>
      <w:r w:rsidRPr="00882300">
        <w:rPr>
          <w:rFonts w:ascii="Tahoma" w:hAnsi="Tahoma" w:cs="Tahoma"/>
          <w:bCs/>
          <w:color w:val="000000" w:themeColor="text1"/>
          <w:lang w:val="en-GB"/>
        </w:rPr>
        <w:t xml:space="preserve">                                                                                          </w:t>
      </w:r>
      <w:r w:rsidR="00ED334F" w:rsidRPr="00882300">
        <w:rPr>
          <w:rFonts w:ascii="Tahoma" w:hAnsi="Tahoma" w:cs="Tahoma"/>
          <w:bCs/>
          <w:color w:val="000000" w:themeColor="text1"/>
          <w:lang w:val="en-GB"/>
        </w:rPr>
        <w:t>Public Procurement Sector</w:t>
      </w:r>
    </w:p>
    <w:p w14:paraId="7BF159ED" w14:textId="77777777" w:rsidR="007C70A1" w:rsidRPr="00882300" w:rsidRDefault="007C70A1" w:rsidP="00600829">
      <w:pPr>
        <w:keepNext/>
        <w:keepLines/>
        <w:rPr>
          <w:rFonts w:ascii="Tahoma" w:hAnsi="Tahoma" w:cs="Tahoma"/>
          <w:lang w:val="en-GB"/>
        </w:rPr>
      </w:pPr>
    </w:p>
    <w:p w14:paraId="7513DE9E" w14:textId="77777777" w:rsidR="00325548" w:rsidRPr="00882300" w:rsidRDefault="00325548" w:rsidP="00600829">
      <w:pPr>
        <w:keepNext/>
        <w:keepLines/>
        <w:rPr>
          <w:rFonts w:ascii="Tahoma" w:hAnsi="Tahoma" w:cs="Tahoma"/>
          <w:lang w:val="en-GB"/>
        </w:rPr>
      </w:pPr>
    </w:p>
    <w:p w14:paraId="1650479D" w14:textId="77777777" w:rsidR="00325548" w:rsidRPr="00882300" w:rsidRDefault="00325548" w:rsidP="00600829">
      <w:pPr>
        <w:keepNext/>
        <w:keepLines/>
        <w:rPr>
          <w:rFonts w:ascii="Tahoma" w:hAnsi="Tahoma" w:cs="Tahoma"/>
          <w:lang w:val="en-GB"/>
        </w:rPr>
      </w:pPr>
    </w:p>
    <w:p w14:paraId="20D82163" w14:textId="77777777" w:rsidR="00325548" w:rsidRPr="00882300" w:rsidRDefault="00325548" w:rsidP="00600829">
      <w:pPr>
        <w:keepNext/>
        <w:keepLines/>
        <w:rPr>
          <w:rFonts w:ascii="Tahoma" w:hAnsi="Tahoma" w:cs="Tahoma"/>
          <w:lang w:val="en-GB"/>
        </w:rPr>
      </w:pPr>
    </w:p>
    <w:p w14:paraId="1E859428" w14:textId="77777777" w:rsidR="00325548" w:rsidRPr="00882300" w:rsidRDefault="00325548" w:rsidP="00600829">
      <w:pPr>
        <w:keepNext/>
        <w:keepLines/>
        <w:rPr>
          <w:rFonts w:ascii="Tahoma" w:hAnsi="Tahoma" w:cs="Tahoma"/>
          <w:lang w:val="en-GB"/>
        </w:rPr>
      </w:pPr>
    </w:p>
    <w:p w14:paraId="0591770F" w14:textId="77777777" w:rsidR="00325548" w:rsidRPr="00882300" w:rsidRDefault="00325548" w:rsidP="00600829">
      <w:pPr>
        <w:keepNext/>
        <w:keepLines/>
        <w:rPr>
          <w:rFonts w:ascii="Tahoma" w:hAnsi="Tahoma" w:cs="Tahoma"/>
          <w:lang w:val="en-GB"/>
        </w:rPr>
      </w:pPr>
    </w:p>
    <w:p w14:paraId="38913A97" w14:textId="7C791EF0" w:rsidR="00542462" w:rsidRPr="00882300" w:rsidRDefault="00890FA5" w:rsidP="00600829">
      <w:pPr>
        <w:keepNext/>
        <w:keepLines/>
        <w:numPr>
          <w:ilvl w:val="0"/>
          <w:numId w:val="2"/>
        </w:numPr>
        <w:jc w:val="both"/>
        <w:rPr>
          <w:rFonts w:ascii="Tahoma" w:hAnsi="Tahoma" w:cs="Tahoma"/>
          <w:b/>
          <w:sz w:val="24"/>
          <w:lang w:val="en-GB"/>
        </w:rPr>
      </w:pPr>
      <w:r w:rsidRPr="00882300">
        <w:rPr>
          <w:rFonts w:ascii="Tahoma" w:hAnsi="Tahoma" w:cs="Tahoma"/>
          <w:b/>
          <w:lang w:val="en-GB"/>
        </w:rPr>
        <w:br w:type="page"/>
      </w:r>
      <w:r w:rsidR="00ED334F" w:rsidRPr="00882300">
        <w:rPr>
          <w:rFonts w:ascii="Tahoma" w:hAnsi="Tahoma" w:cs="Tahoma"/>
          <w:b/>
          <w:sz w:val="24"/>
          <w:lang w:val="en-GB"/>
        </w:rPr>
        <w:lastRenderedPageBreak/>
        <w:t>GENERAL PROVISIONS</w:t>
      </w:r>
      <w:r w:rsidR="008E3DA0" w:rsidRPr="00882300">
        <w:rPr>
          <w:rFonts w:ascii="Tahoma" w:hAnsi="Tahoma" w:cs="Tahoma"/>
          <w:b/>
          <w:sz w:val="24"/>
          <w:lang w:val="en-GB"/>
        </w:rPr>
        <w:t xml:space="preserve"> </w:t>
      </w:r>
    </w:p>
    <w:p w14:paraId="368178EA" w14:textId="77777777" w:rsidR="007C70A1" w:rsidRPr="00882300" w:rsidRDefault="007C70A1" w:rsidP="00600829">
      <w:pPr>
        <w:keepNext/>
        <w:keepLines/>
        <w:jc w:val="both"/>
        <w:rPr>
          <w:rFonts w:ascii="Tahoma" w:hAnsi="Tahoma" w:cs="Tahoma"/>
          <w:b/>
          <w:sz w:val="16"/>
          <w:szCs w:val="16"/>
          <w:lang w:val="en-GB"/>
        </w:rPr>
      </w:pPr>
    </w:p>
    <w:p w14:paraId="20087C7B" w14:textId="3E3B9EDD" w:rsidR="007C70A1" w:rsidRPr="00882300" w:rsidRDefault="00543FB1" w:rsidP="00600829">
      <w:pPr>
        <w:keepNext/>
        <w:keepLines/>
        <w:numPr>
          <w:ilvl w:val="1"/>
          <w:numId w:val="2"/>
        </w:numPr>
        <w:jc w:val="both"/>
        <w:rPr>
          <w:rFonts w:ascii="Tahoma" w:hAnsi="Tahoma" w:cs="Tahoma"/>
          <w:b/>
          <w:lang w:val="en-GB"/>
        </w:rPr>
      </w:pPr>
      <w:r>
        <w:rPr>
          <w:rFonts w:ascii="Tahoma" w:hAnsi="Tahoma"/>
          <w:b/>
          <w:lang w:val="en-GB"/>
        </w:rPr>
        <w:t>Subject of the public contract</w:t>
      </w:r>
      <w:r w:rsidR="00FA18BB" w:rsidRPr="00882300">
        <w:rPr>
          <w:rFonts w:ascii="Tahoma" w:hAnsi="Tahoma" w:cs="Tahoma"/>
          <w:b/>
          <w:lang w:val="en-GB"/>
        </w:rPr>
        <w:t xml:space="preserve"> </w:t>
      </w:r>
      <w:r w:rsidR="008E3DA0" w:rsidRPr="00882300">
        <w:rPr>
          <w:rFonts w:ascii="Tahoma" w:hAnsi="Tahoma" w:cs="Tahoma"/>
          <w:b/>
          <w:lang w:val="en-GB"/>
        </w:rPr>
        <w:t xml:space="preserve"> </w:t>
      </w:r>
    </w:p>
    <w:p w14:paraId="009C3B80" w14:textId="77777777" w:rsidR="007C70A1" w:rsidRPr="00882300" w:rsidRDefault="007C70A1" w:rsidP="00600829">
      <w:pPr>
        <w:keepNext/>
        <w:keepLines/>
        <w:jc w:val="both"/>
        <w:rPr>
          <w:rFonts w:ascii="Tahoma" w:hAnsi="Tahoma" w:cs="Tahoma"/>
          <w:b/>
          <w:lang w:val="en-GB"/>
        </w:rPr>
      </w:pPr>
    </w:p>
    <w:p w14:paraId="04A3558D" w14:textId="6FA82DC9" w:rsidR="000C0F80" w:rsidRPr="00882300" w:rsidRDefault="00FA18BB" w:rsidP="000C0F80">
      <w:pPr>
        <w:keepNext/>
        <w:keepLines/>
        <w:jc w:val="both"/>
        <w:rPr>
          <w:rFonts w:ascii="Tahoma" w:hAnsi="Tahoma" w:cs="Tahoma"/>
          <w:lang w:val="en-GB"/>
        </w:rPr>
      </w:pPr>
      <w:r w:rsidRPr="00882300">
        <w:rPr>
          <w:rFonts w:ascii="Tahoma" w:hAnsi="Tahoma"/>
          <w:lang w:val="en-GB"/>
        </w:rPr>
        <w:t>The subject of the</w:t>
      </w:r>
      <w:r w:rsidR="00AA6B4C">
        <w:rPr>
          <w:rFonts w:ascii="Tahoma" w:hAnsi="Tahoma"/>
          <w:lang w:val="en-GB"/>
        </w:rPr>
        <w:t xml:space="preserve"> public</w:t>
      </w:r>
      <w:r w:rsidRPr="00882300">
        <w:rPr>
          <w:rFonts w:ascii="Tahoma" w:hAnsi="Tahoma"/>
          <w:lang w:val="en-GB"/>
        </w:rPr>
        <w:t xml:space="preserve"> </w:t>
      </w:r>
      <w:r w:rsidR="00AA6B4C">
        <w:rPr>
          <w:rFonts w:ascii="Tahoma" w:hAnsi="Tahoma"/>
          <w:lang w:val="en-GB"/>
        </w:rPr>
        <w:t>contract</w:t>
      </w:r>
      <w:r w:rsidRPr="00882300">
        <w:rPr>
          <w:rFonts w:ascii="Tahoma" w:hAnsi="Tahoma"/>
          <w:lang w:val="en-GB"/>
        </w:rPr>
        <w:t xml:space="preserve"> is the </w:t>
      </w:r>
      <w:r w:rsidR="00E424FA" w:rsidRPr="00882300">
        <w:rPr>
          <w:rFonts w:ascii="Tahoma" w:hAnsi="Tahoma" w:cs="Tahoma"/>
          <w:b/>
          <w:lang w:val="en-GB"/>
        </w:rPr>
        <w:t>preparation of the conceptual design of the plant for waste-to-energy utilization and sewage sludge incineration in</w:t>
      </w:r>
      <w:r w:rsidR="008E3DA0" w:rsidRPr="00882300">
        <w:rPr>
          <w:rFonts w:ascii="Tahoma" w:hAnsi="Tahoma" w:cs="Tahoma"/>
          <w:b/>
          <w:lang w:val="en-GB"/>
        </w:rPr>
        <w:t xml:space="preserve"> </w:t>
      </w:r>
      <w:r w:rsidR="000C0F80" w:rsidRPr="00882300">
        <w:rPr>
          <w:rFonts w:ascii="Tahoma" w:hAnsi="Tahoma" w:cs="Tahoma"/>
          <w:b/>
          <w:lang w:val="en-GB"/>
        </w:rPr>
        <w:t>Ljubljana</w:t>
      </w:r>
      <w:r w:rsidR="00E424FA" w:rsidRPr="00882300">
        <w:rPr>
          <w:rFonts w:ascii="Tahoma" w:hAnsi="Tahoma" w:cs="Tahoma"/>
          <w:b/>
          <w:lang w:val="en-GB"/>
        </w:rPr>
        <w:t>, at Locations</w:t>
      </w:r>
      <w:r w:rsidR="008E3DA0" w:rsidRPr="00882300">
        <w:rPr>
          <w:rFonts w:ascii="Tahoma" w:hAnsi="Tahoma" w:cs="Tahoma"/>
          <w:b/>
          <w:lang w:val="en-GB"/>
        </w:rPr>
        <w:t xml:space="preserve"> </w:t>
      </w:r>
      <w:r w:rsidR="000C0F80" w:rsidRPr="00882300">
        <w:rPr>
          <w:rFonts w:ascii="Tahoma" w:hAnsi="Tahoma" w:cs="Tahoma"/>
          <w:b/>
          <w:lang w:val="en-GB"/>
        </w:rPr>
        <w:t>TE-TOL</w:t>
      </w:r>
      <w:r w:rsidR="008E3DA0" w:rsidRPr="00882300">
        <w:rPr>
          <w:rFonts w:ascii="Tahoma" w:hAnsi="Tahoma" w:cs="Tahoma"/>
          <w:b/>
          <w:lang w:val="en-GB"/>
        </w:rPr>
        <w:t xml:space="preserve"> </w:t>
      </w:r>
      <w:r w:rsidR="00E424FA" w:rsidRPr="00882300">
        <w:rPr>
          <w:rFonts w:ascii="Tahoma" w:hAnsi="Tahoma" w:cs="Tahoma"/>
          <w:b/>
          <w:lang w:val="en-GB"/>
        </w:rPr>
        <w:t>and</w:t>
      </w:r>
      <w:r w:rsidR="008E3DA0" w:rsidRPr="00882300">
        <w:rPr>
          <w:rFonts w:ascii="Tahoma" w:hAnsi="Tahoma" w:cs="Tahoma"/>
          <w:b/>
          <w:lang w:val="en-GB"/>
        </w:rPr>
        <w:t xml:space="preserve"> </w:t>
      </w:r>
      <w:r w:rsidR="00857AF0">
        <w:rPr>
          <w:rFonts w:ascii="Tahoma" w:hAnsi="Tahoma" w:cs="Tahoma"/>
          <w:b/>
          <w:lang w:val="en-GB"/>
        </w:rPr>
        <w:t>RCERO</w:t>
      </w:r>
      <w:r w:rsidR="00663151" w:rsidRPr="00882300">
        <w:rPr>
          <w:rFonts w:ascii="Tahoma" w:hAnsi="Tahoma" w:cs="Tahoma"/>
          <w:lang w:val="en-GB"/>
        </w:rPr>
        <w:t>.</w:t>
      </w:r>
      <w:r w:rsidR="008E3DA0" w:rsidRPr="00882300">
        <w:rPr>
          <w:rFonts w:ascii="Tahoma" w:hAnsi="Tahoma" w:cs="Tahoma"/>
          <w:lang w:val="en-GB"/>
        </w:rPr>
        <w:t xml:space="preserve"> </w:t>
      </w:r>
      <w:r w:rsidR="00E424FA" w:rsidRPr="00882300">
        <w:rPr>
          <w:rFonts w:ascii="Tahoma" w:hAnsi="Tahoma" w:cs="Tahoma"/>
          <w:lang w:val="en-GB"/>
        </w:rPr>
        <w:t xml:space="preserve">For the waste-to-energy project in Ljubljana, the conceptual design </w:t>
      </w:r>
      <w:r w:rsidR="00AA6B4C">
        <w:rPr>
          <w:rFonts w:ascii="Tahoma" w:hAnsi="Tahoma" w:cs="Tahoma"/>
          <w:lang w:val="en-GB"/>
        </w:rPr>
        <w:t xml:space="preserve">which has </w:t>
      </w:r>
      <w:r w:rsidR="00E424FA" w:rsidRPr="00882300">
        <w:rPr>
          <w:rFonts w:ascii="Tahoma" w:hAnsi="Tahoma" w:cs="Tahoma"/>
          <w:lang w:val="en-GB"/>
        </w:rPr>
        <w:t xml:space="preserve">already </w:t>
      </w:r>
      <w:r w:rsidR="00AA6B4C">
        <w:rPr>
          <w:rFonts w:ascii="Tahoma" w:hAnsi="Tahoma" w:cs="Tahoma"/>
          <w:lang w:val="en-GB"/>
        </w:rPr>
        <w:t xml:space="preserve">been </w:t>
      </w:r>
      <w:r w:rsidR="00E424FA" w:rsidRPr="00882300">
        <w:rPr>
          <w:rFonts w:ascii="Tahoma" w:hAnsi="Tahoma" w:cs="Tahoma"/>
          <w:lang w:val="en-GB"/>
        </w:rPr>
        <w:t>prepared for the</w:t>
      </w:r>
      <w:r w:rsidR="008E3DA0" w:rsidRPr="00882300">
        <w:rPr>
          <w:rFonts w:ascii="Tahoma" w:hAnsi="Tahoma" w:cs="Tahoma"/>
          <w:lang w:val="en-GB"/>
        </w:rPr>
        <w:t xml:space="preserve"> </w:t>
      </w:r>
      <w:r w:rsidR="000C0F80" w:rsidRPr="00882300">
        <w:rPr>
          <w:rFonts w:ascii="Tahoma" w:hAnsi="Tahoma" w:cs="Tahoma"/>
          <w:lang w:val="en-GB"/>
        </w:rPr>
        <w:t>TE-TOL</w:t>
      </w:r>
      <w:r w:rsidR="00E424FA" w:rsidRPr="00882300">
        <w:rPr>
          <w:rFonts w:ascii="Tahoma" w:hAnsi="Tahoma" w:cs="Tahoma"/>
          <w:lang w:val="en-GB"/>
        </w:rPr>
        <w:t xml:space="preserve"> location needs to be supplemented with solutions for the </w:t>
      </w:r>
      <w:r w:rsidR="000C0F80" w:rsidRPr="00882300">
        <w:rPr>
          <w:rFonts w:ascii="Tahoma" w:hAnsi="Tahoma" w:cs="Tahoma"/>
          <w:lang w:val="en-GB"/>
        </w:rPr>
        <w:t>RCERO</w:t>
      </w:r>
      <w:r w:rsidR="008E3DA0" w:rsidRPr="00882300">
        <w:rPr>
          <w:rFonts w:ascii="Tahoma" w:hAnsi="Tahoma" w:cs="Tahoma"/>
          <w:lang w:val="en-GB"/>
        </w:rPr>
        <w:t xml:space="preserve"> </w:t>
      </w:r>
      <w:r w:rsidR="000C0F80" w:rsidRPr="00882300">
        <w:rPr>
          <w:rFonts w:ascii="Tahoma" w:hAnsi="Tahoma" w:cs="Tahoma"/>
          <w:lang w:val="en-GB"/>
        </w:rPr>
        <w:t>Ljubljana</w:t>
      </w:r>
      <w:r w:rsidR="008E3DA0" w:rsidRPr="00882300">
        <w:rPr>
          <w:rFonts w:ascii="Tahoma" w:hAnsi="Tahoma" w:cs="Tahoma"/>
          <w:lang w:val="en-GB"/>
        </w:rPr>
        <w:t xml:space="preserve"> </w:t>
      </w:r>
      <w:r w:rsidR="00E424FA" w:rsidRPr="00882300">
        <w:rPr>
          <w:rFonts w:ascii="Tahoma" w:hAnsi="Tahoma" w:cs="Tahoma"/>
          <w:lang w:val="en-GB"/>
        </w:rPr>
        <w:t xml:space="preserve">location and </w:t>
      </w:r>
      <w:r w:rsidR="00AB42F2" w:rsidRPr="00882300">
        <w:rPr>
          <w:rFonts w:ascii="Tahoma" w:hAnsi="Tahoma" w:cs="Tahoma"/>
          <w:lang w:val="en-GB"/>
        </w:rPr>
        <w:t>solutions</w:t>
      </w:r>
      <w:r w:rsidR="00AA6B4C">
        <w:rPr>
          <w:rFonts w:ascii="Tahoma" w:hAnsi="Tahoma" w:cs="Tahoma"/>
          <w:lang w:val="en-GB"/>
        </w:rPr>
        <w:t xml:space="preserve"> need to be</w:t>
      </w:r>
      <w:r w:rsidR="00AB42F2" w:rsidRPr="00882300">
        <w:rPr>
          <w:rFonts w:ascii="Tahoma" w:hAnsi="Tahoma" w:cs="Tahoma"/>
          <w:lang w:val="en-GB"/>
        </w:rPr>
        <w:t xml:space="preserve"> </w:t>
      </w:r>
      <w:r w:rsidR="002F3B92">
        <w:rPr>
          <w:rFonts w:ascii="Tahoma" w:hAnsi="Tahoma" w:cs="Tahoma"/>
          <w:lang w:val="en-GB"/>
        </w:rPr>
        <w:t>envi</w:t>
      </w:r>
      <w:r w:rsidR="00AA6B4C">
        <w:rPr>
          <w:rFonts w:ascii="Tahoma" w:hAnsi="Tahoma" w:cs="Tahoma"/>
          <w:lang w:val="en-GB"/>
        </w:rPr>
        <w:t>saged</w:t>
      </w:r>
      <w:r w:rsidR="00AA6B4C" w:rsidRPr="00882300">
        <w:rPr>
          <w:rFonts w:ascii="Tahoma" w:hAnsi="Tahoma" w:cs="Tahoma"/>
          <w:lang w:val="en-GB"/>
        </w:rPr>
        <w:t xml:space="preserve"> </w:t>
      </w:r>
      <w:r w:rsidR="00AB42F2" w:rsidRPr="00882300">
        <w:rPr>
          <w:rFonts w:ascii="Tahoma" w:hAnsi="Tahoma" w:cs="Tahoma"/>
          <w:lang w:val="en-GB"/>
        </w:rPr>
        <w:t xml:space="preserve">for the incineration of sludge from </w:t>
      </w:r>
      <w:r w:rsidR="00AA6B4C">
        <w:rPr>
          <w:rFonts w:ascii="Tahoma" w:hAnsi="Tahoma" w:cs="Tahoma"/>
          <w:lang w:val="en-GB"/>
        </w:rPr>
        <w:t xml:space="preserve">the </w:t>
      </w:r>
      <w:r w:rsidR="00857AF0">
        <w:rPr>
          <w:rFonts w:ascii="Tahoma" w:hAnsi="Tahoma" w:cs="Tahoma"/>
          <w:lang w:val="en-GB"/>
        </w:rPr>
        <w:t xml:space="preserve">waste water </w:t>
      </w:r>
      <w:r w:rsidR="00AB42F2" w:rsidRPr="00882300">
        <w:rPr>
          <w:rFonts w:ascii="Tahoma" w:hAnsi="Tahoma" w:cs="Tahoma"/>
          <w:lang w:val="en-GB"/>
        </w:rPr>
        <w:t>treatment plants</w:t>
      </w:r>
      <w:r w:rsidR="000C0F80" w:rsidRPr="00882300">
        <w:rPr>
          <w:rFonts w:ascii="Tahoma" w:hAnsi="Tahoma" w:cs="Tahoma"/>
          <w:lang w:val="en-GB"/>
        </w:rPr>
        <w:t>.</w:t>
      </w:r>
    </w:p>
    <w:p w14:paraId="0915B09C" w14:textId="77777777" w:rsidR="000C0F80" w:rsidRPr="00882300" w:rsidRDefault="000C0F80" w:rsidP="000C0F80">
      <w:pPr>
        <w:keepNext/>
        <w:keepLines/>
        <w:jc w:val="both"/>
        <w:rPr>
          <w:rFonts w:ascii="Tahoma" w:hAnsi="Tahoma" w:cs="Tahoma"/>
          <w:lang w:val="en-GB"/>
        </w:rPr>
      </w:pPr>
    </w:p>
    <w:p w14:paraId="2024F9FE" w14:textId="1673EBD1" w:rsidR="000C0F80" w:rsidRPr="00882300" w:rsidRDefault="00AB42F2" w:rsidP="000C0F80">
      <w:pPr>
        <w:keepNext/>
        <w:keepLines/>
        <w:jc w:val="both"/>
        <w:rPr>
          <w:rFonts w:ascii="Tahoma" w:hAnsi="Tahoma" w:cs="Tahoma"/>
          <w:lang w:val="en-GB"/>
        </w:rPr>
      </w:pPr>
      <w:r w:rsidRPr="00882300">
        <w:rPr>
          <w:rFonts w:ascii="Tahoma" w:hAnsi="Tahoma" w:cs="Tahoma"/>
          <w:lang w:val="en-GB"/>
        </w:rPr>
        <w:t>The subject of contract is detailed in the Terms of Reference</w:t>
      </w:r>
      <w:r w:rsidR="008E3DA0" w:rsidRPr="00882300">
        <w:rPr>
          <w:rFonts w:ascii="Tahoma" w:hAnsi="Tahoma" w:cs="Tahoma"/>
          <w:lang w:val="en-GB"/>
        </w:rPr>
        <w:t xml:space="preserve"> </w:t>
      </w:r>
      <w:r w:rsidR="000C0F80" w:rsidRPr="00882300">
        <w:rPr>
          <w:rFonts w:ascii="Tahoma" w:hAnsi="Tahoma" w:cs="Tahoma"/>
          <w:lang w:val="en-GB"/>
        </w:rPr>
        <w:t>–</w:t>
      </w:r>
      <w:r w:rsidR="008E3DA0" w:rsidRPr="00882300">
        <w:rPr>
          <w:rFonts w:ascii="Tahoma" w:hAnsi="Tahoma" w:cs="Tahoma"/>
          <w:lang w:val="en-GB"/>
        </w:rPr>
        <w:t xml:space="preserve"> </w:t>
      </w:r>
      <w:r w:rsidR="00AA6B4C" w:rsidRPr="00980C41">
        <w:rPr>
          <w:rFonts w:ascii="Tahoma" w:hAnsi="Tahoma" w:cs="Tahoma"/>
          <w:lang w:val="en-GB"/>
        </w:rPr>
        <w:t>Waste-to-Energy Utilization in</w:t>
      </w:r>
      <w:r w:rsidR="008E3DA0" w:rsidRPr="00980C41">
        <w:rPr>
          <w:rFonts w:ascii="Tahoma" w:hAnsi="Tahoma" w:cs="Tahoma"/>
          <w:lang w:val="en-GB"/>
        </w:rPr>
        <w:t xml:space="preserve"> </w:t>
      </w:r>
      <w:r w:rsidR="00AA6B4C" w:rsidRPr="00980C41">
        <w:rPr>
          <w:rFonts w:ascii="Tahoma" w:hAnsi="Tahoma" w:cs="Tahoma"/>
          <w:lang w:val="en-GB"/>
        </w:rPr>
        <w:t>Ljubljana</w:t>
      </w:r>
      <w:r w:rsidR="000C0F80"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July</w:t>
      </w:r>
      <w:r w:rsidR="00274C47" w:rsidRPr="00882300">
        <w:rPr>
          <w:rFonts w:ascii="Tahoma" w:hAnsi="Tahoma" w:cs="Tahoma"/>
          <w:lang w:val="en-GB"/>
        </w:rPr>
        <w:t xml:space="preserve"> 2024</w:t>
      </w:r>
      <w:r w:rsidR="008E3DA0" w:rsidRPr="00882300">
        <w:rPr>
          <w:rFonts w:ascii="Tahoma" w:hAnsi="Tahoma" w:cs="Tahoma"/>
          <w:lang w:val="en-GB"/>
        </w:rPr>
        <w:t xml:space="preserve"> </w:t>
      </w:r>
      <w:r w:rsidR="00077760" w:rsidRPr="00882300">
        <w:rPr>
          <w:rFonts w:ascii="Tahoma" w:hAnsi="Tahoma" w:cs="Tahoma"/>
          <w:lang w:val="en-GB"/>
        </w:rPr>
        <w:t>(</w:t>
      </w:r>
      <w:r w:rsidR="002C78C3" w:rsidRPr="00882300">
        <w:rPr>
          <w:rFonts w:ascii="Tahoma" w:hAnsi="Tahoma" w:cs="Tahoma"/>
          <w:lang w:val="en-GB"/>
        </w:rPr>
        <w:t>hereinafter:</w:t>
      </w:r>
      <w:r w:rsidR="008E3DA0" w:rsidRPr="00882300">
        <w:rPr>
          <w:rFonts w:ascii="Tahoma" w:hAnsi="Tahoma" w:cs="Tahoma"/>
          <w:lang w:val="en-GB"/>
        </w:rPr>
        <w:t xml:space="preserve"> </w:t>
      </w:r>
      <w:r w:rsidRPr="00882300">
        <w:rPr>
          <w:rFonts w:ascii="Tahoma" w:hAnsi="Tahoma" w:cs="Tahoma"/>
          <w:lang w:val="en-GB"/>
        </w:rPr>
        <w:t>Terms of Reference</w:t>
      </w:r>
      <w:r w:rsidR="00077760" w:rsidRPr="00882300">
        <w:rPr>
          <w:rFonts w:ascii="Tahoma" w:hAnsi="Tahoma" w:cs="Tahoma"/>
          <w:lang w:val="en-GB"/>
        </w:rPr>
        <w:t>)</w:t>
      </w:r>
      <w:r w:rsidR="000C0F80"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 xml:space="preserve">which is </w:t>
      </w:r>
      <w:r w:rsidR="0003285D" w:rsidRPr="00882300">
        <w:rPr>
          <w:rFonts w:ascii="Tahoma" w:hAnsi="Tahoma" w:cs="Tahoma"/>
          <w:lang w:val="en-GB"/>
        </w:rPr>
        <w:t xml:space="preserve">attached hereto and an </w:t>
      </w:r>
      <w:r w:rsidRPr="00882300">
        <w:rPr>
          <w:rFonts w:ascii="Tahoma" w:hAnsi="Tahoma" w:cs="Tahoma"/>
          <w:lang w:val="en-GB"/>
        </w:rPr>
        <w:t xml:space="preserve">integral part of </w:t>
      </w:r>
      <w:r w:rsidR="0003285D" w:rsidRPr="00882300">
        <w:rPr>
          <w:rFonts w:ascii="Tahoma" w:hAnsi="Tahoma" w:cs="Tahoma"/>
          <w:lang w:val="en-GB"/>
        </w:rPr>
        <w:t>this tender documentation</w:t>
      </w:r>
      <w:r w:rsidR="00C41E5C" w:rsidRPr="00882300">
        <w:rPr>
          <w:rFonts w:ascii="Tahoma" w:hAnsi="Tahoma" w:cs="Tahoma"/>
          <w:lang w:val="en-GB"/>
        </w:rPr>
        <w:t>.</w:t>
      </w:r>
    </w:p>
    <w:p w14:paraId="45974B03" w14:textId="77777777" w:rsidR="009B1E96" w:rsidRPr="00882300" w:rsidRDefault="009B1E96" w:rsidP="00600829">
      <w:pPr>
        <w:keepNext/>
        <w:keepLines/>
        <w:jc w:val="both"/>
        <w:rPr>
          <w:rFonts w:ascii="Tahoma" w:hAnsi="Tahoma" w:cs="Tahoma"/>
          <w:b/>
          <w:lang w:val="en-GB"/>
        </w:rPr>
      </w:pPr>
    </w:p>
    <w:p w14:paraId="582597EB" w14:textId="3D7EB55E" w:rsidR="007C70A1" w:rsidRPr="00882300" w:rsidRDefault="00FA18BB" w:rsidP="00600829">
      <w:pPr>
        <w:keepNext/>
        <w:keepLines/>
        <w:numPr>
          <w:ilvl w:val="1"/>
          <w:numId w:val="2"/>
        </w:numPr>
        <w:jc w:val="both"/>
        <w:rPr>
          <w:rFonts w:ascii="Tahoma" w:hAnsi="Tahoma" w:cs="Tahoma"/>
          <w:b/>
          <w:lang w:val="en-GB"/>
        </w:rPr>
      </w:pPr>
      <w:r w:rsidRPr="00882300">
        <w:rPr>
          <w:rFonts w:ascii="Tahoma" w:hAnsi="Tahoma" w:cs="Tahoma"/>
          <w:b/>
          <w:lang w:val="en-GB"/>
        </w:rPr>
        <w:t xml:space="preserve">Information about the Contracting Entity </w:t>
      </w:r>
    </w:p>
    <w:p w14:paraId="3541E671" w14:textId="77777777" w:rsidR="007C70A1" w:rsidRPr="00882300" w:rsidRDefault="007C70A1" w:rsidP="00600829">
      <w:pPr>
        <w:keepNext/>
        <w:keepLines/>
        <w:jc w:val="both"/>
        <w:rPr>
          <w:rFonts w:ascii="Tahoma" w:hAnsi="Tahoma" w:cs="Tahoma"/>
          <w:lang w:val="en-GB"/>
        </w:rPr>
      </w:pPr>
    </w:p>
    <w:p w14:paraId="3C324F3F" w14:textId="5F8AD2FF" w:rsidR="00065F10" w:rsidRPr="00882300" w:rsidRDefault="00FA18BB" w:rsidP="000C0F80">
      <w:pPr>
        <w:keepNext/>
        <w:keepLines/>
        <w:jc w:val="both"/>
        <w:rPr>
          <w:rFonts w:ascii="Tahoma" w:hAnsi="Tahoma" w:cs="Tahoma"/>
          <w:lang w:val="en-GB"/>
        </w:rPr>
      </w:pPr>
      <w:r w:rsidRPr="00882300">
        <w:rPr>
          <w:rFonts w:ascii="Tahoma" w:hAnsi="Tahoma" w:cs="Tahoma"/>
          <w:lang w:val="en-GB"/>
        </w:rPr>
        <w:t xml:space="preserve">The Contracting Entity is </w:t>
      </w:r>
      <w:r w:rsidR="000C0F80" w:rsidRPr="00882300">
        <w:rPr>
          <w:rFonts w:ascii="Tahoma" w:hAnsi="Tahoma" w:cs="Tahoma"/>
          <w:lang w:val="en-GB"/>
        </w:rPr>
        <w:t>JAVNO</w:t>
      </w:r>
      <w:r w:rsidR="008E3DA0" w:rsidRPr="00882300">
        <w:rPr>
          <w:rFonts w:ascii="Tahoma" w:hAnsi="Tahoma" w:cs="Tahoma"/>
          <w:lang w:val="en-GB"/>
        </w:rPr>
        <w:t xml:space="preserve"> </w:t>
      </w:r>
      <w:r w:rsidR="000C0F80" w:rsidRPr="00882300">
        <w:rPr>
          <w:rFonts w:ascii="Tahoma" w:hAnsi="Tahoma" w:cs="Tahoma"/>
          <w:lang w:val="en-GB"/>
        </w:rPr>
        <w:t>PODJETJE</w:t>
      </w:r>
      <w:r w:rsidR="008E3DA0" w:rsidRPr="00882300">
        <w:rPr>
          <w:rFonts w:ascii="Tahoma" w:hAnsi="Tahoma" w:cs="Tahoma"/>
          <w:lang w:val="en-GB"/>
        </w:rPr>
        <w:t xml:space="preserve"> </w:t>
      </w:r>
      <w:r w:rsidR="000C0F80" w:rsidRPr="00882300">
        <w:rPr>
          <w:rFonts w:ascii="Tahoma" w:hAnsi="Tahoma" w:cs="Tahoma"/>
          <w:lang w:val="en-GB"/>
        </w:rPr>
        <w:t>ENERGETIKA</w:t>
      </w:r>
      <w:r w:rsidR="008E3DA0" w:rsidRPr="00882300">
        <w:rPr>
          <w:rFonts w:ascii="Tahoma" w:hAnsi="Tahoma" w:cs="Tahoma"/>
          <w:lang w:val="en-GB"/>
        </w:rPr>
        <w:t xml:space="preserve"> </w:t>
      </w:r>
      <w:r w:rsidR="000C0F80" w:rsidRPr="00882300">
        <w:rPr>
          <w:rFonts w:ascii="Tahoma" w:hAnsi="Tahoma" w:cs="Tahoma"/>
          <w:lang w:val="en-GB"/>
        </w:rPr>
        <w:t>LJUBLJANA</w:t>
      </w:r>
      <w:r w:rsidR="008E3DA0" w:rsidRPr="00882300">
        <w:rPr>
          <w:rFonts w:ascii="Tahoma" w:hAnsi="Tahoma" w:cs="Tahoma"/>
          <w:lang w:val="en-GB"/>
        </w:rPr>
        <w:t xml:space="preserve"> </w:t>
      </w:r>
      <w:r w:rsidR="000C0F80" w:rsidRPr="00882300">
        <w:rPr>
          <w:rFonts w:ascii="Tahoma" w:hAnsi="Tahoma" w:cs="Tahoma"/>
          <w:lang w:val="en-GB"/>
        </w:rPr>
        <w:t>d.o.o.,</w:t>
      </w:r>
      <w:r w:rsidR="008E3DA0" w:rsidRPr="00882300">
        <w:rPr>
          <w:rFonts w:ascii="Tahoma" w:hAnsi="Tahoma" w:cs="Tahoma"/>
          <w:lang w:val="en-GB"/>
        </w:rPr>
        <w:t xml:space="preserve"> </w:t>
      </w:r>
      <w:r w:rsidR="000C0F80" w:rsidRPr="00882300">
        <w:rPr>
          <w:rFonts w:ascii="Tahoma" w:hAnsi="Tahoma" w:cs="Tahoma"/>
          <w:lang w:val="en-GB"/>
        </w:rPr>
        <w:t>Verovškova</w:t>
      </w:r>
      <w:r w:rsidR="008E3DA0" w:rsidRPr="00882300">
        <w:rPr>
          <w:rFonts w:ascii="Tahoma" w:hAnsi="Tahoma" w:cs="Tahoma"/>
          <w:lang w:val="en-GB"/>
        </w:rPr>
        <w:t xml:space="preserve"> </w:t>
      </w:r>
      <w:r w:rsidR="000C0F80" w:rsidRPr="00882300">
        <w:rPr>
          <w:rFonts w:ascii="Tahoma" w:hAnsi="Tahoma" w:cs="Tahoma"/>
          <w:lang w:val="en-GB"/>
        </w:rPr>
        <w:t>ulica</w:t>
      </w:r>
      <w:r w:rsidR="008E3DA0" w:rsidRPr="00882300">
        <w:rPr>
          <w:rFonts w:ascii="Tahoma" w:hAnsi="Tahoma" w:cs="Tahoma"/>
          <w:lang w:val="en-GB"/>
        </w:rPr>
        <w:t xml:space="preserve"> </w:t>
      </w:r>
      <w:r w:rsidR="000C0F80" w:rsidRPr="00882300">
        <w:rPr>
          <w:rFonts w:ascii="Tahoma" w:hAnsi="Tahoma" w:cs="Tahoma"/>
          <w:lang w:val="en-GB"/>
        </w:rPr>
        <w:t>62,</w:t>
      </w:r>
      <w:r w:rsidR="008E3DA0" w:rsidRPr="00882300">
        <w:rPr>
          <w:rFonts w:ascii="Tahoma" w:hAnsi="Tahoma" w:cs="Tahoma"/>
          <w:lang w:val="en-GB"/>
        </w:rPr>
        <w:t xml:space="preserve"> </w:t>
      </w:r>
      <w:r w:rsidR="000C0F80" w:rsidRPr="00882300">
        <w:rPr>
          <w:rFonts w:ascii="Tahoma" w:hAnsi="Tahoma" w:cs="Tahoma"/>
          <w:lang w:val="en-GB"/>
        </w:rPr>
        <w:t>1000</w:t>
      </w:r>
      <w:r w:rsidR="008E3DA0" w:rsidRPr="00882300">
        <w:rPr>
          <w:rFonts w:ascii="Tahoma" w:hAnsi="Tahoma" w:cs="Tahoma"/>
          <w:lang w:val="en-GB"/>
        </w:rPr>
        <w:t xml:space="preserve"> </w:t>
      </w:r>
      <w:r w:rsidR="000C0F80" w:rsidRPr="00882300">
        <w:rPr>
          <w:rFonts w:ascii="Tahoma" w:hAnsi="Tahoma" w:cs="Tahoma"/>
          <w:lang w:val="en-GB"/>
        </w:rPr>
        <w:t>Ljubljana</w:t>
      </w:r>
      <w:r w:rsidR="008E3DA0" w:rsidRPr="00882300">
        <w:rPr>
          <w:rFonts w:ascii="Tahoma" w:hAnsi="Tahoma" w:cs="Tahoma"/>
          <w:bCs/>
          <w:lang w:val="en-GB"/>
        </w:rPr>
        <w:t xml:space="preserve"> </w:t>
      </w:r>
      <w:r w:rsidRPr="00882300">
        <w:rPr>
          <w:rFonts w:ascii="Tahoma" w:hAnsi="Tahoma"/>
          <w:lang w:val="en-GB"/>
        </w:rPr>
        <w:t>which, on the basis of the power of attorney</w:t>
      </w:r>
      <w:r w:rsidR="00AA6B4C">
        <w:rPr>
          <w:rFonts w:ascii="Tahoma" w:hAnsi="Tahoma"/>
          <w:lang w:val="en-GB"/>
        </w:rPr>
        <w:t>,</w:t>
      </w:r>
      <w:r w:rsidRPr="00882300">
        <w:rPr>
          <w:rFonts w:ascii="Tahoma" w:hAnsi="Tahoma"/>
          <w:lang w:val="en-GB"/>
        </w:rPr>
        <w:t xml:space="preserve"> </w:t>
      </w:r>
      <w:r w:rsidR="00AA6B4C">
        <w:rPr>
          <w:rFonts w:ascii="Tahoma" w:hAnsi="Tahoma"/>
          <w:lang w:val="en-GB"/>
        </w:rPr>
        <w:t xml:space="preserve">has </w:t>
      </w:r>
      <w:r w:rsidRPr="00882300">
        <w:rPr>
          <w:rFonts w:ascii="Tahoma" w:hAnsi="Tahoma"/>
          <w:lang w:val="en-GB"/>
        </w:rPr>
        <w:t xml:space="preserve">transferred </w:t>
      </w:r>
      <w:r w:rsidR="00AA6B4C">
        <w:rPr>
          <w:rFonts w:ascii="Tahoma" w:hAnsi="Tahoma"/>
          <w:lang w:val="en-GB"/>
        </w:rPr>
        <w:t xml:space="preserve">the </w:t>
      </w:r>
      <w:r w:rsidRPr="00882300">
        <w:rPr>
          <w:rFonts w:ascii="Tahoma" w:hAnsi="Tahoma"/>
          <w:lang w:val="en-GB"/>
        </w:rPr>
        <w:t xml:space="preserve">management of the </w:t>
      </w:r>
      <w:r w:rsidR="00AA6B4C">
        <w:rPr>
          <w:rFonts w:ascii="Tahoma" w:hAnsi="Tahoma"/>
          <w:lang w:val="en-GB"/>
        </w:rPr>
        <w:t>contract awarding</w:t>
      </w:r>
      <w:r w:rsidRPr="00882300">
        <w:rPr>
          <w:rFonts w:ascii="Tahoma" w:hAnsi="Tahoma"/>
          <w:lang w:val="en-GB"/>
        </w:rPr>
        <w:t xml:space="preserve"> procedure to</w:t>
      </w:r>
      <w:r w:rsidR="008E3DA0" w:rsidRPr="00882300">
        <w:rPr>
          <w:rFonts w:ascii="Tahoma" w:hAnsi="Tahoma" w:cs="Tahoma"/>
          <w:lang w:val="en-GB"/>
        </w:rPr>
        <w:t xml:space="preserve"> </w:t>
      </w:r>
      <w:r w:rsidR="00065F10" w:rsidRPr="00882300">
        <w:rPr>
          <w:rFonts w:ascii="Tahoma" w:hAnsi="Tahoma" w:cs="Tahoma"/>
          <w:lang w:val="en-GB"/>
        </w:rPr>
        <w:t>JAVNI</w:t>
      </w:r>
      <w:r w:rsidR="008E3DA0" w:rsidRPr="00882300">
        <w:rPr>
          <w:rFonts w:ascii="Tahoma" w:hAnsi="Tahoma" w:cs="Tahoma"/>
          <w:lang w:val="en-GB"/>
        </w:rPr>
        <w:t xml:space="preserve"> </w:t>
      </w:r>
      <w:r w:rsidR="00065F10" w:rsidRPr="00882300">
        <w:rPr>
          <w:rFonts w:ascii="Tahoma" w:hAnsi="Tahoma" w:cs="Tahoma"/>
          <w:lang w:val="en-GB"/>
        </w:rPr>
        <w:t>HOLDING</w:t>
      </w:r>
      <w:r w:rsidR="008E3DA0" w:rsidRPr="00882300">
        <w:rPr>
          <w:rFonts w:ascii="Tahoma" w:hAnsi="Tahoma" w:cs="Tahoma"/>
          <w:lang w:val="en-GB"/>
        </w:rPr>
        <w:t xml:space="preserve"> </w:t>
      </w:r>
      <w:r w:rsidR="00065F10" w:rsidRPr="00882300">
        <w:rPr>
          <w:rFonts w:ascii="Tahoma" w:hAnsi="Tahoma" w:cs="Tahoma"/>
          <w:lang w:val="en-GB"/>
        </w:rPr>
        <w:t>Ljubljana,</w:t>
      </w:r>
      <w:r w:rsidR="008E3DA0" w:rsidRPr="00882300">
        <w:rPr>
          <w:rFonts w:ascii="Tahoma" w:hAnsi="Tahoma" w:cs="Tahoma"/>
          <w:lang w:val="en-GB"/>
        </w:rPr>
        <w:t xml:space="preserve"> </w:t>
      </w:r>
      <w:r w:rsidR="00065F10" w:rsidRPr="00882300">
        <w:rPr>
          <w:rFonts w:ascii="Tahoma" w:hAnsi="Tahoma" w:cs="Tahoma"/>
          <w:lang w:val="en-GB"/>
        </w:rPr>
        <w:t>d.o.o.,</w:t>
      </w:r>
      <w:r w:rsidR="008E3DA0" w:rsidRPr="00882300">
        <w:rPr>
          <w:rFonts w:ascii="Tahoma" w:hAnsi="Tahoma" w:cs="Tahoma"/>
          <w:lang w:val="en-GB"/>
        </w:rPr>
        <w:t xml:space="preserve"> </w:t>
      </w:r>
      <w:r w:rsidR="00065F10" w:rsidRPr="00882300">
        <w:rPr>
          <w:rFonts w:ascii="Tahoma" w:hAnsi="Tahoma" w:cs="Tahoma"/>
          <w:lang w:val="en-GB"/>
        </w:rPr>
        <w:t>Verovškova</w:t>
      </w:r>
      <w:r w:rsidR="008E3DA0" w:rsidRPr="00882300">
        <w:rPr>
          <w:rFonts w:ascii="Tahoma" w:hAnsi="Tahoma" w:cs="Tahoma"/>
          <w:lang w:val="en-GB"/>
        </w:rPr>
        <w:t xml:space="preserve"> </w:t>
      </w:r>
      <w:r w:rsidR="00065F10" w:rsidRPr="00882300">
        <w:rPr>
          <w:rFonts w:ascii="Tahoma" w:hAnsi="Tahoma" w:cs="Tahoma"/>
          <w:lang w:val="en-GB"/>
        </w:rPr>
        <w:t>ulica</w:t>
      </w:r>
      <w:r w:rsidR="008E3DA0" w:rsidRPr="00882300">
        <w:rPr>
          <w:rFonts w:ascii="Tahoma" w:hAnsi="Tahoma" w:cs="Tahoma"/>
          <w:lang w:val="en-GB"/>
        </w:rPr>
        <w:t xml:space="preserve"> </w:t>
      </w:r>
      <w:r w:rsidR="00065F10" w:rsidRPr="00882300">
        <w:rPr>
          <w:rFonts w:ascii="Tahoma" w:hAnsi="Tahoma" w:cs="Tahoma"/>
          <w:lang w:val="en-GB"/>
        </w:rPr>
        <w:t>70,</w:t>
      </w:r>
      <w:r w:rsidR="008E3DA0" w:rsidRPr="00882300">
        <w:rPr>
          <w:rFonts w:ascii="Tahoma" w:hAnsi="Tahoma" w:cs="Tahoma"/>
          <w:lang w:val="en-GB"/>
        </w:rPr>
        <w:t xml:space="preserve"> </w:t>
      </w:r>
      <w:r w:rsidR="00065F10" w:rsidRPr="00882300">
        <w:rPr>
          <w:rFonts w:ascii="Tahoma" w:hAnsi="Tahoma" w:cs="Tahoma"/>
          <w:lang w:val="en-GB"/>
        </w:rPr>
        <w:t>1000</w:t>
      </w:r>
      <w:r w:rsidR="008E3DA0" w:rsidRPr="00882300">
        <w:rPr>
          <w:rFonts w:ascii="Tahoma" w:hAnsi="Tahoma" w:cs="Tahoma"/>
          <w:lang w:val="en-GB"/>
        </w:rPr>
        <w:t xml:space="preserve"> </w:t>
      </w:r>
      <w:r w:rsidR="00065F10" w:rsidRPr="00882300">
        <w:rPr>
          <w:rFonts w:ascii="Tahoma" w:hAnsi="Tahoma" w:cs="Tahoma"/>
          <w:lang w:val="en-GB"/>
        </w:rPr>
        <w:t>Ljubljana.</w:t>
      </w:r>
      <w:r w:rsidR="008E3DA0" w:rsidRPr="00882300">
        <w:rPr>
          <w:rFonts w:ascii="Tahoma" w:hAnsi="Tahoma" w:cs="Tahoma"/>
          <w:lang w:val="en-GB"/>
        </w:rPr>
        <w:t xml:space="preserve"> </w:t>
      </w:r>
    </w:p>
    <w:p w14:paraId="711707B0" w14:textId="77777777" w:rsidR="007C70A1" w:rsidRPr="00882300" w:rsidRDefault="007C70A1" w:rsidP="00600829">
      <w:pPr>
        <w:keepNext/>
        <w:keepLines/>
        <w:jc w:val="both"/>
        <w:rPr>
          <w:rFonts w:ascii="Tahoma" w:hAnsi="Tahoma" w:cs="Tahoma"/>
          <w:b/>
          <w:lang w:val="en-GB"/>
        </w:rPr>
      </w:pPr>
    </w:p>
    <w:p w14:paraId="1B8EE90B" w14:textId="259A0A01" w:rsidR="007C70A1" w:rsidRPr="00882300" w:rsidRDefault="00543FB1" w:rsidP="00600829">
      <w:pPr>
        <w:keepNext/>
        <w:keepLines/>
        <w:numPr>
          <w:ilvl w:val="1"/>
          <w:numId w:val="2"/>
        </w:numPr>
        <w:jc w:val="both"/>
        <w:rPr>
          <w:rFonts w:ascii="Tahoma" w:hAnsi="Tahoma" w:cs="Tahoma"/>
          <w:b/>
          <w:lang w:val="en-GB"/>
        </w:rPr>
      </w:pPr>
      <w:bookmarkStart w:id="1" w:name="_Toc116720497"/>
      <w:bookmarkStart w:id="2" w:name="_Toc116720561"/>
      <w:bookmarkStart w:id="3" w:name="_Toc116783470"/>
      <w:bookmarkStart w:id="4" w:name="_Toc116792904"/>
      <w:bookmarkStart w:id="5" w:name="_Toc136417476"/>
      <w:r>
        <w:rPr>
          <w:rFonts w:ascii="Tahoma" w:hAnsi="Tahoma"/>
          <w:b/>
          <w:lang w:val="en-GB"/>
        </w:rPr>
        <w:t>Legal basis and definition of the p</w:t>
      </w:r>
      <w:r w:rsidR="00FA18BB" w:rsidRPr="00882300">
        <w:rPr>
          <w:rFonts w:ascii="Tahoma" w:hAnsi="Tahoma"/>
          <w:b/>
          <w:lang w:val="en-GB"/>
        </w:rPr>
        <w:t>rocedure</w:t>
      </w:r>
      <w:r w:rsidR="00FA18BB" w:rsidRPr="00882300">
        <w:rPr>
          <w:rFonts w:ascii="Tahoma" w:hAnsi="Tahoma" w:cs="Tahoma"/>
          <w:b/>
          <w:lang w:val="en-GB"/>
        </w:rPr>
        <w:t xml:space="preserve"> </w:t>
      </w:r>
    </w:p>
    <w:p w14:paraId="548F1972" w14:textId="77777777" w:rsidR="007C70A1" w:rsidRPr="00882300" w:rsidRDefault="007C70A1" w:rsidP="00600829">
      <w:pPr>
        <w:keepNext/>
        <w:keepLines/>
        <w:jc w:val="both"/>
        <w:rPr>
          <w:lang w:val="en-GB"/>
        </w:rPr>
      </w:pPr>
    </w:p>
    <w:p w14:paraId="10D00B13" w14:textId="45EAC880" w:rsidR="007C70A1" w:rsidRPr="00882300" w:rsidRDefault="00FA18BB" w:rsidP="00600829">
      <w:pPr>
        <w:pStyle w:val="Telobesedila3"/>
        <w:keepNext/>
        <w:keepLines/>
        <w:rPr>
          <w:rFonts w:ascii="Tahoma" w:hAnsi="Tahoma" w:cs="Tahoma"/>
          <w:lang w:val="en-GB"/>
        </w:rPr>
      </w:pPr>
      <w:r w:rsidRPr="00882300">
        <w:rPr>
          <w:rFonts w:ascii="Tahoma" w:hAnsi="Tahoma"/>
          <w:lang w:val="en-GB"/>
        </w:rPr>
        <w:t>The public procurement shall be implemented in accordance with</w:t>
      </w:r>
      <w:r w:rsidR="00AA6B4C">
        <w:rPr>
          <w:rFonts w:ascii="Tahoma" w:hAnsi="Tahoma"/>
          <w:lang w:val="en-GB"/>
        </w:rPr>
        <w:t xml:space="preserve"> the</w:t>
      </w:r>
      <w:r w:rsidRPr="00882300">
        <w:rPr>
          <w:rFonts w:ascii="Tahoma" w:hAnsi="Tahoma"/>
          <w:lang w:val="en-GB"/>
        </w:rPr>
        <w:t xml:space="preserve"> provisions of</w:t>
      </w:r>
      <w:r w:rsidR="007C70A1" w:rsidRPr="00882300">
        <w:rPr>
          <w:rFonts w:ascii="Tahoma" w:hAnsi="Tahoma" w:cs="Tahoma"/>
          <w:lang w:val="en-GB"/>
        </w:rPr>
        <w:t>:</w:t>
      </w:r>
    </w:p>
    <w:p w14:paraId="18459785" w14:textId="77EAF8BB" w:rsidR="00C80EDD" w:rsidRPr="00882300" w:rsidRDefault="00FA18BB" w:rsidP="00600829">
      <w:pPr>
        <w:keepNext/>
        <w:keepLines/>
        <w:numPr>
          <w:ilvl w:val="0"/>
          <w:numId w:val="4"/>
        </w:numPr>
        <w:jc w:val="both"/>
        <w:rPr>
          <w:rFonts w:ascii="Tahoma" w:hAnsi="Tahoma" w:cs="Tahoma"/>
          <w:lang w:val="en-GB"/>
        </w:rPr>
      </w:pPr>
      <w:r w:rsidRPr="00882300">
        <w:rPr>
          <w:rFonts w:ascii="Tahoma" w:hAnsi="Tahoma"/>
          <w:lang w:val="en-GB"/>
        </w:rPr>
        <w:t>the Public Procurement Act (Official Gazette of the Republic of Slovenia, No. 91/15 with amendments</w:t>
      </w:r>
      <w:r w:rsidR="00C80EDD"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hereinafter</w:t>
      </w:r>
      <w:r w:rsidR="00C80EDD" w:rsidRPr="00882300">
        <w:rPr>
          <w:rFonts w:ascii="Tahoma" w:hAnsi="Tahoma" w:cs="Tahoma"/>
          <w:lang w:val="en-GB"/>
        </w:rPr>
        <w:t>:</w:t>
      </w:r>
      <w:r w:rsidR="008E3DA0" w:rsidRPr="00882300">
        <w:rPr>
          <w:rFonts w:ascii="Tahoma" w:hAnsi="Tahoma" w:cs="Tahoma"/>
          <w:lang w:val="en-GB"/>
        </w:rPr>
        <w:t xml:space="preserve"> </w:t>
      </w:r>
      <w:r w:rsidR="00C80EDD" w:rsidRPr="00882300">
        <w:rPr>
          <w:rFonts w:ascii="Tahoma" w:hAnsi="Tahoma" w:cs="Tahoma"/>
          <w:lang w:val="en-GB"/>
        </w:rPr>
        <w:t>ZJN-3,</w:t>
      </w:r>
    </w:p>
    <w:p w14:paraId="40D284F6" w14:textId="2555DABA" w:rsidR="00C80EDD" w:rsidRPr="00882300" w:rsidRDefault="00FA18BB" w:rsidP="00600829">
      <w:pPr>
        <w:keepNext/>
        <w:keepLines/>
        <w:numPr>
          <w:ilvl w:val="0"/>
          <w:numId w:val="4"/>
        </w:numPr>
        <w:jc w:val="both"/>
        <w:rPr>
          <w:rFonts w:ascii="Tahoma" w:hAnsi="Tahoma" w:cs="Tahoma"/>
          <w:lang w:val="en-GB"/>
        </w:rPr>
      </w:pPr>
      <w:r w:rsidRPr="00882300">
        <w:rPr>
          <w:rFonts w:ascii="Tahoma" w:hAnsi="Tahoma"/>
          <w:lang w:val="en-GB"/>
        </w:rPr>
        <w:t>the Act on Legal Protection in Public Procurement Procedures (Official Gazette of the Republic of Slovenia, No. 43/11 and subsequent</w:t>
      </w:r>
      <w:r w:rsidR="00C80EDD"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hereinafter</w:t>
      </w:r>
      <w:r w:rsidR="00C80EDD"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w:t>
      </w:r>
      <w:r w:rsidR="00C80EDD" w:rsidRPr="00882300">
        <w:rPr>
          <w:rFonts w:ascii="Tahoma" w:hAnsi="Tahoma" w:cs="Tahoma"/>
          <w:lang w:val="en-GB"/>
        </w:rPr>
        <w:t>ZPVPJN</w:t>
      </w:r>
      <w:r w:rsidRPr="00882300">
        <w:rPr>
          <w:rFonts w:ascii="Tahoma" w:hAnsi="Tahoma" w:cs="Tahoma"/>
          <w:lang w:val="en-GB"/>
        </w:rPr>
        <w:t>”</w:t>
      </w:r>
      <w:r w:rsidR="00C80EDD" w:rsidRPr="00882300">
        <w:rPr>
          <w:rFonts w:ascii="Tahoma" w:hAnsi="Tahoma" w:cs="Tahoma"/>
          <w:lang w:val="en-GB"/>
        </w:rPr>
        <w:t>),</w:t>
      </w:r>
    </w:p>
    <w:p w14:paraId="67439B52" w14:textId="7874013F" w:rsidR="00FD6FC9" w:rsidRPr="00882300" w:rsidRDefault="00FA18BB" w:rsidP="00600829">
      <w:pPr>
        <w:keepNext/>
        <w:keepLines/>
        <w:numPr>
          <w:ilvl w:val="0"/>
          <w:numId w:val="4"/>
        </w:numPr>
        <w:jc w:val="both"/>
        <w:rPr>
          <w:rFonts w:ascii="Tahoma" w:hAnsi="Tahoma" w:cs="Tahoma"/>
          <w:lang w:val="en-GB"/>
        </w:rPr>
      </w:pPr>
      <w:r w:rsidRPr="00882300">
        <w:rPr>
          <w:rFonts w:ascii="Tahoma" w:hAnsi="Tahoma"/>
          <w:lang w:val="en-GB"/>
        </w:rPr>
        <w:t>other regulati</w:t>
      </w:r>
      <w:r w:rsidR="00AA6B4C">
        <w:rPr>
          <w:rFonts w:ascii="Tahoma" w:hAnsi="Tahoma"/>
          <w:lang w:val="en-GB"/>
        </w:rPr>
        <w:t>ons that are based on the above-</w:t>
      </w:r>
      <w:r w:rsidRPr="00882300">
        <w:rPr>
          <w:rFonts w:ascii="Tahoma" w:hAnsi="Tahoma"/>
          <w:lang w:val="en-GB"/>
        </w:rPr>
        <w:t xml:space="preserve">mentioned laws and applicable legislation pertaining to the subject of the public </w:t>
      </w:r>
      <w:r w:rsidR="00CF3B67">
        <w:rPr>
          <w:rFonts w:ascii="Tahoma" w:hAnsi="Tahoma"/>
          <w:lang w:val="en-GB"/>
        </w:rPr>
        <w:t>contract</w:t>
      </w:r>
      <w:r w:rsidR="00706C97" w:rsidRPr="00882300">
        <w:rPr>
          <w:rFonts w:ascii="Tahoma" w:hAnsi="Tahoma" w:cs="Tahoma"/>
          <w:lang w:val="en-GB"/>
        </w:rPr>
        <w:t>.</w:t>
      </w:r>
    </w:p>
    <w:p w14:paraId="27AA7D58" w14:textId="77777777" w:rsidR="00F1423B" w:rsidRPr="00882300" w:rsidRDefault="00F1423B" w:rsidP="00600829">
      <w:pPr>
        <w:keepNext/>
        <w:keepLines/>
        <w:jc w:val="both"/>
        <w:rPr>
          <w:rFonts w:ascii="Tahoma" w:hAnsi="Tahoma" w:cs="Tahoma"/>
          <w:lang w:val="en-GB"/>
        </w:rPr>
      </w:pPr>
    </w:p>
    <w:p w14:paraId="529769AA" w14:textId="19A7874E" w:rsidR="00DF3EAD" w:rsidRPr="00F677A5" w:rsidRDefault="00FA18BB" w:rsidP="00600829">
      <w:pPr>
        <w:pStyle w:val="Telobesedila"/>
        <w:keepNext/>
        <w:keepLines/>
        <w:widowControl/>
        <w:rPr>
          <w:rFonts w:ascii="Tahoma" w:hAnsi="Tahoma" w:cs="Tahoma"/>
          <w:b w:val="0"/>
          <w:lang w:val="en-GB"/>
        </w:rPr>
      </w:pPr>
      <w:r w:rsidRPr="00882300">
        <w:rPr>
          <w:rFonts w:ascii="Tahoma" w:hAnsi="Tahoma" w:cs="Tahoma"/>
          <w:b w:val="0"/>
          <w:lang w:val="en-GB"/>
        </w:rPr>
        <w:t xml:space="preserve">The Contracting Entity is </w:t>
      </w:r>
      <w:r w:rsidR="009A7805" w:rsidRPr="00882300">
        <w:rPr>
          <w:rFonts w:ascii="Tahoma" w:hAnsi="Tahoma" w:cs="Tahoma"/>
          <w:b w:val="0"/>
          <w:lang w:val="en-GB"/>
        </w:rPr>
        <w:t>conducting</w:t>
      </w:r>
      <w:r w:rsidRPr="00882300">
        <w:rPr>
          <w:rFonts w:ascii="Tahoma" w:hAnsi="Tahoma" w:cs="Tahoma"/>
          <w:b w:val="0"/>
          <w:lang w:val="en-GB"/>
        </w:rPr>
        <w:t xml:space="preserve"> </w:t>
      </w:r>
      <w:r w:rsidR="009A7805" w:rsidRPr="00882300">
        <w:rPr>
          <w:rFonts w:ascii="Tahoma" w:hAnsi="Tahoma" w:cs="Tahoma"/>
          <w:b w:val="0"/>
          <w:lang w:val="en-GB"/>
        </w:rPr>
        <w:t>a low-value contract</w:t>
      </w:r>
      <w:r w:rsidRPr="00882300">
        <w:rPr>
          <w:rFonts w:ascii="Tahoma" w:hAnsi="Tahoma" w:cs="Tahoma"/>
          <w:b w:val="0"/>
          <w:lang w:val="en-GB"/>
        </w:rPr>
        <w:t xml:space="preserve"> procedure</w:t>
      </w:r>
      <w:r w:rsidR="008E3DA0" w:rsidRPr="00882300">
        <w:rPr>
          <w:rFonts w:ascii="Tahoma" w:hAnsi="Tahoma" w:cs="Tahoma"/>
          <w:b w:val="0"/>
          <w:lang w:val="en-GB"/>
        </w:rPr>
        <w:t xml:space="preserve"> </w:t>
      </w:r>
      <w:r w:rsidR="009A7805" w:rsidRPr="00882300">
        <w:rPr>
          <w:rFonts w:ascii="Tahoma" w:hAnsi="Tahoma" w:cs="Tahoma"/>
          <w:b w:val="0"/>
          <w:lang w:val="en-GB"/>
        </w:rPr>
        <w:t>in accordance with Article 47 of the</w:t>
      </w:r>
      <w:r w:rsidR="008E3DA0" w:rsidRPr="00882300">
        <w:rPr>
          <w:rFonts w:ascii="Tahoma" w:hAnsi="Tahoma" w:cs="Tahoma"/>
          <w:b w:val="0"/>
          <w:lang w:val="en-GB"/>
        </w:rPr>
        <w:t xml:space="preserve"> </w:t>
      </w:r>
      <w:r w:rsidR="00DF3EAD" w:rsidRPr="00882300">
        <w:rPr>
          <w:rFonts w:ascii="Tahoma" w:hAnsi="Tahoma" w:cs="Tahoma"/>
          <w:b w:val="0"/>
          <w:lang w:val="en-GB"/>
        </w:rPr>
        <w:t>ZJN-3.</w:t>
      </w:r>
      <w:r w:rsidR="008E3DA0" w:rsidRPr="00882300">
        <w:rPr>
          <w:rFonts w:ascii="Tahoma" w:hAnsi="Tahoma" w:cs="Tahoma"/>
          <w:b w:val="0"/>
          <w:lang w:val="en-GB"/>
        </w:rPr>
        <w:t xml:space="preserve"> </w:t>
      </w:r>
      <w:r w:rsidR="009A7805" w:rsidRPr="00882300">
        <w:rPr>
          <w:rFonts w:ascii="Tahoma" w:hAnsi="Tahoma" w:cs="Tahoma"/>
          <w:b w:val="0"/>
          <w:lang w:val="en-GB"/>
        </w:rPr>
        <w:t>The Contracting Entity shall notify</w:t>
      </w:r>
      <w:r w:rsidR="00CF3B67">
        <w:rPr>
          <w:rFonts w:ascii="Tahoma" w:hAnsi="Tahoma" w:cs="Tahoma"/>
          <w:b w:val="0"/>
          <w:lang w:val="en-GB"/>
        </w:rPr>
        <w:t xml:space="preserve"> the</w:t>
      </w:r>
      <w:r w:rsidR="009A7805" w:rsidRPr="00882300">
        <w:rPr>
          <w:rFonts w:ascii="Tahoma" w:hAnsi="Tahoma" w:cs="Tahoma"/>
          <w:b w:val="0"/>
          <w:lang w:val="en-GB"/>
        </w:rPr>
        <w:t xml:space="preserve"> tenderers of all decisions made in accordance with Article 90 of the</w:t>
      </w:r>
      <w:r w:rsidR="008E3DA0" w:rsidRPr="00882300">
        <w:rPr>
          <w:rFonts w:ascii="Tahoma" w:hAnsi="Tahoma" w:cs="Tahoma"/>
          <w:b w:val="0"/>
          <w:lang w:val="en-GB"/>
        </w:rPr>
        <w:t xml:space="preserve"> </w:t>
      </w:r>
      <w:r w:rsidR="00DF3EAD" w:rsidRPr="00882300">
        <w:rPr>
          <w:rFonts w:ascii="Tahoma" w:hAnsi="Tahoma" w:cs="Tahoma"/>
          <w:b w:val="0"/>
          <w:lang w:val="en-GB"/>
        </w:rPr>
        <w:t>ZJN-3</w:t>
      </w:r>
      <w:r w:rsidR="008E3DA0" w:rsidRPr="00882300">
        <w:rPr>
          <w:rFonts w:ascii="Tahoma" w:hAnsi="Tahoma" w:cs="Tahoma"/>
          <w:b w:val="0"/>
          <w:lang w:val="en-GB"/>
        </w:rPr>
        <w:t xml:space="preserve"> </w:t>
      </w:r>
      <w:r w:rsidR="009A7805" w:rsidRPr="00882300">
        <w:rPr>
          <w:rFonts w:ascii="Tahoma" w:hAnsi="Tahoma" w:cs="Tahoma"/>
          <w:b w:val="0"/>
          <w:lang w:val="en-GB"/>
        </w:rPr>
        <w:t>by publishing the decision on the public procurement portal</w:t>
      </w:r>
      <w:r w:rsidR="00DF3EAD" w:rsidRPr="00882300">
        <w:rPr>
          <w:rFonts w:ascii="Tahoma" w:hAnsi="Tahoma" w:cs="Tahoma"/>
          <w:b w:val="0"/>
          <w:lang w:val="en-GB"/>
        </w:rPr>
        <w:t>.</w:t>
      </w:r>
      <w:r w:rsidR="008E3DA0" w:rsidRPr="00882300">
        <w:rPr>
          <w:rFonts w:ascii="Tahoma" w:hAnsi="Tahoma" w:cs="Tahoma"/>
          <w:lang w:val="en-GB"/>
        </w:rPr>
        <w:t xml:space="preserve"> </w:t>
      </w:r>
    </w:p>
    <w:p w14:paraId="15BD90A7" w14:textId="77777777" w:rsidR="00DF3EAD" w:rsidRPr="00882300" w:rsidRDefault="00DF3EAD" w:rsidP="00600829">
      <w:pPr>
        <w:keepNext/>
        <w:keepLines/>
        <w:tabs>
          <w:tab w:val="left" w:pos="1139"/>
        </w:tabs>
        <w:jc w:val="both"/>
        <w:rPr>
          <w:rFonts w:ascii="Tahoma" w:hAnsi="Tahoma" w:cs="Tahoma"/>
          <w:lang w:val="en-GB"/>
        </w:rPr>
      </w:pPr>
    </w:p>
    <w:p w14:paraId="24630DBE" w14:textId="6CE32BD4" w:rsidR="00DF3EAD" w:rsidRPr="00882300" w:rsidRDefault="00FA18BB" w:rsidP="00600829">
      <w:pPr>
        <w:keepNext/>
        <w:keepLines/>
        <w:tabs>
          <w:tab w:val="left" w:pos="1139"/>
        </w:tabs>
        <w:jc w:val="both"/>
        <w:rPr>
          <w:rFonts w:ascii="Tahoma" w:hAnsi="Tahoma" w:cs="Tahoma"/>
          <w:lang w:val="en-GB"/>
        </w:rPr>
      </w:pPr>
      <w:r w:rsidRPr="00882300">
        <w:rPr>
          <w:rFonts w:ascii="Tahoma" w:hAnsi="Tahoma" w:cs="Tahoma"/>
          <w:u w:val="single"/>
          <w:lang w:val="en-GB"/>
        </w:rPr>
        <w:t xml:space="preserve">Pursuant to the second paragraph of Article </w:t>
      </w:r>
      <w:r w:rsidR="00DF3EAD" w:rsidRPr="00882300">
        <w:rPr>
          <w:rFonts w:ascii="Tahoma" w:hAnsi="Tahoma" w:cs="Tahoma"/>
          <w:u w:val="single"/>
          <w:lang w:val="en-GB"/>
        </w:rPr>
        <w:t>47</w:t>
      </w:r>
      <w:r w:rsidRPr="00882300">
        <w:rPr>
          <w:rFonts w:ascii="Tahoma" w:hAnsi="Tahoma" w:cs="Tahoma"/>
          <w:u w:val="single"/>
          <w:lang w:val="en-GB"/>
        </w:rPr>
        <w:t xml:space="preserve"> of the</w:t>
      </w:r>
      <w:r w:rsidR="008E3DA0" w:rsidRPr="00882300">
        <w:rPr>
          <w:rFonts w:ascii="Tahoma" w:hAnsi="Tahoma" w:cs="Tahoma"/>
          <w:u w:val="single"/>
          <w:lang w:val="en-GB"/>
        </w:rPr>
        <w:t xml:space="preserve"> </w:t>
      </w:r>
      <w:r w:rsidR="00DF3EAD" w:rsidRPr="00882300">
        <w:rPr>
          <w:rFonts w:ascii="Tahoma" w:hAnsi="Tahoma" w:cs="Tahoma"/>
          <w:u w:val="single"/>
          <w:lang w:val="en-GB"/>
        </w:rPr>
        <w:t>ZJN-3</w:t>
      </w:r>
      <w:r w:rsidRPr="00882300">
        <w:rPr>
          <w:rFonts w:ascii="Tahoma" w:hAnsi="Tahoma" w:cs="Tahoma"/>
          <w:u w:val="single"/>
          <w:lang w:val="en-GB"/>
        </w:rPr>
        <w:t>, negotiations are included in</w:t>
      </w:r>
      <w:r w:rsidR="00CF3B67">
        <w:rPr>
          <w:rFonts w:ascii="Tahoma" w:hAnsi="Tahoma" w:cs="Tahoma"/>
          <w:u w:val="single"/>
          <w:lang w:val="en-GB"/>
        </w:rPr>
        <w:t>to</w:t>
      </w:r>
      <w:r w:rsidRPr="00882300">
        <w:rPr>
          <w:rFonts w:ascii="Tahoma" w:hAnsi="Tahoma" w:cs="Tahoma"/>
          <w:u w:val="single"/>
          <w:lang w:val="en-GB"/>
        </w:rPr>
        <w:t xml:space="preserve"> the contract award procedure</w:t>
      </w:r>
      <w:r w:rsidR="00DF3EAD" w:rsidRPr="00882300">
        <w:rPr>
          <w:rFonts w:ascii="Tahoma" w:hAnsi="Tahoma" w:cs="Tahoma"/>
          <w:u w:val="single"/>
          <w:lang w:val="en-GB"/>
        </w:rPr>
        <w:t>.</w:t>
      </w:r>
      <w:r w:rsidR="008E3DA0" w:rsidRPr="00882300">
        <w:rPr>
          <w:rFonts w:ascii="Tahoma" w:hAnsi="Tahoma" w:cs="Tahoma"/>
          <w:u w:val="single"/>
          <w:lang w:val="en-GB"/>
        </w:rPr>
        <w:t xml:space="preserve">  </w:t>
      </w:r>
    </w:p>
    <w:p w14:paraId="0712F8E9" w14:textId="77777777" w:rsidR="00DF3EAD" w:rsidRPr="00882300" w:rsidRDefault="00DF3EAD" w:rsidP="00600829">
      <w:pPr>
        <w:keepNext/>
        <w:keepLines/>
        <w:tabs>
          <w:tab w:val="left" w:pos="1139"/>
        </w:tabs>
        <w:jc w:val="both"/>
        <w:rPr>
          <w:rFonts w:ascii="Tahoma" w:hAnsi="Tahoma" w:cs="Tahoma"/>
          <w:lang w:val="en-GB"/>
        </w:rPr>
      </w:pPr>
    </w:p>
    <w:p w14:paraId="7DE3AFAC" w14:textId="620CB8A4" w:rsidR="00DF3EAD" w:rsidRPr="00882300" w:rsidRDefault="0003285D" w:rsidP="00600829">
      <w:pPr>
        <w:keepNext/>
        <w:keepLines/>
        <w:tabs>
          <w:tab w:val="left" w:pos="1139"/>
        </w:tabs>
        <w:jc w:val="both"/>
        <w:rPr>
          <w:rFonts w:ascii="Tahoma" w:hAnsi="Tahoma" w:cs="Tahoma"/>
          <w:lang w:val="en-GB"/>
        </w:rPr>
      </w:pPr>
      <w:r w:rsidRPr="00882300">
        <w:rPr>
          <w:rFonts w:ascii="Tahoma" w:hAnsi="Tahoma" w:cs="Tahoma"/>
          <w:lang w:val="en-GB"/>
        </w:rPr>
        <w:t xml:space="preserve">After reviewing the duly received tenders, the Contracting Entity will </w:t>
      </w:r>
      <w:r w:rsidRPr="00882300">
        <w:rPr>
          <w:rFonts w:ascii="Tahoma" w:hAnsi="Tahoma" w:cs="Tahoma"/>
          <w:b/>
          <w:lang w:val="en-GB"/>
        </w:rPr>
        <w:t xml:space="preserve">invite </w:t>
      </w:r>
      <w:r w:rsidR="00CF1BB4" w:rsidRPr="00882300">
        <w:rPr>
          <w:rFonts w:ascii="Tahoma" w:hAnsi="Tahoma" w:cs="Tahoma"/>
          <w:b/>
          <w:lang w:val="en-GB"/>
        </w:rPr>
        <w:t>to negotiation</w:t>
      </w:r>
      <w:r w:rsidR="00CF1BB4">
        <w:rPr>
          <w:rFonts w:ascii="Tahoma" w:hAnsi="Tahoma" w:cs="Tahoma"/>
          <w:b/>
          <w:lang w:val="en-GB"/>
        </w:rPr>
        <w:t>s</w:t>
      </w:r>
      <w:r w:rsidR="00CF1BB4" w:rsidRPr="00882300">
        <w:rPr>
          <w:rFonts w:ascii="Tahoma" w:hAnsi="Tahoma" w:cs="Tahoma"/>
          <w:b/>
          <w:lang w:val="en-GB"/>
        </w:rPr>
        <w:t xml:space="preserve"> and</w:t>
      </w:r>
      <w:r w:rsidR="00CF1BB4">
        <w:rPr>
          <w:rFonts w:ascii="Tahoma" w:hAnsi="Tahoma" w:cs="Tahoma"/>
          <w:b/>
          <w:lang w:val="en-GB"/>
        </w:rPr>
        <w:t xml:space="preserve"> the</w:t>
      </w:r>
      <w:r w:rsidR="00CF1BB4" w:rsidRPr="00882300">
        <w:rPr>
          <w:rFonts w:ascii="Tahoma" w:hAnsi="Tahoma" w:cs="Tahoma"/>
          <w:b/>
          <w:lang w:val="en-GB"/>
        </w:rPr>
        <w:t xml:space="preserve"> submission of the final </w:t>
      </w:r>
      <w:r w:rsidR="00CF1BB4">
        <w:rPr>
          <w:rFonts w:ascii="Tahoma" w:hAnsi="Tahoma" w:cs="Tahoma"/>
          <w:b/>
          <w:lang w:val="en-GB"/>
        </w:rPr>
        <w:t>tender</w:t>
      </w:r>
      <w:r w:rsidR="00CF1BB4" w:rsidRPr="00882300">
        <w:rPr>
          <w:rFonts w:ascii="Tahoma" w:hAnsi="Tahoma" w:cs="Tahoma"/>
          <w:b/>
          <w:lang w:val="en-GB"/>
        </w:rPr>
        <w:t xml:space="preserve"> </w:t>
      </w:r>
      <w:r w:rsidRPr="00882300">
        <w:rPr>
          <w:rFonts w:ascii="Tahoma" w:hAnsi="Tahoma" w:cs="Tahoma"/>
          <w:b/>
          <w:lang w:val="en-GB"/>
        </w:rPr>
        <w:t>the tenderer who meet</w:t>
      </w:r>
      <w:r w:rsidR="00CF1BB4">
        <w:rPr>
          <w:rFonts w:ascii="Tahoma" w:hAnsi="Tahoma" w:cs="Tahoma"/>
          <w:b/>
          <w:lang w:val="en-GB"/>
        </w:rPr>
        <w:t>s</w:t>
      </w:r>
      <w:r w:rsidRPr="00882300">
        <w:rPr>
          <w:rFonts w:ascii="Tahoma" w:hAnsi="Tahoma" w:cs="Tahoma"/>
          <w:b/>
          <w:lang w:val="en-GB"/>
        </w:rPr>
        <w:t xml:space="preserve"> all requirements and conditions from the tender documentation, </w:t>
      </w:r>
      <w:r w:rsidR="00CF1BB4">
        <w:rPr>
          <w:rFonts w:ascii="Tahoma" w:hAnsi="Tahoma" w:cs="Tahoma"/>
          <w:b/>
          <w:lang w:val="en-GB"/>
        </w:rPr>
        <w:t>except in</w:t>
      </w:r>
      <w:r w:rsidRPr="00882300">
        <w:rPr>
          <w:rFonts w:ascii="Tahoma" w:hAnsi="Tahoma" w:cs="Tahoma"/>
          <w:b/>
          <w:lang w:val="en-GB"/>
        </w:rPr>
        <w:t xml:space="preserve"> the part referring to the tender price or </w:t>
      </w:r>
      <w:r w:rsidR="00CF1BB4">
        <w:rPr>
          <w:rFonts w:ascii="Tahoma" w:hAnsi="Tahoma" w:cs="Tahoma"/>
          <w:b/>
          <w:lang w:val="en-GB"/>
        </w:rPr>
        <w:t>t</w:t>
      </w:r>
      <w:r w:rsidRPr="00882300">
        <w:rPr>
          <w:rFonts w:ascii="Tahoma" w:hAnsi="Tahoma" w:cs="Tahoma"/>
          <w:b/>
          <w:lang w:val="en-GB"/>
        </w:rPr>
        <w:t>he Contracting Entity</w:t>
      </w:r>
      <w:r w:rsidR="00CF1BB4">
        <w:rPr>
          <w:rFonts w:ascii="Tahoma" w:hAnsi="Tahoma" w:cs="Tahoma"/>
          <w:b/>
          <w:lang w:val="en-GB"/>
        </w:rPr>
        <w:t>’s budget</w:t>
      </w:r>
      <w:r w:rsidR="00CF1BB4" w:rsidRPr="00CF1BB4">
        <w:rPr>
          <w:rFonts w:ascii="Tahoma" w:hAnsi="Tahoma" w:cs="Tahoma"/>
          <w:b/>
          <w:lang w:val="en-GB"/>
        </w:rPr>
        <w:t xml:space="preserve"> </w:t>
      </w:r>
      <w:r w:rsidR="00CF1BB4" w:rsidRPr="00882300">
        <w:rPr>
          <w:rFonts w:ascii="Tahoma" w:hAnsi="Tahoma" w:cs="Tahoma"/>
          <w:b/>
          <w:lang w:val="en-GB"/>
        </w:rPr>
        <w:t>via the e-JN information system</w:t>
      </w:r>
      <w:r w:rsidRPr="00882300">
        <w:rPr>
          <w:rFonts w:ascii="Tahoma" w:hAnsi="Tahoma" w:cs="Tahoma"/>
          <w:b/>
          <w:lang w:val="en-GB"/>
        </w:rPr>
        <w:t>.</w:t>
      </w:r>
      <w:r w:rsidR="008E3DA0" w:rsidRPr="00882300">
        <w:rPr>
          <w:rFonts w:ascii="Tahoma" w:hAnsi="Tahoma" w:cs="Tahoma"/>
          <w:lang w:val="en-GB"/>
        </w:rPr>
        <w:t xml:space="preserve"> </w:t>
      </w:r>
      <w:r w:rsidRPr="00882300">
        <w:rPr>
          <w:rFonts w:ascii="Tahoma" w:hAnsi="Tahoma" w:cs="Tahoma"/>
          <w:lang w:val="en-GB"/>
        </w:rPr>
        <w:t xml:space="preserve">The first </w:t>
      </w:r>
      <w:r w:rsidR="00CF1BB4">
        <w:rPr>
          <w:rFonts w:ascii="Tahoma" w:hAnsi="Tahoma" w:cs="Tahoma"/>
          <w:lang w:val="en-GB"/>
        </w:rPr>
        <w:t>tender</w:t>
      </w:r>
      <w:r w:rsidRPr="00882300">
        <w:rPr>
          <w:rFonts w:ascii="Tahoma" w:hAnsi="Tahoma" w:cs="Tahoma"/>
          <w:lang w:val="en-GB"/>
        </w:rPr>
        <w:t xml:space="preserve"> will be the starting </w:t>
      </w:r>
      <w:r w:rsidR="00CF1BB4">
        <w:rPr>
          <w:rFonts w:ascii="Tahoma" w:hAnsi="Tahoma" w:cs="Tahoma"/>
          <w:lang w:val="en-GB"/>
        </w:rPr>
        <w:t>tender</w:t>
      </w:r>
      <w:r w:rsidRPr="00882300">
        <w:rPr>
          <w:rFonts w:ascii="Tahoma" w:hAnsi="Tahoma" w:cs="Tahoma"/>
          <w:lang w:val="en-GB"/>
        </w:rPr>
        <w:t xml:space="preserve"> for negotiations. The </w:t>
      </w:r>
      <w:r w:rsidR="00CF1BB4">
        <w:rPr>
          <w:rFonts w:ascii="Tahoma" w:hAnsi="Tahoma" w:cs="Tahoma"/>
          <w:lang w:val="en-GB"/>
        </w:rPr>
        <w:t>aim</w:t>
      </w:r>
      <w:r w:rsidRPr="00882300">
        <w:rPr>
          <w:rFonts w:ascii="Tahoma" w:hAnsi="Tahoma" w:cs="Tahoma"/>
          <w:lang w:val="en-GB"/>
        </w:rPr>
        <w:t xml:space="preserve"> of negotiations is to lower the tender price for the </w:t>
      </w:r>
      <w:r w:rsidR="00CF1BB4">
        <w:rPr>
          <w:rFonts w:ascii="Tahoma" w:hAnsi="Tahoma" w:cs="Tahoma"/>
          <w:lang w:val="en-GB"/>
        </w:rPr>
        <w:t xml:space="preserve">performance of the </w:t>
      </w:r>
      <w:r w:rsidRPr="00882300">
        <w:rPr>
          <w:rFonts w:ascii="Tahoma" w:hAnsi="Tahoma" w:cs="Tahoma"/>
          <w:lang w:val="en-GB"/>
        </w:rPr>
        <w:t>relevant contract</w:t>
      </w:r>
      <w:r w:rsidR="00CF1BB4">
        <w:rPr>
          <w:rFonts w:ascii="Tahoma" w:hAnsi="Tahoma" w:cs="Tahoma"/>
          <w:lang w:val="en-GB"/>
        </w:rPr>
        <w:t>; therefore,</w:t>
      </w:r>
      <w:r w:rsidRPr="00882300">
        <w:rPr>
          <w:rFonts w:ascii="Tahoma" w:hAnsi="Tahoma" w:cs="Tahoma"/>
          <w:lang w:val="en-GB"/>
        </w:rPr>
        <w:t xml:space="preserve"> the subject of negotiations is </w:t>
      </w:r>
      <w:r w:rsidR="00CF1BB4">
        <w:rPr>
          <w:rFonts w:ascii="Tahoma" w:hAnsi="Tahoma" w:cs="Tahoma"/>
          <w:lang w:val="en-GB"/>
        </w:rPr>
        <w:t xml:space="preserve">solely the tender price and no </w:t>
      </w:r>
      <w:r w:rsidRPr="00882300">
        <w:rPr>
          <w:rFonts w:ascii="Tahoma" w:hAnsi="Tahoma" w:cs="Tahoma"/>
          <w:lang w:val="en-GB"/>
        </w:rPr>
        <w:t>other aspects of contract</w:t>
      </w:r>
      <w:r w:rsidR="00CF1BB4">
        <w:rPr>
          <w:rFonts w:ascii="Tahoma" w:hAnsi="Tahoma" w:cs="Tahoma"/>
          <w:lang w:val="en-GB"/>
        </w:rPr>
        <w:t xml:space="preserve"> performance</w:t>
      </w:r>
      <w:r w:rsidRPr="00882300">
        <w:rPr>
          <w:rFonts w:ascii="Tahoma" w:hAnsi="Tahoma" w:cs="Tahoma"/>
          <w:lang w:val="en-GB"/>
        </w:rPr>
        <w:t>. In negotiations, t</w:t>
      </w:r>
      <w:r w:rsidR="00571468" w:rsidRPr="00882300">
        <w:rPr>
          <w:rFonts w:ascii="Tahoma" w:hAnsi="Tahoma" w:cs="Tahoma"/>
          <w:color w:val="000000" w:themeColor="text1"/>
          <w:lang w:val="en-GB"/>
        </w:rPr>
        <w:t>he tenderer</w:t>
      </w:r>
      <w:r w:rsidR="008E3DA0" w:rsidRPr="00882300">
        <w:rPr>
          <w:rFonts w:ascii="Tahoma" w:hAnsi="Tahoma" w:cs="Tahoma"/>
          <w:color w:val="000000" w:themeColor="text1"/>
          <w:lang w:val="en-GB"/>
        </w:rPr>
        <w:t xml:space="preserve"> </w:t>
      </w:r>
      <w:r w:rsidR="00003278">
        <w:rPr>
          <w:rFonts w:ascii="Tahoma" w:hAnsi="Tahoma" w:cs="Tahoma"/>
          <w:color w:val="000000" w:themeColor="text1"/>
          <w:lang w:val="en-GB"/>
        </w:rPr>
        <w:t>may</w:t>
      </w:r>
      <w:r w:rsidRPr="00882300">
        <w:rPr>
          <w:rFonts w:ascii="Tahoma" w:hAnsi="Tahoma" w:cs="Tahoma"/>
          <w:color w:val="000000" w:themeColor="text1"/>
          <w:lang w:val="en-GB"/>
        </w:rPr>
        <w:t xml:space="preserve"> merely lower its tender price submitted under the low-value </w:t>
      </w:r>
      <w:r w:rsidR="00003278">
        <w:rPr>
          <w:rFonts w:ascii="Tahoma" w:hAnsi="Tahoma" w:cs="Tahoma"/>
          <w:color w:val="000000" w:themeColor="text1"/>
          <w:lang w:val="en-GB"/>
        </w:rPr>
        <w:t xml:space="preserve">contract </w:t>
      </w:r>
      <w:r w:rsidRPr="00882300">
        <w:rPr>
          <w:rFonts w:ascii="Tahoma" w:hAnsi="Tahoma" w:cs="Tahoma"/>
          <w:color w:val="000000" w:themeColor="text1"/>
          <w:lang w:val="en-GB"/>
        </w:rPr>
        <w:t>procedure. If t</w:t>
      </w:r>
      <w:r w:rsidR="00571468" w:rsidRPr="00882300">
        <w:rPr>
          <w:rFonts w:ascii="Tahoma" w:hAnsi="Tahoma" w:cs="Tahoma"/>
          <w:color w:val="000000" w:themeColor="text1"/>
          <w:lang w:val="en-GB"/>
        </w:rPr>
        <w:t>he tenderer</w:t>
      </w:r>
      <w:r w:rsidR="008E3DA0" w:rsidRPr="00882300">
        <w:rPr>
          <w:rFonts w:ascii="Tahoma" w:hAnsi="Tahoma" w:cs="Tahoma"/>
          <w:color w:val="000000" w:themeColor="text1"/>
          <w:lang w:val="en-GB"/>
        </w:rPr>
        <w:t xml:space="preserve"> </w:t>
      </w:r>
      <w:r w:rsidRPr="00882300">
        <w:rPr>
          <w:rFonts w:ascii="Tahoma" w:hAnsi="Tahoma" w:cs="Tahoma"/>
          <w:color w:val="000000" w:themeColor="text1"/>
          <w:lang w:val="en-GB"/>
        </w:rPr>
        <w:t xml:space="preserve">does not respond to the invitation to negotiations or </w:t>
      </w:r>
      <w:r w:rsidR="00003278">
        <w:rPr>
          <w:rFonts w:ascii="Tahoma" w:hAnsi="Tahoma" w:cs="Tahoma"/>
          <w:color w:val="000000" w:themeColor="text1"/>
          <w:lang w:val="en-GB"/>
        </w:rPr>
        <w:t xml:space="preserve">does not </w:t>
      </w:r>
      <w:r w:rsidRPr="00882300">
        <w:rPr>
          <w:rFonts w:ascii="Tahoma" w:hAnsi="Tahoma" w:cs="Tahoma"/>
          <w:color w:val="000000" w:themeColor="text1"/>
          <w:lang w:val="en-GB"/>
        </w:rPr>
        <w:t xml:space="preserve">attend the negotiations, the Contracting Entity will consider the </w:t>
      </w:r>
      <w:r w:rsidR="00003278">
        <w:rPr>
          <w:rFonts w:ascii="Tahoma" w:hAnsi="Tahoma" w:cs="Tahoma"/>
          <w:color w:val="000000" w:themeColor="text1"/>
          <w:lang w:val="en-GB"/>
        </w:rPr>
        <w:t xml:space="preserve">tender </w:t>
      </w:r>
      <w:r w:rsidRPr="00882300">
        <w:rPr>
          <w:rFonts w:ascii="Tahoma" w:hAnsi="Tahoma" w:cs="Tahoma"/>
          <w:color w:val="000000" w:themeColor="text1"/>
          <w:lang w:val="en-GB"/>
        </w:rPr>
        <w:t xml:space="preserve">price as presented in the initial </w:t>
      </w:r>
      <w:r w:rsidR="00003278">
        <w:rPr>
          <w:rFonts w:ascii="Tahoma" w:hAnsi="Tahoma" w:cs="Tahoma"/>
          <w:color w:val="000000" w:themeColor="text1"/>
          <w:lang w:val="en-GB"/>
        </w:rPr>
        <w:t>tender</w:t>
      </w:r>
      <w:r w:rsidRPr="00882300">
        <w:rPr>
          <w:rFonts w:ascii="Tahoma" w:hAnsi="Tahoma" w:cs="Tahoma"/>
          <w:color w:val="000000" w:themeColor="text1"/>
          <w:lang w:val="en-GB"/>
        </w:rPr>
        <w:t xml:space="preserve"> </w:t>
      </w:r>
      <w:r w:rsidR="00003278">
        <w:rPr>
          <w:rFonts w:ascii="Tahoma" w:hAnsi="Tahoma" w:cs="Tahoma"/>
          <w:color w:val="000000" w:themeColor="text1"/>
          <w:lang w:val="en-GB"/>
        </w:rPr>
        <w:t xml:space="preserve">as </w:t>
      </w:r>
      <w:r w:rsidRPr="00882300">
        <w:rPr>
          <w:rFonts w:ascii="Tahoma" w:hAnsi="Tahoma" w:cs="Tahoma"/>
          <w:color w:val="000000" w:themeColor="text1"/>
          <w:lang w:val="en-GB"/>
        </w:rPr>
        <w:t>the tenderer’s final tender price</w:t>
      </w:r>
      <w:r w:rsidR="003A033F" w:rsidRPr="00882300">
        <w:rPr>
          <w:rFonts w:ascii="Tahoma" w:hAnsi="Tahoma" w:cs="Tahoma"/>
          <w:lang w:val="en-GB"/>
        </w:rPr>
        <w:t>.</w:t>
      </w:r>
    </w:p>
    <w:p w14:paraId="22D7600F" w14:textId="77777777" w:rsidR="00DF3EAD" w:rsidRPr="00882300" w:rsidRDefault="00DF3EAD" w:rsidP="00600829">
      <w:pPr>
        <w:keepNext/>
        <w:keepLines/>
        <w:tabs>
          <w:tab w:val="left" w:pos="1139"/>
        </w:tabs>
        <w:jc w:val="both"/>
        <w:rPr>
          <w:rFonts w:ascii="Tahoma" w:hAnsi="Tahoma" w:cs="Tahoma"/>
          <w:lang w:val="en-GB"/>
        </w:rPr>
      </w:pPr>
    </w:p>
    <w:p w14:paraId="3B8CDB9E" w14:textId="787D9785" w:rsidR="003A033F" w:rsidRPr="00882300" w:rsidRDefault="00571468" w:rsidP="00600829">
      <w:pPr>
        <w:keepNext/>
        <w:keepLines/>
        <w:tabs>
          <w:tab w:val="left" w:pos="1139"/>
        </w:tabs>
        <w:jc w:val="both"/>
        <w:rPr>
          <w:rFonts w:ascii="Tahoma" w:hAnsi="Tahoma" w:cs="Tahoma"/>
          <w:lang w:val="en-GB"/>
        </w:rPr>
      </w:pPr>
      <w:r w:rsidRPr="00882300">
        <w:rPr>
          <w:rFonts w:ascii="Tahoma" w:hAnsi="Tahoma" w:cs="Tahoma"/>
          <w:lang w:val="en-GB"/>
        </w:rPr>
        <w:t>The tenderer</w:t>
      </w:r>
      <w:r w:rsidR="008E3DA0" w:rsidRPr="00882300">
        <w:rPr>
          <w:rFonts w:ascii="Tahoma" w:hAnsi="Tahoma" w:cs="Tahoma"/>
          <w:lang w:val="en-GB"/>
        </w:rPr>
        <w:t xml:space="preserve"> </w:t>
      </w:r>
      <w:r w:rsidR="00003278">
        <w:rPr>
          <w:rFonts w:ascii="Tahoma" w:hAnsi="Tahoma" w:cs="Tahoma"/>
          <w:lang w:val="en-GB"/>
        </w:rPr>
        <w:t>can</w:t>
      </w:r>
      <w:r w:rsidR="00BB7AF4" w:rsidRPr="00882300">
        <w:rPr>
          <w:rFonts w:ascii="Tahoma" w:hAnsi="Tahoma" w:cs="Tahoma"/>
          <w:lang w:val="en-GB"/>
        </w:rPr>
        <w:t xml:space="preserve"> offer discount </w:t>
      </w:r>
      <w:r w:rsidR="00003278">
        <w:rPr>
          <w:rFonts w:ascii="Tahoma" w:hAnsi="Tahoma" w:cs="Tahoma"/>
          <w:lang w:val="en-GB"/>
        </w:rPr>
        <w:t>on</w:t>
      </w:r>
      <w:r w:rsidR="00BB7AF4" w:rsidRPr="00882300">
        <w:rPr>
          <w:rFonts w:ascii="Tahoma" w:hAnsi="Tahoma" w:cs="Tahoma"/>
          <w:lang w:val="en-GB"/>
        </w:rPr>
        <w:t xml:space="preserve"> the </w:t>
      </w:r>
      <w:r w:rsidR="00003278">
        <w:rPr>
          <w:rFonts w:ascii="Tahoma" w:hAnsi="Tahoma" w:cs="Tahoma"/>
          <w:lang w:val="en-GB"/>
        </w:rPr>
        <w:t xml:space="preserve">first </w:t>
      </w:r>
      <w:r w:rsidR="00BB7AF4" w:rsidRPr="00882300">
        <w:rPr>
          <w:rFonts w:ascii="Tahoma" w:hAnsi="Tahoma" w:cs="Tahoma"/>
          <w:lang w:val="en-GB"/>
        </w:rPr>
        <w:t>tender price offered in the relevant contract award</w:t>
      </w:r>
      <w:r w:rsidR="00003278">
        <w:rPr>
          <w:rFonts w:ascii="Tahoma" w:hAnsi="Tahoma" w:cs="Tahoma"/>
          <w:lang w:val="en-GB"/>
        </w:rPr>
        <w:t>ing</w:t>
      </w:r>
      <w:r w:rsidR="00BB7AF4" w:rsidRPr="00882300">
        <w:rPr>
          <w:rFonts w:ascii="Tahoma" w:hAnsi="Tahoma" w:cs="Tahoma"/>
          <w:lang w:val="en-GB"/>
        </w:rPr>
        <w:t xml:space="preserve"> procedure. After negotiations, the</w:t>
      </w:r>
      <w:r w:rsidRPr="00882300">
        <w:rPr>
          <w:rFonts w:ascii="Tahoma" w:hAnsi="Tahoma" w:cs="Tahoma"/>
          <w:lang w:val="en-GB"/>
        </w:rPr>
        <w:t xml:space="preserve"> tenderer</w:t>
      </w:r>
      <w:r w:rsidR="008E3DA0" w:rsidRPr="00882300">
        <w:rPr>
          <w:rFonts w:ascii="Tahoma" w:hAnsi="Tahoma" w:cs="Tahoma"/>
          <w:lang w:val="en-GB"/>
        </w:rPr>
        <w:t xml:space="preserve"> </w:t>
      </w:r>
      <w:r w:rsidR="00003278">
        <w:rPr>
          <w:rFonts w:ascii="Tahoma" w:hAnsi="Tahoma" w:cs="Tahoma"/>
          <w:lang w:val="en-GB"/>
        </w:rPr>
        <w:t>may</w:t>
      </w:r>
      <w:r w:rsidR="00BB7AF4" w:rsidRPr="00882300">
        <w:rPr>
          <w:rFonts w:ascii="Tahoma" w:hAnsi="Tahoma" w:cs="Tahoma"/>
          <w:lang w:val="en-GB"/>
        </w:rPr>
        <w:t xml:space="preserve"> no longer change its tender price</w:t>
      </w:r>
      <w:r w:rsidR="003A033F" w:rsidRPr="00882300">
        <w:rPr>
          <w:rFonts w:ascii="Tahoma" w:hAnsi="Tahoma" w:cs="Tahoma"/>
          <w:lang w:val="en-GB"/>
        </w:rPr>
        <w:t>.</w:t>
      </w:r>
    </w:p>
    <w:p w14:paraId="25D210C5" w14:textId="77777777" w:rsidR="00BD300F" w:rsidRPr="00882300" w:rsidRDefault="00BD300F" w:rsidP="00600829">
      <w:pPr>
        <w:keepNext/>
        <w:keepLines/>
        <w:tabs>
          <w:tab w:val="left" w:pos="1139"/>
        </w:tabs>
        <w:jc w:val="both"/>
        <w:rPr>
          <w:rFonts w:ascii="Tahoma" w:hAnsi="Tahoma" w:cs="Tahoma"/>
          <w:lang w:val="en-GB"/>
        </w:rPr>
      </w:pPr>
    </w:p>
    <w:p w14:paraId="06DA1D47" w14:textId="728DF321" w:rsidR="00DF3EAD" w:rsidRPr="00882300" w:rsidRDefault="00003278" w:rsidP="00600829">
      <w:pPr>
        <w:keepNext/>
        <w:keepLines/>
        <w:jc w:val="both"/>
        <w:rPr>
          <w:rFonts w:ascii="Tahoma" w:hAnsi="Tahoma" w:cs="Tahoma"/>
          <w:lang w:val="en-GB"/>
        </w:rPr>
      </w:pPr>
      <w:r>
        <w:rPr>
          <w:rFonts w:ascii="Tahoma" w:hAnsi="Tahoma" w:cs="Tahoma"/>
          <w:lang w:val="en-GB"/>
        </w:rPr>
        <w:t>I</w:t>
      </w:r>
      <w:r w:rsidRPr="00882300">
        <w:rPr>
          <w:rFonts w:ascii="Tahoma" w:hAnsi="Tahoma" w:cs="Tahoma"/>
          <w:lang w:val="en-GB"/>
        </w:rPr>
        <w:t>n the invitation to negotiations</w:t>
      </w:r>
      <w:r>
        <w:rPr>
          <w:rFonts w:ascii="Tahoma" w:hAnsi="Tahoma" w:cs="Tahoma"/>
          <w:lang w:val="en-GB"/>
        </w:rPr>
        <w:t>, t</w:t>
      </w:r>
      <w:r w:rsidR="00BB7AF4" w:rsidRPr="00882300">
        <w:rPr>
          <w:rFonts w:ascii="Tahoma" w:hAnsi="Tahoma" w:cs="Tahoma"/>
          <w:lang w:val="en-GB"/>
        </w:rPr>
        <w:t xml:space="preserve">he Contracting Entity will </w:t>
      </w:r>
      <w:r>
        <w:rPr>
          <w:rFonts w:ascii="Tahoma" w:hAnsi="Tahoma" w:cs="Tahoma"/>
          <w:lang w:val="en-GB"/>
        </w:rPr>
        <w:t>specify</w:t>
      </w:r>
      <w:r w:rsidR="00BB7AF4" w:rsidRPr="00882300">
        <w:rPr>
          <w:rFonts w:ascii="Tahoma" w:hAnsi="Tahoma" w:cs="Tahoma"/>
          <w:lang w:val="en-GB"/>
        </w:rPr>
        <w:t xml:space="preserve"> the negotiations procedure or the rules </w:t>
      </w:r>
      <w:r>
        <w:rPr>
          <w:rFonts w:ascii="Tahoma" w:hAnsi="Tahoma" w:cs="Tahoma"/>
          <w:lang w:val="en-GB"/>
        </w:rPr>
        <w:t>underlying the negotiations</w:t>
      </w:r>
      <w:r w:rsidR="00BB7AF4" w:rsidRPr="00882300">
        <w:rPr>
          <w:rFonts w:ascii="Tahoma" w:hAnsi="Tahoma" w:cs="Tahoma"/>
          <w:lang w:val="en-GB"/>
        </w:rPr>
        <w:t xml:space="preserve">, the number of negotiation rounds, the deadline for the submission of the final </w:t>
      </w:r>
      <w:r>
        <w:rPr>
          <w:rFonts w:ascii="Tahoma" w:hAnsi="Tahoma" w:cs="Tahoma"/>
          <w:lang w:val="en-GB"/>
        </w:rPr>
        <w:t>tender</w:t>
      </w:r>
      <w:r w:rsidR="00BB7AF4" w:rsidRPr="00882300">
        <w:rPr>
          <w:rFonts w:ascii="Tahoma" w:hAnsi="Tahoma" w:cs="Tahoma"/>
          <w:lang w:val="en-GB"/>
        </w:rPr>
        <w:t xml:space="preserve"> and all other information needed for the preparation of the (final) </w:t>
      </w:r>
      <w:r>
        <w:rPr>
          <w:rFonts w:ascii="Tahoma" w:hAnsi="Tahoma" w:cs="Tahoma"/>
          <w:lang w:val="en-GB"/>
        </w:rPr>
        <w:t>tender</w:t>
      </w:r>
      <w:r w:rsidR="00BB7AF4" w:rsidRPr="00882300">
        <w:rPr>
          <w:rFonts w:ascii="Tahoma" w:hAnsi="Tahoma" w:cs="Tahoma"/>
          <w:lang w:val="en-GB"/>
        </w:rPr>
        <w:t xml:space="preserve"> and</w:t>
      </w:r>
      <w:r>
        <w:rPr>
          <w:rFonts w:ascii="Tahoma" w:hAnsi="Tahoma" w:cs="Tahoma"/>
          <w:lang w:val="en-GB"/>
        </w:rPr>
        <w:t xml:space="preserve"> the</w:t>
      </w:r>
      <w:r w:rsidR="00BB7AF4" w:rsidRPr="00882300">
        <w:rPr>
          <w:rFonts w:ascii="Tahoma" w:hAnsi="Tahoma" w:cs="Tahoma"/>
          <w:lang w:val="en-GB"/>
        </w:rPr>
        <w:t xml:space="preserve"> implementation of negotiations</w:t>
      </w:r>
      <w:r w:rsidR="00DF3EAD" w:rsidRPr="00882300">
        <w:rPr>
          <w:rFonts w:ascii="Tahoma" w:hAnsi="Tahoma" w:cs="Tahoma"/>
          <w:lang w:val="en-GB"/>
        </w:rPr>
        <w:t>.</w:t>
      </w:r>
    </w:p>
    <w:p w14:paraId="78A1D9BF" w14:textId="77777777" w:rsidR="002339A4" w:rsidRPr="00882300" w:rsidRDefault="002339A4" w:rsidP="00600829">
      <w:pPr>
        <w:keepNext/>
        <w:keepLines/>
        <w:jc w:val="both"/>
        <w:rPr>
          <w:rFonts w:ascii="Tahoma" w:hAnsi="Tahoma" w:cs="Tahoma"/>
          <w:lang w:val="en-GB"/>
        </w:rPr>
      </w:pPr>
    </w:p>
    <w:p w14:paraId="742B73FD" w14:textId="77777777" w:rsidR="00C41E5C" w:rsidRPr="00882300" w:rsidRDefault="00C41E5C" w:rsidP="00600829">
      <w:pPr>
        <w:keepNext/>
        <w:keepLines/>
        <w:jc w:val="both"/>
        <w:rPr>
          <w:rFonts w:ascii="Tahoma" w:hAnsi="Tahoma" w:cs="Tahoma"/>
          <w:lang w:val="en-GB"/>
        </w:rPr>
      </w:pPr>
    </w:p>
    <w:p w14:paraId="420D97A3" w14:textId="77777777" w:rsidR="00C41E5C" w:rsidRPr="00882300" w:rsidRDefault="00C41E5C" w:rsidP="00600829">
      <w:pPr>
        <w:keepNext/>
        <w:keepLines/>
        <w:jc w:val="both"/>
        <w:rPr>
          <w:rFonts w:ascii="Tahoma" w:hAnsi="Tahoma" w:cs="Tahoma"/>
          <w:lang w:val="en-GB"/>
        </w:rPr>
      </w:pPr>
    </w:p>
    <w:p w14:paraId="1E7F2341" w14:textId="3FF1D1B8" w:rsidR="007C70A1" w:rsidRPr="00882300" w:rsidRDefault="00543FB1" w:rsidP="00600829">
      <w:pPr>
        <w:keepNext/>
        <w:keepLines/>
        <w:numPr>
          <w:ilvl w:val="1"/>
          <w:numId w:val="2"/>
        </w:numPr>
        <w:jc w:val="both"/>
        <w:rPr>
          <w:rFonts w:ascii="Tahoma" w:hAnsi="Tahoma" w:cs="Tahoma"/>
          <w:b/>
          <w:lang w:val="en-GB"/>
        </w:rPr>
      </w:pPr>
      <w:r>
        <w:rPr>
          <w:rFonts w:ascii="Tahoma" w:hAnsi="Tahoma" w:cs="Tahoma"/>
          <w:b/>
          <w:lang w:val="en-GB"/>
        </w:rPr>
        <w:t>Language and currency u</w:t>
      </w:r>
      <w:r w:rsidR="009A7805" w:rsidRPr="00882300">
        <w:rPr>
          <w:rFonts w:ascii="Tahoma" w:hAnsi="Tahoma" w:cs="Tahoma"/>
          <w:b/>
          <w:lang w:val="en-GB"/>
        </w:rPr>
        <w:t>nit</w:t>
      </w:r>
    </w:p>
    <w:p w14:paraId="0E7842B1" w14:textId="77777777" w:rsidR="007C70A1" w:rsidRPr="00882300" w:rsidRDefault="007C70A1" w:rsidP="00600829">
      <w:pPr>
        <w:keepNext/>
        <w:keepLines/>
        <w:jc w:val="both"/>
        <w:rPr>
          <w:rFonts w:ascii="Tahoma" w:hAnsi="Tahoma" w:cs="Tahoma"/>
          <w:b/>
          <w:lang w:val="en-GB"/>
        </w:rPr>
      </w:pPr>
    </w:p>
    <w:p w14:paraId="36A33E1E" w14:textId="6FAC1944" w:rsidR="00077760" w:rsidRPr="00882300" w:rsidRDefault="00771C5A" w:rsidP="00771C5A">
      <w:pPr>
        <w:keepNext/>
        <w:keepLines/>
        <w:jc w:val="both"/>
        <w:rPr>
          <w:rFonts w:ascii="Tahoma" w:hAnsi="Tahoma" w:cs="Tahoma"/>
          <w:lang w:val="en-GB"/>
        </w:rPr>
      </w:pPr>
      <w:r w:rsidRPr="00882300">
        <w:rPr>
          <w:rFonts w:ascii="Tahoma" w:hAnsi="Tahoma" w:cs="Tahoma"/>
          <w:lang w:val="en-GB"/>
        </w:rPr>
        <w:t xml:space="preserve">The public procurement procedure is carried </w:t>
      </w:r>
      <w:r w:rsidR="00647EFE" w:rsidRPr="00882300">
        <w:rPr>
          <w:rFonts w:ascii="Tahoma" w:hAnsi="Tahoma" w:cs="Tahoma"/>
          <w:lang w:val="en-GB"/>
        </w:rPr>
        <w:t xml:space="preserve">in the Slovenian language. The tender documentation and attachments are </w:t>
      </w:r>
      <w:r w:rsidR="00003278">
        <w:rPr>
          <w:rFonts w:ascii="Tahoma" w:hAnsi="Tahoma" w:cs="Tahoma"/>
          <w:lang w:val="en-GB"/>
        </w:rPr>
        <w:t>drawn up</w:t>
      </w:r>
      <w:r w:rsidRPr="00882300">
        <w:rPr>
          <w:rFonts w:ascii="Tahoma" w:hAnsi="Tahoma" w:cs="Tahoma"/>
          <w:lang w:val="en-GB"/>
        </w:rPr>
        <w:t xml:space="preserve"> in Slovenian and English. In case of uncertainty (inconsistencies) between the</w:t>
      </w:r>
      <w:r w:rsidR="00647EFE" w:rsidRPr="00882300">
        <w:rPr>
          <w:rFonts w:ascii="Tahoma" w:hAnsi="Tahoma" w:cs="Tahoma"/>
          <w:lang w:val="en-GB"/>
        </w:rPr>
        <w:t xml:space="preserve"> </w:t>
      </w:r>
      <w:r w:rsidRPr="00882300">
        <w:rPr>
          <w:rFonts w:ascii="Tahoma" w:hAnsi="Tahoma" w:cs="Tahoma"/>
          <w:lang w:val="en-GB"/>
        </w:rPr>
        <w:t xml:space="preserve">two language versions of the </w:t>
      </w:r>
      <w:r w:rsidR="00647EFE" w:rsidRPr="00882300">
        <w:rPr>
          <w:rFonts w:ascii="Tahoma" w:hAnsi="Tahoma" w:cs="Tahoma"/>
          <w:lang w:val="en-GB"/>
        </w:rPr>
        <w:t>tender documentation</w:t>
      </w:r>
      <w:r w:rsidRPr="00882300">
        <w:rPr>
          <w:rFonts w:ascii="Tahoma" w:hAnsi="Tahoma" w:cs="Tahoma"/>
          <w:lang w:val="en-GB"/>
        </w:rPr>
        <w:t xml:space="preserve"> (and attachments thereto), the Slovenian language is to</w:t>
      </w:r>
      <w:r w:rsidR="00647EFE" w:rsidRPr="00882300">
        <w:rPr>
          <w:rFonts w:ascii="Tahoma" w:hAnsi="Tahoma" w:cs="Tahoma"/>
          <w:lang w:val="en-GB"/>
        </w:rPr>
        <w:t xml:space="preserve"> </w:t>
      </w:r>
      <w:r w:rsidRPr="00882300">
        <w:rPr>
          <w:rFonts w:ascii="Tahoma" w:hAnsi="Tahoma" w:cs="Tahoma"/>
          <w:lang w:val="en-GB"/>
        </w:rPr>
        <w:t>be used for their linguistic interpretation.</w:t>
      </w:r>
    </w:p>
    <w:p w14:paraId="2F92D91F" w14:textId="77777777" w:rsidR="00077760" w:rsidRPr="00882300" w:rsidRDefault="00077760" w:rsidP="00600829">
      <w:pPr>
        <w:keepNext/>
        <w:keepLines/>
        <w:jc w:val="both"/>
        <w:rPr>
          <w:rFonts w:ascii="Tahoma" w:hAnsi="Tahoma" w:cs="Tahoma"/>
          <w:lang w:val="en-GB"/>
        </w:rPr>
      </w:pPr>
    </w:p>
    <w:p w14:paraId="2FA03408" w14:textId="4E648D91" w:rsidR="00077760" w:rsidRPr="00882300" w:rsidRDefault="00647EFE" w:rsidP="00600829">
      <w:pPr>
        <w:keepNext/>
        <w:keepLines/>
        <w:jc w:val="both"/>
        <w:rPr>
          <w:rFonts w:ascii="Tahoma" w:hAnsi="Tahoma" w:cs="Tahoma"/>
          <w:lang w:val="en-GB"/>
        </w:rPr>
      </w:pPr>
      <w:r w:rsidRPr="00882300">
        <w:rPr>
          <w:rFonts w:ascii="Tahoma" w:hAnsi="Tahoma" w:cs="Tahoma"/>
          <w:lang w:val="en-GB"/>
        </w:rPr>
        <w:t>The tenderers may submit the</w:t>
      </w:r>
      <w:r w:rsidR="00003278">
        <w:rPr>
          <w:rFonts w:ascii="Tahoma" w:hAnsi="Tahoma" w:cs="Tahoma"/>
          <w:lang w:val="en-GB"/>
        </w:rPr>
        <w:t>ir</w:t>
      </w:r>
      <w:r w:rsidRPr="00882300">
        <w:rPr>
          <w:rFonts w:ascii="Tahoma" w:hAnsi="Tahoma" w:cs="Tahoma"/>
          <w:lang w:val="en-GB"/>
        </w:rPr>
        <w:t xml:space="preserve"> tenders in Slovenian or English</w:t>
      </w:r>
      <w:r w:rsidR="00E34C6F" w:rsidRPr="00882300">
        <w:rPr>
          <w:rFonts w:ascii="Tahoma" w:hAnsi="Tahoma" w:cs="Tahoma"/>
          <w:lang w:val="en-GB"/>
        </w:rPr>
        <w:t>.</w:t>
      </w:r>
    </w:p>
    <w:p w14:paraId="2FF8F278" w14:textId="77777777" w:rsidR="00077760" w:rsidRPr="00882300" w:rsidRDefault="00077760" w:rsidP="00600829">
      <w:pPr>
        <w:keepNext/>
        <w:keepLines/>
        <w:jc w:val="both"/>
        <w:rPr>
          <w:rFonts w:ascii="Tahoma" w:hAnsi="Tahoma" w:cs="Tahoma"/>
          <w:lang w:val="en-GB"/>
        </w:rPr>
      </w:pPr>
    </w:p>
    <w:p w14:paraId="7C7ABE15" w14:textId="1F21A9EC" w:rsidR="00077760" w:rsidRPr="00882300" w:rsidRDefault="00647EFE" w:rsidP="00647EFE">
      <w:pPr>
        <w:keepNext/>
        <w:keepLines/>
        <w:jc w:val="both"/>
        <w:rPr>
          <w:rFonts w:ascii="Tahoma" w:hAnsi="Tahoma" w:cs="Tahoma"/>
          <w:lang w:val="en-GB"/>
        </w:rPr>
      </w:pPr>
      <w:r w:rsidRPr="00882300">
        <w:rPr>
          <w:rFonts w:ascii="Tahoma" w:hAnsi="Tahoma" w:cs="Tahoma"/>
          <w:lang w:val="en-GB"/>
        </w:rPr>
        <w:t>The Contracting Entity reserves the right to request the tenderer</w:t>
      </w:r>
      <w:r w:rsidR="00003278">
        <w:rPr>
          <w:rFonts w:ascii="Tahoma" w:hAnsi="Tahoma" w:cs="Tahoma"/>
          <w:lang w:val="en-GB"/>
        </w:rPr>
        <w:t xml:space="preserve"> to have</w:t>
      </w:r>
      <w:r w:rsidRPr="00882300">
        <w:rPr>
          <w:rFonts w:ascii="Tahoma" w:hAnsi="Tahoma" w:cs="Tahoma"/>
          <w:lang w:val="en-GB"/>
        </w:rPr>
        <w:t xml:space="preserve"> individual </w:t>
      </w:r>
      <w:r w:rsidR="00003278">
        <w:rPr>
          <w:rFonts w:ascii="Tahoma" w:hAnsi="Tahoma" w:cs="Tahoma"/>
          <w:lang w:val="en-GB"/>
        </w:rPr>
        <w:t xml:space="preserve">tender </w:t>
      </w:r>
      <w:r w:rsidRPr="00882300">
        <w:rPr>
          <w:rFonts w:ascii="Tahoma" w:hAnsi="Tahoma" w:cs="Tahoma"/>
          <w:lang w:val="en-GB"/>
        </w:rPr>
        <w:t xml:space="preserve">documents </w:t>
      </w:r>
      <w:r w:rsidR="00003278">
        <w:rPr>
          <w:rFonts w:ascii="Tahoma" w:hAnsi="Tahoma" w:cs="Tahoma"/>
          <w:lang w:val="en-GB"/>
        </w:rPr>
        <w:t>translated in</w:t>
      </w:r>
      <w:r w:rsidRPr="00882300">
        <w:rPr>
          <w:rFonts w:ascii="Tahoma" w:hAnsi="Tahoma" w:cs="Tahoma"/>
          <w:lang w:val="en-GB"/>
        </w:rPr>
        <w:t xml:space="preserve">to Slovenian at the tenderer's cost, insofar as necessary to review and/or evaluate the tender. The Contracting Entity will </w:t>
      </w:r>
      <w:r w:rsidR="00543FB1">
        <w:rPr>
          <w:rFonts w:ascii="Tahoma" w:hAnsi="Tahoma" w:cs="Tahoma"/>
          <w:lang w:val="en-GB"/>
        </w:rPr>
        <w:t>notify</w:t>
      </w:r>
      <w:r w:rsidRPr="00882300">
        <w:rPr>
          <w:rFonts w:ascii="Tahoma" w:hAnsi="Tahoma" w:cs="Tahoma"/>
          <w:lang w:val="en-GB"/>
        </w:rPr>
        <w:t xml:space="preserve"> the tenderer </w:t>
      </w:r>
      <w:r w:rsidR="00543FB1">
        <w:rPr>
          <w:rFonts w:ascii="Tahoma" w:hAnsi="Tahoma" w:cs="Tahoma"/>
          <w:lang w:val="en-GB"/>
        </w:rPr>
        <w:t>about the needed</w:t>
      </w:r>
      <w:r w:rsidRPr="00882300">
        <w:rPr>
          <w:rFonts w:ascii="Tahoma" w:hAnsi="Tahoma" w:cs="Tahoma"/>
          <w:lang w:val="en-GB"/>
        </w:rPr>
        <w:t xml:space="preserve"> translation and </w:t>
      </w:r>
      <w:r w:rsidR="00543FB1">
        <w:rPr>
          <w:rFonts w:ascii="Tahoma" w:hAnsi="Tahoma" w:cs="Tahoma"/>
          <w:lang w:val="en-GB"/>
        </w:rPr>
        <w:t>set</w:t>
      </w:r>
      <w:r w:rsidRPr="00882300">
        <w:rPr>
          <w:rFonts w:ascii="Tahoma" w:hAnsi="Tahoma" w:cs="Tahoma"/>
          <w:lang w:val="en-GB"/>
        </w:rPr>
        <w:t xml:space="preserve"> </w:t>
      </w:r>
      <w:r w:rsidR="00543FB1">
        <w:rPr>
          <w:rFonts w:ascii="Tahoma" w:hAnsi="Tahoma" w:cs="Tahoma"/>
          <w:lang w:val="en-GB"/>
        </w:rPr>
        <w:t>a</w:t>
      </w:r>
      <w:r w:rsidRPr="00882300">
        <w:rPr>
          <w:rFonts w:ascii="Tahoma" w:hAnsi="Tahoma" w:cs="Tahoma"/>
          <w:lang w:val="en-GB"/>
        </w:rPr>
        <w:t xml:space="preserve"> deadline </w:t>
      </w:r>
      <w:r w:rsidR="00543FB1">
        <w:rPr>
          <w:rFonts w:ascii="Tahoma" w:hAnsi="Tahoma" w:cs="Tahoma"/>
          <w:lang w:val="en-GB"/>
        </w:rPr>
        <w:t>for the submission of</w:t>
      </w:r>
      <w:r w:rsidRPr="00882300">
        <w:rPr>
          <w:rFonts w:ascii="Tahoma" w:hAnsi="Tahoma" w:cs="Tahoma"/>
          <w:lang w:val="en-GB"/>
        </w:rPr>
        <w:t xml:space="preserve"> the translation. If the tenderer fails to submit the translation </w:t>
      </w:r>
      <w:r w:rsidR="00543FB1">
        <w:rPr>
          <w:rFonts w:ascii="Tahoma" w:hAnsi="Tahoma" w:cs="Tahoma"/>
          <w:lang w:val="en-GB"/>
        </w:rPr>
        <w:t>by</w:t>
      </w:r>
      <w:r w:rsidRPr="00882300">
        <w:rPr>
          <w:rFonts w:ascii="Tahoma" w:hAnsi="Tahoma" w:cs="Tahoma"/>
          <w:lang w:val="en-GB"/>
        </w:rPr>
        <w:t xml:space="preserve"> the </w:t>
      </w:r>
      <w:r w:rsidR="00543FB1">
        <w:rPr>
          <w:rFonts w:ascii="Tahoma" w:hAnsi="Tahoma" w:cs="Tahoma"/>
          <w:lang w:val="en-GB"/>
        </w:rPr>
        <w:t xml:space="preserve">set </w:t>
      </w:r>
      <w:r w:rsidRPr="00882300">
        <w:rPr>
          <w:rFonts w:ascii="Tahoma" w:hAnsi="Tahoma" w:cs="Tahoma"/>
          <w:lang w:val="en-GB"/>
        </w:rPr>
        <w:t>deadline, the tender will be excluded from further evaluation.</w:t>
      </w:r>
    </w:p>
    <w:p w14:paraId="0BDB1954" w14:textId="77777777" w:rsidR="00077760" w:rsidRPr="00882300" w:rsidRDefault="00077760" w:rsidP="00077760">
      <w:pPr>
        <w:keepNext/>
        <w:keepLines/>
        <w:jc w:val="both"/>
        <w:rPr>
          <w:rFonts w:ascii="Tahoma" w:hAnsi="Tahoma" w:cs="Tahoma"/>
          <w:lang w:val="en-GB"/>
        </w:rPr>
      </w:pPr>
    </w:p>
    <w:p w14:paraId="6F675BFE" w14:textId="313FF920" w:rsidR="00077760" w:rsidRPr="00882300" w:rsidRDefault="00647EFE" w:rsidP="00647EFE">
      <w:pPr>
        <w:keepNext/>
        <w:keepLines/>
        <w:jc w:val="both"/>
        <w:rPr>
          <w:rFonts w:ascii="Tahoma" w:hAnsi="Tahoma" w:cs="Tahoma"/>
          <w:lang w:val="en-GB"/>
        </w:rPr>
      </w:pPr>
      <w:r w:rsidRPr="00882300">
        <w:rPr>
          <w:rFonts w:ascii="Tahoma" w:hAnsi="Tahoma" w:cs="Tahoma"/>
          <w:lang w:val="en-GB"/>
        </w:rPr>
        <w:t>The Contracting Entity reserves the right to decide at its own discretion whether the tenderer should submit a</w:t>
      </w:r>
      <w:r w:rsidR="00543FB1">
        <w:rPr>
          <w:rFonts w:ascii="Tahoma" w:hAnsi="Tahoma" w:cs="Tahoma"/>
          <w:lang w:val="en-GB"/>
        </w:rPr>
        <w:t xml:space="preserve"> certified</w:t>
      </w:r>
      <w:r w:rsidRPr="00882300">
        <w:rPr>
          <w:rFonts w:ascii="Tahoma" w:hAnsi="Tahoma" w:cs="Tahoma"/>
          <w:lang w:val="en-GB"/>
        </w:rPr>
        <w:t xml:space="preserve"> translation prepared by a court-sworn interpreter for the Slovenian language or </w:t>
      </w:r>
      <w:r w:rsidR="00543FB1">
        <w:rPr>
          <w:rFonts w:ascii="Tahoma" w:hAnsi="Tahoma" w:cs="Tahoma"/>
          <w:lang w:val="en-GB"/>
        </w:rPr>
        <w:t>an ordinary</w:t>
      </w:r>
      <w:r w:rsidRPr="00882300">
        <w:rPr>
          <w:rFonts w:ascii="Tahoma" w:hAnsi="Tahoma" w:cs="Tahoma"/>
          <w:lang w:val="en-GB"/>
        </w:rPr>
        <w:t xml:space="preserve"> (uncertified) translation. The cost of the translation is </w:t>
      </w:r>
      <w:r w:rsidR="00543FB1">
        <w:rPr>
          <w:rFonts w:ascii="Tahoma" w:hAnsi="Tahoma" w:cs="Tahoma"/>
          <w:lang w:val="en-GB"/>
        </w:rPr>
        <w:t>to be covered</w:t>
      </w:r>
      <w:r w:rsidRPr="00882300">
        <w:rPr>
          <w:rFonts w:ascii="Tahoma" w:hAnsi="Tahoma" w:cs="Tahoma"/>
          <w:lang w:val="en-GB"/>
        </w:rPr>
        <w:t xml:space="preserve"> by the tenderer.</w:t>
      </w:r>
    </w:p>
    <w:p w14:paraId="6B410D1E" w14:textId="77777777" w:rsidR="00077760" w:rsidRPr="00882300" w:rsidRDefault="00077760" w:rsidP="00077760">
      <w:pPr>
        <w:keepNext/>
        <w:keepLines/>
        <w:jc w:val="both"/>
        <w:rPr>
          <w:rFonts w:ascii="Tahoma" w:hAnsi="Tahoma" w:cs="Tahoma"/>
          <w:lang w:val="en-GB"/>
        </w:rPr>
      </w:pPr>
    </w:p>
    <w:p w14:paraId="39A11CD4" w14:textId="7AE2EF57" w:rsidR="00E34C6F" w:rsidRPr="00882300" w:rsidRDefault="009A7805" w:rsidP="00600829">
      <w:pPr>
        <w:keepNext/>
        <w:keepLines/>
        <w:jc w:val="both"/>
        <w:rPr>
          <w:rFonts w:ascii="Tahoma" w:hAnsi="Tahoma" w:cs="Tahoma"/>
          <w:lang w:val="en-GB"/>
        </w:rPr>
      </w:pPr>
      <w:r w:rsidRPr="00882300">
        <w:rPr>
          <w:rFonts w:ascii="Tahoma" w:hAnsi="Tahoma" w:cs="Tahoma"/>
          <w:lang w:val="en-GB"/>
        </w:rPr>
        <w:t xml:space="preserve">Financial </w:t>
      </w:r>
      <w:r w:rsidR="00543FB1">
        <w:rPr>
          <w:rFonts w:ascii="Tahoma" w:hAnsi="Tahoma" w:cs="Tahoma"/>
          <w:lang w:val="en-GB"/>
        </w:rPr>
        <w:t>information is to be</w:t>
      </w:r>
      <w:r w:rsidRPr="00882300">
        <w:rPr>
          <w:rFonts w:ascii="Tahoma" w:hAnsi="Tahoma" w:cs="Tahoma"/>
          <w:lang w:val="en-GB"/>
        </w:rPr>
        <w:t xml:space="preserve"> stated in euro (EUR) rounded to two (2) decimal places</w:t>
      </w:r>
      <w:r w:rsidR="00E34C6F" w:rsidRPr="00882300">
        <w:rPr>
          <w:rFonts w:ascii="Tahoma" w:hAnsi="Tahoma" w:cs="Tahoma"/>
          <w:lang w:val="en-GB"/>
        </w:rPr>
        <w:t>.</w:t>
      </w:r>
    </w:p>
    <w:p w14:paraId="74DBBE44" w14:textId="77777777" w:rsidR="00BD0B90" w:rsidRPr="00882300" w:rsidRDefault="00BD0B90" w:rsidP="00600829">
      <w:pPr>
        <w:keepNext/>
        <w:keepLines/>
        <w:jc w:val="both"/>
        <w:rPr>
          <w:rFonts w:ascii="Tahoma" w:hAnsi="Tahoma" w:cs="Tahoma"/>
          <w:lang w:val="en-GB"/>
        </w:rPr>
      </w:pPr>
    </w:p>
    <w:p w14:paraId="2D1F1AF5" w14:textId="3A7FA5F2" w:rsidR="007C70A1" w:rsidRPr="00882300" w:rsidRDefault="00543FB1" w:rsidP="00600829">
      <w:pPr>
        <w:keepNext/>
        <w:keepLines/>
        <w:numPr>
          <w:ilvl w:val="1"/>
          <w:numId w:val="2"/>
        </w:numPr>
        <w:jc w:val="both"/>
        <w:rPr>
          <w:rFonts w:ascii="Tahoma" w:hAnsi="Tahoma" w:cs="Tahoma"/>
          <w:b/>
          <w:lang w:val="en-GB"/>
        </w:rPr>
      </w:pPr>
      <w:r>
        <w:rPr>
          <w:rFonts w:ascii="Tahoma" w:hAnsi="Tahoma"/>
          <w:b/>
          <w:lang w:val="en-GB"/>
        </w:rPr>
        <w:t>Additional c</w:t>
      </w:r>
      <w:r w:rsidR="00137B44" w:rsidRPr="00882300">
        <w:rPr>
          <w:rFonts w:ascii="Tahoma" w:hAnsi="Tahoma"/>
          <w:b/>
          <w:lang w:val="en-GB"/>
        </w:rPr>
        <w:t>larifications</w:t>
      </w:r>
      <w:r>
        <w:rPr>
          <w:rFonts w:ascii="Tahoma" w:hAnsi="Tahoma" w:cs="Tahoma"/>
          <w:b/>
          <w:lang w:val="en-GB"/>
        </w:rPr>
        <w:t xml:space="preserve"> to t</w:t>
      </w:r>
      <w:r w:rsidR="00137B44" w:rsidRPr="00882300">
        <w:rPr>
          <w:rFonts w:ascii="Tahoma" w:hAnsi="Tahoma" w:cs="Tahoma"/>
          <w:b/>
          <w:lang w:val="en-GB"/>
        </w:rPr>
        <w:t>enderers</w:t>
      </w:r>
      <w:bookmarkEnd w:id="1"/>
      <w:bookmarkEnd w:id="2"/>
      <w:bookmarkEnd w:id="3"/>
      <w:bookmarkEnd w:id="4"/>
      <w:bookmarkEnd w:id="5"/>
    </w:p>
    <w:p w14:paraId="1D5A0458" w14:textId="77777777" w:rsidR="007C70A1" w:rsidRPr="00882300" w:rsidRDefault="007C70A1" w:rsidP="00600829">
      <w:pPr>
        <w:keepNext/>
        <w:keepLines/>
        <w:jc w:val="both"/>
        <w:rPr>
          <w:rFonts w:ascii="Tahoma" w:hAnsi="Tahoma" w:cs="Tahoma"/>
          <w:lang w:val="en-GB"/>
        </w:rPr>
      </w:pPr>
    </w:p>
    <w:p w14:paraId="2165678E" w14:textId="42FCC3A4" w:rsidR="00E34C6F" w:rsidRPr="00882300" w:rsidRDefault="00543FB1" w:rsidP="00600829">
      <w:pPr>
        <w:keepNext/>
        <w:keepLines/>
        <w:jc w:val="both"/>
        <w:rPr>
          <w:rFonts w:ascii="Tahoma" w:hAnsi="Tahoma"/>
          <w:lang w:val="en-GB"/>
        </w:rPr>
      </w:pPr>
      <w:r>
        <w:rPr>
          <w:rFonts w:ascii="Tahoma" w:hAnsi="Tahoma"/>
          <w:lang w:val="en-GB"/>
        </w:rPr>
        <w:t>The i</w:t>
      </w:r>
      <w:r w:rsidR="00137B44" w:rsidRPr="00882300">
        <w:rPr>
          <w:rFonts w:ascii="Tahoma" w:hAnsi="Tahoma"/>
          <w:lang w:val="en-GB"/>
        </w:rPr>
        <w:t xml:space="preserve">nterested tenderers may request additional explanations or </w:t>
      </w:r>
      <w:r>
        <w:rPr>
          <w:rFonts w:ascii="Tahoma" w:hAnsi="Tahoma"/>
          <w:lang w:val="en-GB"/>
        </w:rPr>
        <w:t>ask</w:t>
      </w:r>
      <w:r w:rsidR="00137B44" w:rsidRPr="00882300">
        <w:rPr>
          <w:rFonts w:ascii="Tahoma" w:hAnsi="Tahoma"/>
          <w:lang w:val="en-GB"/>
        </w:rPr>
        <w:t xml:space="preserve"> question</w:t>
      </w:r>
      <w:r>
        <w:rPr>
          <w:rFonts w:ascii="Tahoma" w:hAnsi="Tahoma"/>
          <w:lang w:val="en-GB"/>
        </w:rPr>
        <w:t>s</w:t>
      </w:r>
      <w:r w:rsidR="00137B44" w:rsidRPr="00882300">
        <w:rPr>
          <w:rFonts w:ascii="Tahoma" w:hAnsi="Tahoma"/>
          <w:lang w:val="en-GB"/>
        </w:rPr>
        <w:t xml:space="preserve"> </w:t>
      </w:r>
      <w:r>
        <w:rPr>
          <w:rFonts w:ascii="Tahoma" w:hAnsi="Tahoma"/>
          <w:lang w:val="en-GB"/>
        </w:rPr>
        <w:t>about the tender documentation only via</w:t>
      </w:r>
      <w:r w:rsidR="00137B44" w:rsidRPr="00882300">
        <w:rPr>
          <w:rFonts w:ascii="Tahoma" w:hAnsi="Tahoma" w:cs="Tahoma"/>
          <w:lang w:val="en-GB"/>
        </w:rPr>
        <w:t xml:space="preserve"> the </w:t>
      </w:r>
      <w:r w:rsidR="00137B44" w:rsidRPr="00882300">
        <w:rPr>
          <w:rFonts w:ascii="Tahoma" w:hAnsi="Tahoma"/>
          <w:lang w:val="en-GB"/>
        </w:rPr>
        <w:t xml:space="preserve">Slovenian Public Procurement Portal </w:t>
      </w:r>
      <w:r w:rsidR="00137B44" w:rsidRPr="00882300">
        <w:rPr>
          <w:rFonts w:ascii="Tahoma" w:hAnsi="Tahoma"/>
          <w:b/>
          <w:lang w:val="en-GB"/>
        </w:rPr>
        <w:t xml:space="preserve">no later than by 10:00 </w:t>
      </w:r>
      <w:r>
        <w:rPr>
          <w:rFonts w:ascii="Tahoma" w:hAnsi="Tahoma"/>
          <w:b/>
          <w:lang w:val="en-GB"/>
        </w:rPr>
        <w:t xml:space="preserve">a.m. </w:t>
      </w:r>
      <w:r w:rsidR="00137B44" w:rsidRPr="00882300">
        <w:rPr>
          <w:rFonts w:ascii="Tahoma" w:hAnsi="Tahoma"/>
          <w:b/>
          <w:lang w:val="en-GB"/>
        </w:rPr>
        <w:t>on</w:t>
      </w:r>
      <w:r w:rsidR="008E3DA0" w:rsidRPr="00882300">
        <w:rPr>
          <w:rFonts w:ascii="Tahoma" w:hAnsi="Tahoma"/>
          <w:b/>
          <w:lang w:val="en-GB"/>
        </w:rPr>
        <w:t xml:space="preserve"> </w:t>
      </w:r>
      <w:r w:rsidR="004051E1">
        <w:rPr>
          <w:rFonts w:ascii="Tahoma" w:hAnsi="Tahoma"/>
          <w:b/>
          <w:lang w:val="en-GB"/>
        </w:rPr>
        <w:t>12</w:t>
      </w:r>
      <w:r w:rsidR="002339A4" w:rsidRPr="00882300">
        <w:rPr>
          <w:rFonts w:ascii="Tahoma" w:hAnsi="Tahoma"/>
          <w:b/>
          <w:lang w:val="en-GB"/>
        </w:rPr>
        <w:t>.</w:t>
      </w:r>
      <w:r w:rsidR="008E3DA0" w:rsidRPr="00882300">
        <w:rPr>
          <w:rFonts w:ascii="Tahoma" w:hAnsi="Tahoma"/>
          <w:b/>
          <w:lang w:val="en-GB"/>
        </w:rPr>
        <w:t xml:space="preserve"> </w:t>
      </w:r>
      <w:r w:rsidR="004051E1">
        <w:rPr>
          <w:rFonts w:ascii="Tahoma" w:hAnsi="Tahoma"/>
          <w:b/>
          <w:lang w:val="en-GB"/>
        </w:rPr>
        <w:t>8</w:t>
      </w:r>
      <w:r w:rsidR="002339A4" w:rsidRPr="00882300">
        <w:rPr>
          <w:rFonts w:ascii="Tahoma" w:hAnsi="Tahoma"/>
          <w:b/>
          <w:lang w:val="en-GB"/>
        </w:rPr>
        <w:t>.</w:t>
      </w:r>
      <w:r w:rsidR="008E3DA0" w:rsidRPr="00882300">
        <w:rPr>
          <w:rFonts w:ascii="Tahoma" w:hAnsi="Tahoma"/>
          <w:b/>
          <w:lang w:val="en-GB"/>
        </w:rPr>
        <w:t xml:space="preserve"> </w:t>
      </w:r>
      <w:r w:rsidR="002339A4" w:rsidRPr="00882300">
        <w:rPr>
          <w:rFonts w:ascii="Tahoma" w:hAnsi="Tahoma"/>
          <w:b/>
          <w:lang w:val="en-GB"/>
        </w:rPr>
        <w:t>202</w:t>
      </w:r>
      <w:r w:rsidR="00717F08" w:rsidRPr="00882300">
        <w:rPr>
          <w:rFonts w:ascii="Tahoma" w:hAnsi="Tahoma"/>
          <w:b/>
          <w:lang w:val="en-GB"/>
        </w:rPr>
        <w:t>4</w:t>
      </w:r>
      <w:r w:rsidR="00E34C6F" w:rsidRPr="00882300">
        <w:rPr>
          <w:rFonts w:ascii="Tahoma" w:hAnsi="Tahoma"/>
          <w:lang w:val="en-GB"/>
        </w:rPr>
        <w:t>.</w:t>
      </w:r>
      <w:r w:rsidR="008E3DA0" w:rsidRPr="00882300">
        <w:rPr>
          <w:rFonts w:ascii="Tahoma" w:hAnsi="Tahoma"/>
          <w:lang w:val="en-GB"/>
        </w:rPr>
        <w:t xml:space="preserve"> </w:t>
      </w:r>
      <w:r w:rsidR="00137B44" w:rsidRPr="00882300">
        <w:rPr>
          <w:rFonts w:ascii="Tahoma" w:hAnsi="Tahoma"/>
          <w:lang w:val="en-GB"/>
        </w:rPr>
        <w:t>Answers and/or explanations will be published on the Public Procurement Portal no later than four</w:t>
      </w:r>
      <w:r w:rsidR="008E3DA0" w:rsidRPr="00882300">
        <w:rPr>
          <w:rFonts w:ascii="Tahoma" w:hAnsi="Tahoma"/>
          <w:lang w:val="en-GB"/>
        </w:rPr>
        <w:t xml:space="preserve"> </w:t>
      </w:r>
      <w:r w:rsidR="00AE7134" w:rsidRPr="00882300">
        <w:rPr>
          <w:rFonts w:ascii="Tahoma" w:hAnsi="Tahoma"/>
          <w:lang w:val="en-GB"/>
        </w:rPr>
        <w:t>(4)</w:t>
      </w:r>
      <w:r w:rsidR="008E3DA0" w:rsidRPr="00882300">
        <w:rPr>
          <w:rFonts w:ascii="Tahoma" w:hAnsi="Tahoma"/>
          <w:lang w:val="en-GB"/>
        </w:rPr>
        <w:t xml:space="preserve"> </w:t>
      </w:r>
      <w:r w:rsidR="00137B44" w:rsidRPr="00882300">
        <w:rPr>
          <w:rFonts w:ascii="Tahoma" w:hAnsi="Tahoma"/>
          <w:lang w:val="en-GB"/>
        </w:rPr>
        <w:t xml:space="preserve">calendar days before the tender submission deadline, provided that the request </w:t>
      </w:r>
      <w:r>
        <w:rPr>
          <w:rFonts w:ascii="Tahoma" w:hAnsi="Tahoma"/>
          <w:lang w:val="en-GB"/>
        </w:rPr>
        <w:t>is</w:t>
      </w:r>
      <w:r w:rsidR="00137B44" w:rsidRPr="00882300">
        <w:rPr>
          <w:rFonts w:ascii="Tahoma" w:hAnsi="Tahoma"/>
          <w:lang w:val="en-GB"/>
        </w:rPr>
        <w:t xml:space="preserve"> submitted in due time. The Contracting Entity has no obligation to respond to any requests for explanation</w:t>
      </w:r>
      <w:r>
        <w:rPr>
          <w:rFonts w:ascii="Tahoma" w:hAnsi="Tahoma"/>
          <w:lang w:val="en-GB"/>
        </w:rPr>
        <w:t>s</w:t>
      </w:r>
      <w:r w:rsidR="00137B44" w:rsidRPr="00882300">
        <w:rPr>
          <w:rFonts w:ascii="Tahoma" w:hAnsi="Tahoma"/>
          <w:lang w:val="en-GB"/>
        </w:rPr>
        <w:t xml:space="preserve"> or questions submitted in any other way</w:t>
      </w:r>
      <w:r w:rsidR="00E34C6F" w:rsidRPr="00882300">
        <w:rPr>
          <w:rFonts w:ascii="Tahoma" w:hAnsi="Tahoma"/>
          <w:lang w:val="en-GB"/>
        </w:rPr>
        <w:t>.</w:t>
      </w:r>
    </w:p>
    <w:p w14:paraId="4A428648" w14:textId="77777777" w:rsidR="00623B62" w:rsidRPr="00882300" w:rsidRDefault="00623B62" w:rsidP="00600829">
      <w:pPr>
        <w:keepNext/>
        <w:keepLines/>
        <w:jc w:val="both"/>
        <w:rPr>
          <w:rFonts w:ascii="Tahoma" w:hAnsi="Tahoma" w:cs="Tahoma"/>
          <w:color w:val="FF0000"/>
          <w:lang w:val="en-GB"/>
        </w:rPr>
      </w:pPr>
    </w:p>
    <w:p w14:paraId="75264DDF" w14:textId="6181732D" w:rsidR="007C70A1" w:rsidRPr="00882300" w:rsidRDefault="007C70A1" w:rsidP="00600829">
      <w:pPr>
        <w:keepNext/>
        <w:keepLines/>
        <w:numPr>
          <w:ilvl w:val="1"/>
          <w:numId w:val="2"/>
        </w:numPr>
        <w:jc w:val="both"/>
        <w:rPr>
          <w:rFonts w:ascii="Tahoma" w:hAnsi="Tahoma" w:cs="Tahoma"/>
          <w:b/>
          <w:lang w:val="en-GB"/>
        </w:rPr>
      </w:pPr>
      <w:r w:rsidRPr="00882300">
        <w:rPr>
          <w:rFonts w:ascii="Tahoma" w:hAnsi="Tahoma" w:cs="Tahoma"/>
          <w:b/>
          <w:lang w:val="en-GB"/>
        </w:rPr>
        <w:t>Variant</w:t>
      </w:r>
      <w:r w:rsidR="00137B44" w:rsidRPr="00882300">
        <w:rPr>
          <w:rFonts w:ascii="Tahoma" w:hAnsi="Tahoma" w:cs="Tahoma"/>
          <w:b/>
          <w:lang w:val="en-GB"/>
        </w:rPr>
        <w:t xml:space="preserve"> bids and option bids</w:t>
      </w:r>
    </w:p>
    <w:p w14:paraId="59865C6C" w14:textId="77777777" w:rsidR="007C70A1" w:rsidRPr="00882300" w:rsidRDefault="007C70A1" w:rsidP="00600829">
      <w:pPr>
        <w:pStyle w:val="BESEDILO"/>
        <w:keepNext/>
        <w:widowControl/>
        <w:tabs>
          <w:tab w:val="clear" w:pos="2155"/>
        </w:tabs>
        <w:rPr>
          <w:rFonts w:ascii="Tahoma" w:hAnsi="Tahoma" w:cs="Tahoma"/>
          <w:kern w:val="0"/>
          <w:lang w:val="en-GB"/>
        </w:rPr>
      </w:pPr>
    </w:p>
    <w:p w14:paraId="1294712E" w14:textId="1E0E0858" w:rsidR="00E34C6F" w:rsidRPr="00882300" w:rsidRDefault="00137B44" w:rsidP="00600829">
      <w:pPr>
        <w:pStyle w:val="BESEDILO"/>
        <w:keepNext/>
        <w:widowControl/>
        <w:rPr>
          <w:rFonts w:ascii="Tahoma" w:hAnsi="Tahoma" w:cs="Tahoma"/>
          <w:lang w:val="en-GB"/>
        </w:rPr>
      </w:pPr>
      <w:r w:rsidRPr="00882300">
        <w:rPr>
          <w:rFonts w:ascii="Tahoma" w:hAnsi="Tahoma" w:cs="Tahoma"/>
          <w:lang w:val="en-GB"/>
        </w:rPr>
        <w:t xml:space="preserve">The Contracting Entity does not allow </w:t>
      </w:r>
      <w:r w:rsidR="00097CF9">
        <w:rPr>
          <w:rFonts w:ascii="Tahoma" w:hAnsi="Tahoma" w:cs="Tahoma"/>
          <w:lang w:val="en-GB"/>
        </w:rPr>
        <w:t>submitting</w:t>
      </w:r>
      <w:r w:rsidRPr="00882300">
        <w:rPr>
          <w:rFonts w:ascii="Tahoma" w:hAnsi="Tahoma" w:cs="Tahoma"/>
          <w:lang w:val="en-GB"/>
        </w:rPr>
        <w:t xml:space="preserve"> variant bids or option bids</w:t>
      </w:r>
      <w:r w:rsidR="00E34C6F"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The Contracting Entity will reject such tenders as inadmissible</w:t>
      </w:r>
      <w:r w:rsidR="00E34C6F" w:rsidRPr="00882300">
        <w:rPr>
          <w:rFonts w:ascii="Tahoma" w:hAnsi="Tahoma" w:cs="Tahoma"/>
          <w:lang w:val="en-GB"/>
        </w:rPr>
        <w:t>.</w:t>
      </w:r>
    </w:p>
    <w:p w14:paraId="63C6B24C" w14:textId="77777777" w:rsidR="007C70A1" w:rsidRPr="00882300" w:rsidRDefault="007C70A1" w:rsidP="00600829">
      <w:pPr>
        <w:keepNext/>
        <w:keepLines/>
        <w:rPr>
          <w:rFonts w:ascii="Tahoma" w:hAnsi="Tahoma" w:cs="Tahoma"/>
          <w:lang w:val="en-GB"/>
        </w:rPr>
      </w:pPr>
    </w:p>
    <w:p w14:paraId="58B2FD7A" w14:textId="2DD1CA42" w:rsidR="00E34C6F" w:rsidRPr="00882300" w:rsidRDefault="00137B44" w:rsidP="00600829">
      <w:pPr>
        <w:keepNext/>
        <w:keepLines/>
        <w:numPr>
          <w:ilvl w:val="1"/>
          <w:numId w:val="2"/>
        </w:numPr>
        <w:jc w:val="both"/>
        <w:rPr>
          <w:rFonts w:ascii="Tahoma" w:hAnsi="Tahoma" w:cs="Tahoma"/>
          <w:b/>
          <w:lang w:val="en-GB"/>
        </w:rPr>
      </w:pPr>
      <w:r w:rsidRPr="00882300">
        <w:rPr>
          <w:rFonts w:ascii="Tahoma" w:hAnsi="Tahoma" w:cs="Tahoma"/>
          <w:b/>
          <w:lang w:val="en-GB"/>
        </w:rPr>
        <w:t xml:space="preserve">Examination and evaluation of tenders </w:t>
      </w:r>
    </w:p>
    <w:p w14:paraId="65B3126D" w14:textId="77777777" w:rsidR="00E34C6F" w:rsidRPr="00882300" w:rsidRDefault="00E34C6F" w:rsidP="00600829">
      <w:pPr>
        <w:keepNext/>
        <w:keepLines/>
        <w:rPr>
          <w:rFonts w:ascii="Tahoma" w:hAnsi="Tahoma" w:cs="Tahoma"/>
          <w:lang w:val="en-GB"/>
        </w:rPr>
      </w:pPr>
    </w:p>
    <w:p w14:paraId="21D6C906" w14:textId="57DB1C10" w:rsidR="00E34C6F" w:rsidRPr="00882300" w:rsidRDefault="00137B44" w:rsidP="00600829">
      <w:pPr>
        <w:keepNext/>
        <w:keepLines/>
        <w:jc w:val="both"/>
        <w:rPr>
          <w:rFonts w:ascii="Tahoma" w:hAnsi="Tahoma" w:cs="Tahoma"/>
          <w:lang w:val="en-GB"/>
        </w:rPr>
      </w:pPr>
      <w:r w:rsidRPr="00882300">
        <w:rPr>
          <w:rFonts w:ascii="Tahoma" w:hAnsi="Tahoma" w:cs="Tahoma"/>
          <w:lang w:val="en-GB"/>
        </w:rPr>
        <w:t xml:space="preserve">Before awarding the contract, the Contracting Entity shall verify the existence and content of the data </w:t>
      </w:r>
      <w:r w:rsidR="00097CF9">
        <w:rPr>
          <w:rFonts w:ascii="Tahoma" w:hAnsi="Tahoma" w:cs="Tahoma"/>
          <w:lang w:val="en-GB"/>
        </w:rPr>
        <w:t>or other information indicated in the tender of the t</w:t>
      </w:r>
      <w:r w:rsidRPr="00882300">
        <w:rPr>
          <w:rFonts w:ascii="Tahoma" w:hAnsi="Tahoma" w:cs="Tahoma"/>
          <w:lang w:val="en-GB"/>
        </w:rPr>
        <w:t>enderer to which they have decided to award the contract</w:t>
      </w:r>
      <w:r w:rsidR="00E34C6F"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 xml:space="preserve">The Contracting Entity shall </w:t>
      </w:r>
      <w:r w:rsidR="00097CF9">
        <w:rPr>
          <w:rFonts w:ascii="Tahoma" w:hAnsi="Tahoma" w:cs="Tahoma"/>
          <w:lang w:val="en-GB"/>
        </w:rPr>
        <w:t xml:space="preserve">examine </w:t>
      </w:r>
      <w:r w:rsidRPr="00882300">
        <w:rPr>
          <w:rFonts w:ascii="Tahoma" w:hAnsi="Tahoma" w:cs="Tahoma"/>
          <w:lang w:val="en-GB"/>
        </w:rPr>
        <w:t>and evaluat</w:t>
      </w:r>
      <w:r w:rsidR="00097CF9">
        <w:rPr>
          <w:rFonts w:ascii="Tahoma" w:hAnsi="Tahoma" w:cs="Tahoma"/>
          <w:lang w:val="en-GB"/>
        </w:rPr>
        <w:t xml:space="preserve">e the tenders </w:t>
      </w:r>
      <w:r w:rsidRPr="00882300">
        <w:rPr>
          <w:rFonts w:ascii="Tahoma" w:hAnsi="Tahoma" w:cs="Tahoma"/>
          <w:lang w:val="en-GB"/>
        </w:rPr>
        <w:t>and award the contract in a way such as defined in the provisions of Article</w:t>
      </w:r>
      <w:r w:rsidR="008E3DA0" w:rsidRPr="00882300">
        <w:rPr>
          <w:rFonts w:ascii="Tahoma" w:hAnsi="Tahoma" w:cs="Tahoma"/>
          <w:lang w:val="en-GB"/>
        </w:rPr>
        <w:t xml:space="preserve"> </w:t>
      </w:r>
      <w:r w:rsidR="00E34C6F" w:rsidRPr="00882300">
        <w:rPr>
          <w:rFonts w:ascii="Tahoma" w:hAnsi="Tahoma" w:cs="Tahoma"/>
          <w:lang w:val="en-GB"/>
        </w:rPr>
        <w:t>89</w:t>
      </w:r>
      <w:r w:rsidRPr="00882300">
        <w:rPr>
          <w:rFonts w:ascii="Tahoma" w:hAnsi="Tahoma" w:cs="Tahoma"/>
          <w:lang w:val="en-GB"/>
        </w:rPr>
        <w:t xml:space="preserve"> of the</w:t>
      </w:r>
      <w:r w:rsidR="008E3DA0" w:rsidRPr="00882300">
        <w:rPr>
          <w:rFonts w:ascii="Tahoma" w:hAnsi="Tahoma" w:cs="Tahoma"/>
          <w:lang w:val="en-GB"/>
        </w:rPr>
        <w:t xml:space="preserve"> </w:t>
      </w:r>
      <w:r w:rsidR="00E34C6F" w:rsidRPr="00882300">
        <w:rPr>
          <w:rFonts w:ascii="Tahoma" w:hAnsi="Tahoma" w:cs="Tahoma"/>
          <w:lang w:val="en-GB"/>
        </w:rPr>
        <w:t>ZJN-3.</w:t>
      </w:r>
    </w:p>
    <w:p w14:paraId="47EAB476" w14:textId="77777777" w:rsidR="001159B2" w:rsidRPr="00882300" w:rsidRDefault="001159B2" w:rsidP="00600829">
      <w:pPr>
        <w:keepNext/>
        <w:keepLines/>
        <w:jc w:val="both"/>
        <w:rPr>
          <w:rFonts w:ascii="Tahoma" w:hAnsi="Tahoma" w:cs="Tahoma"/>
          <w:b/>
          <w:lang w:val="en-GB"/>
        </w:rPr>
      </w:pPr>
      <w:bookmarkStart w:id="6" w:name="_Toc116720524"/>
      <w:bookmarkStart w:id="7" w:name="_Toc116720588"/>
      <w:bookmarkStart w:id="8" w:name="_Toc116783499"/>
      <w:bookmarkStart w:id="9" w:name="_Toc116792933"/>
      <w:bookmarkStart w:id="10" w:name="_Toc136417505"/>
    </w:p>
    <w:bookmarkEnd w:id="6"/>
    <w:bookmarkEnd w:id="7"/>
    <w:bookmarkEnd w:id="8"/>
    <w:bookmarkEnd w:id="9"/>
    <w:bookmarkEnd w:id="10"/>
    <w:p w14:paraId="1219DF13" w14:textId="3AACD2E1" w:rsidR="007C70A1" w:rsidRPr="00882300" w:rsidRDefault="00137B44" w:rsidP="00600829">
      <w:pPr>
        <w:keepNext/>
        <w:keepLines/>
        <w:numPr>
          <w:ilvl w:val="1"/>
          <w:numId w:val="2"/>
        </w:numPr>
        <w:jc w:val="both"/>
        <w:rPr>
          <w:rFonts w:ascii="Tahoma" w:hAnsi="Tahoma" w:cs="Tahoma"/>
          <w:b/>
          <w:lang w:val="en-GB"/>
        </w:rPr>
      </w:pPr>
      <w:r w:rsidRPr="00882300">
        <w:rPr>
          <w:rFonts w:ascii="Tahoma" w:hAnsi="Tahoma" w:cs="Tahoma"/>
          <w:b/>
          <w:lang w:val="en-GB"/>
        </w:rPr>
        <w:t>Legal protection</w:t>
      </w:r>
    </w:p>
    <w:p w14:paraId="058F84F8" w14:textId="77777777" w:rsidR="007C70A1" w:rsidRPr="00882300" w:rsidRDefault="007C70A1" w:rsidP="00600829">
      <w:pPr>
        <w:keepNext/>
        <w:keepLines/>
        <w:jc w:val="both"/>
        <w:rPr>
          <w:rFonts w:ascii="Tahoma" w:hAnsi="Tahoma" w:cs="Tahoma"/>
          <w:b/>
          <w:lang w:val="en-GB"/>
        </w:rPr>
      </w:pPr>
    </w:p>
    <w:p w14:paraId="6DECBFE2" w14:textId="5F35763F" w:rsidR="00DF3EAD" w:rsidRPr="00882300" w:rsidRDefault="00137B44" w:rsidP="00600829">
      <w:pPr>
        <w:keepNext/>
        <w:keepLines/>
        <w:autoSpaceDE w:val="0"/>
        <w:autoSpaceDN w:val="0"/>
        <w:adjustRightInd w:val="0"/>
        <w:jc w:val="both"/>
        <w:rPr>
          <w:rFonts w:ascii="Tahoma" w:hAnsi="Tahoma" w:cs="Tahoma"/>
          <w:lang w:val="en-GB"/>
        </w:rPr>
      </w:pPr>
      <w:r w:rsidRPr="00882300">
        <w:rPr>
          <w:rFonts w:ascii="Tahoma" w:hAnsi="Tahoma" w:cs="Tahoma"/>
          <w:lang w:val="en-GB"/>
        </w:rPr>
        <w:t xml:space="preserve">The Tenderers are entitled to legal protection pursuant to the provisions of the Legal Protection in the Public Procurement Procedures Act </w:t>
      </w:r>
      <w:r w:rsidR="00DF3EAD" w:rsidRPr="00882300">
        <w:rPr>
          <w:rFonts w:ascii="Tahoma" w:hAnsi="Tahoma" w:cs="Tahoma"/>
          <w:lang w:val="en-GB"/>
        </w:rPr>
        <w:t>(</w:t>
      </w:r>
      <w:r w:rsidR="00405DFA" w:rsidRPr="00882300">
        <w:rPr>
          <w:rFonts w:ascii="Tahoma" w:hAnsi="Tahoma"/>
          <w:lang w:val="en-GB"/>
        </w:rPr>
        <w:t>Official Gazette of the Republic of Slovenia</w:t>
      </w:r>
      <w:r w:rsidR="00DF3EAD" w:rsidRPr="00882300">
        <w:rPr>
          <w:rFonts w:ascii="Tahoma" w:hAnsi="Tahoma" w:cs="Tahoma"/>
          <w:lang w:val="en-GB"/>
        </w:rPr>
        <w:t>,</w:t>
      </w:r>
      <w:r w:rsidR="008E3DA0" w:rsidRPr="00882300">
        <w:rPr>
          <w:rFonts w:ascii="Tahoma" w:hAnsi="Tahoma" w:cs="Tahoma"/>
          <w:lang w:val="en-GB"/>
        </w:rPr>
        <w:t xml:space="preserve"> </w:t>
      </w:r>
      <w:r w:rsidR="00097CF9">
        <w:rPr>
          <w:rFonts w:ascii="Tahoma" w:hAnsi="Tahoma" w:cs="Tahoma"/>
          <w:lang w:val="en-GB"/>
        </w:rPr>
        <w:t>no</w:t>
      </w:r>
      <w:r w:rsidR="00DF3EAD" w:rsidRPr="00882300">
        <w:rPr>
          <w:rFonts w:ascii="Tahoma" w:hAnsi="Tahoma" w:cs="Tahoma"/>
          <w:lang w:val="en-GB"/>
        </w:rPr>
        <w:t>.</w:t>
      </w:r>
      <w:r w:rsidR="008E3DA0" w:rsidRPr="00882300">
        <w:rPr>
          <w:rFonts w:ascii="Tahoma" w:hAnsi="Tahoma" w:cs="Tahoma"/>
          <w:lang w:val="en-GB"/>
        </w:rPr>
        <w:t xml:space="preserve"> </w:t>
      </w:r>
      <w:r w:rsidR="00DF3EAD" w:rsidRPr="00882300">
        <w:rPr>
          <w:rFonts w:ascii="Tahoma" w:hAnsi="Tahoma" w:cs="Tahoma"/>
          <w:lang w:val="en-GB"/>
        </w:rPr>
        <w:t>43/11,</w:t>
      </w:r>
      <w:r w:rsidR="008E3DA0" w:rsidRPr="00882300">
        <w:rPr>
          <w:rFonts w:ascii="Tahoma" w:hAnsi="Tahoma" w:cs="Tahoma"/>
          <w:lang w:val="en-GB"/>
        </w:rPr>
        <w:t xml:space="preserve"> </w:t>
      </w:r>
      <w:r w:rsidR="00DF3EAD" w:rsidRPr="00882300">
        <w:rPr>
          <w:rFonts w:ascii="Tahoma" w:hAnsi="Tahoma" w:cs="Tahoma"/>
          <w:lang w:val="en-GB"/>
        </w:rPr>
        <w:t>60/11-ZTP-D,</w:t>
      </w:r>
      <w:r w:rsidR="008E3DA0" w:rsidRPr="00882300">
        <w:rPr>
          <w:rFonts w:ascii="Tahoma" w:hAnsi="Tahoma" w:cs="Tahoma"/>
          <w:lang w:val="en-GB"/>
        </w:rPr>
        <w:t xml:space="preserve"> </w:t>
      </w:r>
      <w:r w:rsidR="00DF3EAD" w:rsidRPr="00882300">
        <w:rPr>
          <w:rFonts w:ascii="Tahoma" w:hAnsi="Tahoma" w:cs="Tahoma"/>
          <w:lang w:val="en-GB"/>
        </w:rPr>
        <w:t>63/13,</w:t>
      </w:r>
      <w:r w:rsidR="008E3DA0" w:rsidRPr="00882300">
        <w:rPr>
          <w:rFonts w:ascii="Tahoma" w:hAnsi="Tahoma" w:cs="Tahoma"/>
          <w:lang w:val="en-GB"/>
        </w:rPr>
        <w:t xml:space="preserve"> </w:t>
      </w:r>
      <w:r w:rsidR="00DF3EAD" w:rsidRPr="00882300">
        <w:rPr>
          <w:rFonts w:ascii="Tahoma" w:hAnsi="Tahoma" w:cs="Tahoma"/>
          <w:lang w:val="en-GB"/>
        </w:rPr>
        <w:t>90/14-ZDU-1</w:t>
      </w:r>
      <w:r w:rsidR="00C8688E" w:rsidRPr="00882300">
        <w:rPr>
          <w:rFonts w:ascii="Tahoma" w:hAnsi="Tahoma" w:cs="Tahoma"/>
          <w:lang w:val="en-GB"/>
        </w:rPr>
        <w:t>,</w:t>
      </w:r>
      <w:r w:rsidR="008E3DA0" w:rsidRPr="00882300">
        <w:rPr>
          <w:rFonts w:ascii="Tahoma" w:hAnsi="Tahoma" w:cs="Tahoma"/>
          <w:lang w:val="en-GB"/>
        </w:rPr>
        <w:t xml:space="preserve"> </w:t>
      </w:r>
      <w:r w:rsidR="00DF3EAD" w:rsidRPr="00882300">
        <w:rPr>
          <w:rFonts w:ascii="Tahoma" w:hAnsi="Tahoma" w:cs="Tahoma"/>
          <w:lang w:val="en-GB"/>
        </w:rPr>
        <w:t>60/17</w:t>
      </w:r>
      <w:r w:rsidR="008E3DA0" w:rsidRPr="00882300">
        <w:rPr>
          <w:rFonts w:ascii="Tahoma" w:hAnsi="Tahoma" w:cs="Tahoma"/>
          <w:lang w:val="en-GB"/>
        </w:rPr>
        <w:t xml:space="preserve"> </w:t>
      </w:r>
      <w:r w:rsidR="00097CF9">
        <w:rPr>
          <w:rFonts w:ascii="Tahoma" w:hAnsi="Tahoma" w:cs="Tahoma"/>
          <w:lang w:val="en-GB"/>
        </w:rPr>
        <w:t>and</w:t>
      </w:r>
      <w:r w:rsidR="008E3DA0" w:rsidRPr="00882300">
        <w:rPr>
          <w:rFonts w:ascii="Tahoma" w:hAnsi="Tahoma" w:cs="Tahoma"/>
          <w:lang w:val="en-GB"/>
        </w:rPr>
        <w:t xml:space="preserve"> </w:t>
      </w:r>
      <w:r w:rsidR="00C8688E" w:rsidRPr="00882300">
        <w:rPr>
          <w:rFonts w:ascii="Tahoma" w:hAnsi="Tahoma" w:cs="Tahoma"/>
          <w:lang w:val="en-GB"/>
        </w:rPr>
        <w:t>72/19</w:t>
      </w:r>
      <w:r w:rsidR="00DF3EAD" w:rsidRPr="00882300">
        <w:rPr>
          <w:rFonts w:ascii="Tahoma" w:hAnsi="Tahoma" w:cs="Tahoma"/>
          <w:lang w:val="en-GB"/>
        </w:rPr>
        <w:t>;</w:t>
      </w:r>
      <w:r w:rsidR="008E3DA0" w:rsidRPr="00882300">
        <w:rPr>
          <w:rFonts w:ascii="Tahoma" w:hAnsi="Tahoma" w:cs="Tahoma"/>
          <w:lang w:val="en-GB"/>
        </w:rPr>
        <w:t xml:space="preserve"> </w:t>
      </w:r>
      <w:r w:rsidR="00A14696" w:rsidRPr="00882300">
        <w:rPr>
          <w:rFonts w:ascii="Tahoma" w:hAnsi="Tahoma" w:cs="Tahoma"/>
          <w:lang w:val="en-GB"/>
        </w:rPr>
        <w:t>hereinafter</w:t>
      </w:r>
      <w:r w:rsidR="00DF3EAD" w:rsidRPr="00882300">
        <w:rPr>
          <w:rFonts w:ascii="Tahoma" w:hAnsi="Tahoma" w:cs="Tahoma"/>
          <w:lang w:val="en-GB"/>
        </w:rPr>
        <w:t>:</w:t>
      </w:r>
      <w:r w:rsidR="008E3DA0" w:rsidRPr="00882300">
        <w:rPr>
          <w:rFonts w:ascii="Tahoma" w:hAnsi="Tahoma" w:cs="Tahoma"/>
          <w:lang w:val="en-GB"/>
        </w:rPr>
        <w:t xml:space="preserve"> </w:t>
      </w:r>
      <w:r w:rsidR="00A14696" w:rsidRPr="00882300">
        <w:rPr>
          <w:rFonts w:ascii="Tahoma" w:hAnsi="Tahoma" w:cs="Tahoma"/>
          <w:lang w:val="en-GB"/>
        </w:rPr>
        <w:t>“</w:t>
      </w:r>
      <w:r w:rsidR="00DF3EAD" w:rsidRPr="00882300">
        <w:rPr>
          <w:rFonts w:ascii="Tahoma" w:hAnsi="Tahoma" w:cs="Tahoma"/>
          <w:lang w:val="en-GB"/>
        </w:rPr>
        <w:t>ZPVPJN</w:t>
      </w:r>
      <w:r w:rsidR="00A14696" w:rsidRPr="00882300">
        <w:rPr>
          <w:rFonts w:ascii="Tahoma" w:hAnsi="Tahoma" w:cs="Tahoma"/>
          <w:lang w:val="en-GB"/>
        </w:rPr>
        <w:t>”</w:t>
      </w:r>
      <w:r w:rsidR="00DF3EAD" w:rsidRPr="00882300">
        <w:rPr>
          <w:rFonts w:ascii="Tahoma" w:hAnsi="Tahoma" w:cs="Tahoma"/>
          <w:lang w:val="en-GB"/>
        </w:rPr>
        <w:t>).</w:t>
      </w:r>
    </w:p>
    <w:p w14:paraId="2E8A3E3C" w14:textId="77777777" w:rsidR="00DF3EAD" w:rsidRPr="00882300" w:rsidRDefault="00DF3EAD" w:rsidP="00600829">
      <w:pPr>
        <w:keepNext/>
        <w:keepLines/>
        <w:autoSpaceDE w:val="0"/>
        <w:autoSpaceDN w:val="0"/>
        <w:adjustRightInd w:val="0"/>
        <w:jc w:val="both"/>
        <w:rPr>
          <w:rFonts w:ascii="Tahoma" w:hAnsi="Tahoma" w:cs="Tahoma"/>
          <w:lang w:val="en-GB"/>
        </w:rPr>
      </w:pPr>
    </w:p>
    <w:p w14:paraId="08824477" w14:textId="1C332412" w:rsidR="00DF3EAD" w:rsidRPr="00882300" w:rsidRDefault="00137B44" w:rsidP="00600829">
      <w:pPr>
        <w:keepNext/>
        <w:keepLines/>
        <w:tabs>
          <w:tab w:val="left" w:pos="1155"/>
        </w:tabs>
        <w:autoSpaceDE w:val="0"/>
        <w:autoSpaceDN w:val="0"/>
        <w:adjustRightInd w:val="0"/>
        <w:jc w:val="both"/>
        <w:rPr>
          <w:rFonts w:ascii="Tahoma" w:hAnsi="Tahoma" w:cs="Tahoma"/>
          <w:lang w:val="en-GB"/>
        </w:rPr>
      </w:pPr>
      <w:r w:rsidRPr="00882300">
        <w:rPr>
          <w:rFonts w:ascii="Tahoma" w:hAnsi="Tahoma" w:cs="Tahoma"/>
          <w:lang w:val="en-GB"/>
        </w:rPr>
        <w:t xml:space="preserve">Pursuant to the ZPVPJN, a petition for review may be submitted at any stage of the </w:t>
      </w:r>
      <w:r w:rsidR="00097CF9">
        <w:rPr>
          <w:rFonts w:ascii="Tahoma" w:hAnsi="Tahoma" w:cs="Tahoma"/>
          <w:lang w:val="en-GB"/>
        </w:rPr>
        <w:t xml:space="preserve">contract </w:t>
      </w:r>
      <w:r w:rsidRPr="00882300">
        <w:rPr>
          <w:rFonts w:ascii="Tahoma" w:hAnsi="Tahoma" w:cs="Tahoma"/>
          <w:lang w:val="en-GB"/>
        </w:rPr>
        <w:t xml:space="preserve">awarding </w:t>
      </w:r>
      <w:r w:rsidR="00097CF9">
        <w:rPr>
          <w:rFonts w:ascii="Tahoma" w:hAnsi="Tahoma" w:cs="Tahoma"/>
          <w:lang w:val="en-GB"/>
        </w:rPr>
        <w:t>procedure</w:t>
      </w:r>
      <w:r w:rsidRPr="00882300">
        <w:rPr>
          <w:rFonts w:ascii="Tahoma" w:hAnsi="Tahoma" w:cs="Tahoma"/>
          <w:lang w:val="en-GB"/>
        </w:rPr>
        <w:t xml:space="preserve"> and in response to any action by the Contracting Entity, except if determined otherwise by the law regulating the award of public contracts or the ZPVPJN</w:t>
      </w:r>
      <w:r w:rsidR="00DF3EAD" w:rsidRPr="00882300">
        <w:rPr>
          <w:rFonts w:ascii="Tahoma" w:hAnsi="Tahoma" w:cs="Tahoma"/>
          <w:lang w:val="en-GB"/>
        </w:rPr>
        <w:t>.</w:t>
      </w:r>
    </w:p>
    <w:p w14:paraId="08893358" w14:textId="77777777" w:rsidR="00DF3EAD" w:rsidRPr="00882300" w:rsidRDefault="00DF3EAD" w:rsidP="00600829">
      <w:pPr>
        <w:keepNext/>
        <w:keepLines/>
        <w:autoSpaceDE w:val="0"/>
        <w:autoSpaceDN w:val="0"/>
        <w:adjustRightInd w:val="0"/>
        <w:jc w:val="both"/>
        <w:rPr>
          <w:rFonts w:ascii="Tahoma" w:hAnsi="Tahoma" w:cs="Tahoma"/>
          <w:lang w:val="en-GB"/>
        </w:rPr>
      </w:pPr>
    </w:p>
    <w:p w14:paraId="12836D98" w14:textId="343D0C7E" w:rsidR="00DF3EAD" w:rsidRPr="00882300" w:rsidRDefault="00137B44" w:rsidP="00600829">
      <w:pPr>
        <w:keepNext/>
        <w:keepLines/>
        <w:autoSpaceDE w:val="0"/>
        <w:autoSpaceDN w:val="0"/>
        <w:adjustRightInd w:val="0"/>
        <w:jc w:val="both"/>
        <w:rPr>
          <w:rFonts w:ascii="Tahoma" w:hAnsi="Tahoma" w:cs="Tahoma"/>
          <w:lang w:val="en-GB"/>
        </w:rPr>
      </w:pPr>
      <w:r w:rsidRPr="00882300">
        <w:rPr>
          <w:rFonts w:ascii="Tahoma" w:hAnsi="Tahoma" w:cs="Tahoma"/>
          <w:lang w:val="en-GB"/>
        </w:rPr>
        <w:lastRenderedPageBreak/>
        <w:t>If the request for review concerns the contents of the announcement, invitation to tender or the Public Tender Documenta</w:t>
      </w:r>
      <w:r w:rsidR="00097CF9">
        <w:rPr>
          <w:rFonts w:ascii="Tahoma" w:hAnsi="Tahoma" w:cs="Tahoma"/>
          <w:lang w:val="en-GB"/>
        </w:rPr>
        <w:t xml:space="preserve">tion, the applicant shall </w:t>
      </w:r>
      <w:r w:rsidR="00097CF9" w:rsidRPr="00882300">
        <w:rPr>
          <w:rFonts w:ascii="Tahoma" w:hAnsi="Tahoma" w:cs="Tahoma"/>
          <w:lang w:val="en-GB"/>
        </w:rPr>
        <w:t>upon submitting the request</w:t>
      </w:r>
      <w:r w:rsidR="00097CF9">
        <w:rPr>
          <w:rFonts w:ascii="Tahoma" w:hAnsi="Tahoma" w:cs="Tahoma"/>
          <w:lang w:val="en-GB"/>
        </w:rPr>
        <w:t xml:space="preserve"> </w:t>
      </w:r>
      <w:r w:rsidRPr="00882300">
        <w:rPr>
          <w:rFonts w:ascii="Tahoma" w:hAnsi="Tahoma" w:cs="Tahoma"/>
          <w:lang w:val="en-GB"/>
        </w:rPr>
        <w:t>pay a fee of EUR 2,000.</w:t>
      </w:r>
      <w:r w:rsidR="00DF3EAD" w:rsidRPr="00882300">
        <w:rPr>
          <w:rFonts w:ascii="Tahoma" w:hAnsi="Tahoma" w:cs="Tahoma"/>
          <w:lang w:val="en-GB"/>
        </w:rPr>
        <w:t>00</w:t>
      </w:r>
      <w:r w:rsidR="008E3DA0" w:rsidRPr="00882300">
        <w:rPr>
          <w:rFonts w:ascii="Tahoma" w:hAnsi="Tahoma" w:cs="Tahoma"/>
          <w:lang w:val="en-GB"/>
        </w:rPr>
        <w:t xml:space="preserve"> </w:t>
      </w:r>
      <w:r w:rsidRPr="00882300">
        <w:rPr>
          <w:rFonts w:ascii="Tahoma" w:hAnsi="Tahoma" w:cs="Tahoma"/>
          <w:lang w:val="en-GB"/>
        </w:rPr>
        <w:t>to the bank account</w:t>
      </w:r>
      <w:r w:rsidR="00097CF9">
        <w:rPr>
          <w:rFonts w:ascii="Tahoma" w:hAnsi="Tahoma" w:cs="Tahoma"/>
          <w:lang w:val="en-GB"/>
        </w:rPr>
        <w:t xml:space="preserve"> number</w:t>
      </w:r>
      <w:r w:rsidR="008E3DA0" w:rsidRPr="00882300">
        <w:rPr>
          <w:rFonts w:ascii="Tahoma" w:hAnsi="Tahoma" w:cs="Tahoma"/>
          <w:lang w:val="en-GB"/>
        </w:rPr>
        <w:t xml:space="preserve"> </w:t>
      </w:r>
      <w:r w:rsidR="00DF3EAD" w:rsidRPr="00882300">
        <w:rPr>
          <w:rFonts w:ascii="Tahoma" w:hAnsi="Tahoma" w:cs="Tahoma"/>
          <w:lang w:val="en-GB"/>
        </w:rPr>
        <w:t>SI56</w:t>
      </w:r>
      <w:r w:rsidR="008E3DA0" w:rsidRPr="00882300">
        <w:rPr>
          <w:rFonts w:ascii="Tahoma" w:hAnsi="Tahoma" w:cs="Tahoma"/>
          <w:lang w:val="en-GB"/>
        </w:rPr>
        <w:t xml:space="preserve"> </w:t>
      </w:r>
      <w:r w:rsidR="00DF3EAD" w:rsidRPr="00882300">
        <w:rPr>
          <w:rFonts w:ascii="Tahoma" w:hAnsi="Tahoma" w:cs="Tahoma"/>
          <w:lang w:val="en-GB"/>
        </w:rPr>
        <w:t>0110</w:t>
      </w:r>
      <w:r w:rsidR="008E3DA0" w:rsidRPr="00882300">
        <w:rPr>
          <w:rFonts w:ascii="Tahoma" w:hAnsi="Tahoma" w:cs="Tahoma"/>
          <w:lang w:val="en-GB"/>
        </w:rPr>
        <w:t xml:space="preserve"> </w:t>
      </w:r>
      <w:r w:rsidR="00DF3EAD" w:rsidRPr="00882300">
        <w:rPr>
          <w:rFonts w:ascii="Tahoma" w:hAnsi="Tahoma" w:cs="Tahoma"/>
          <w:lang w:val="en-GB"/>
        </w:rPr>
        <w:t>0100</w:t>
      </w:r>
      <w:r w:rsidR="008E3DA0" w:rsidRPr="00882300">
        <w:rPr>
          <w:rFonts w:ascii="Tahoma" w:hAnsi="Tahoma" w:cs="Tahoma"/>
          <w:lang w:val="en-GB"/>
        </w:rPr>
        <w:t xml:space="preserve"> </w:t>
      </w:r>
      <w:r w:rsidR="00DF3EAD" w:rsidRPr="00882300">
        <w:rPr>
          <w:rFonts w:ascii="Tahoma" w:hAnsi="Tahoma" w:cs="Tahoma"/>
          <w:lang w:val="en-GB"/>
        </w:rPr>
        <w:t>0358</w:t>
      </w:r>
      <w:r w:rsidR="008E3DA0" w:rsidRPr="00882300">
        <w:rPr>
          <w:rFonts w:ascii="Tahoma" w:hAnsi="Tahoma" w:cs="Tahoma"/>
          <w:lang w:val="en-GB"/>
        </w:rPr>
        <w:t xml:space="preserve"> </w:t>
      </w:r>
      <w:r w:rsidR="00DF3EAD" w:rsidRPr="00882300">
        <w:rPr>
          <w:rFonts w:ascii="Tahoma" w:hAnsi="Tahoma" w:cs="Tahoma"/>
          <w:lang w:val="en-GB"/>
        </w:rPr>
        <w:t>802,</w:t>
      </w:r>
      <w:r w:rsidR="008E3DA0" w:rsidRPr="00882300">
        <w:rPr>
          <w:rFonts w:ascii="Tahoma" w:hAnsi="Tahoma" w:cs="Tahoma"/>
          <w:lang w:val="en-GB"/>
        </w:rPr>
        <w:t xml:space="preserve"> </w:t>
      </w:r>
      <w:r w:rsidR="00A14696" w:rsidRPr="00882300">
        <w:rPr>
          <w:rFonts w:ascii="Tahoma" w:hAnsi="Tahoma" w:cs="Tahoma"/>
          <w:lang w:val="en-GB"/>
        </w:rPr>
        <w:t>ref. no.</w:t>
      </w:r>
      <w:r w:rsidR="008E3DA0" w:rsidRPr="00882300">
        <w:rPr>
          <w:rFonts w:ascii="Tahoma" w:hAnsi="Tahoma" w:cs="Tahoma"/>
          <w:lang w:val="en-GB"/>
        </w:rPr>
        <w:t xml:space="preserve"> </w:t>
      </w:r>
      <w:r w:rsidR="00DF3EAD" w:rsidRPr="00882300">
        <w:rPr>
          <w:rFonts w:ascii="Tahoma" w:hAnsi="Tahoma" w:cs="Tahoma"/>
          <w:lang w:val="en-GB"/>
        </w:rPr>
        <w:t>11</w:t>
      </w:r>
      <w:r w:rsidR="008E3DA0" w:rsidRPr="00882300">
        <w:rPr>
          <w:rFonts w:ascii="Tahoma" w:hAnsi="Tahoma" w:cs="Tahoma"/>
          <w:lang w:val="en-GB"/>
        </w:rPr>
        <w:t xml:space="preserve"> </w:t>
      </w:r>
      <w:r w:rsidR="00DF3EAD" w:rsidRPr="00882300">
        <w:rPr>
          <w:rFonts w:ascii="Tahoma" w:hAnsi="Tahoma" w:cs="Tahoma"/>
          <w:lang w:val="en-GB"/>
        </w:rPr>
        <w:t>16110-7111290-XXXXXXLL</w:t>
      </w:r>
      <w:r w:rsidR="008E3DA0" w:rsidRPr="00882300">
        <w:rPr>
          <w:rFonts w:ascii="Tahoma" w:hAnsi="Tahoma" w:cs="Tahoma"/>
          <w:lang w:val="en-GB"/>
        </w:rPr>
        <w:t xml:space="preserve"> </w:t>
      </w:r>
      <w:r w:rsidR="00DF3EAD" w:rsidRPr="00882300">
        <w:rPr>
          <w:rFonts w:ascii="Tahoma" w:hAnsi="Tahoma" w:cs="Tahoma"/>
          <w:lang w:val="en-GB"/>
        </w:rPr>
        <w:t>(</w:t>
      </w:r>
      <w:r w:rsidR="00A14696" w:rsidRPr="00882300">
        <w:rPr>
          <w:rFonts w:ascii="Tahoma" w:hAnsi="Tahoma" w:cs="Tahoma"/>
          <w:lang w:val="en-GB"/>
        </w:rPr>
        <w:t>the first six digits are the sequential number of the announcement on the Slovenian Public Procurement Portal entered by the Tenderer itself, and the last two digits designate the year in question)</w:t>
      </w:r>
      <w:r w:rsidR="00DF3EAD" w:rsidRPr="00882300">
        <w:rPr>
          <w:rFonts w:ascii="Tahoma" w:hAnsi="Tahoma" w:cs="Tahoma"/>
          <w:lang w:val="en-GB"/>
        </w:rPr>
        <w:t>.</w:t>
      </w:r>
      <w:r w:rsidR="008E3DA0" w:rsidRPr="00882300">
        <w:rPr>
          <w:rFonts w:ascii="Tahoma" w:hAnsi="Tahoma" w:cs="Tahoma"/>
          <w:lang w:val="en-GB"/>
        </w:rPr>
        <w:t xml:space="preserve"> </w:t>
      </w:r>
    </w:p>
    <w:p w14:paraId="571023A7" w14:textId="77777777" w:rsidR="00021A15" w:rsidRPr="00882300" w:rsidRDefault="00021A15" w:rsidP="00600829">
      <w:pPr>
        <w:keepNext/>
        <w:keepLines/>
        <w:autoSpaceDE w:val="0"/>
        <w:autoSpaceDN w:val="0"/>
        <w:adjustRightInd w:val="0"/>
        <w:jc w:val="both"/>
        <w:rPr>
          <w:rFonts w:ascii="Tahoma" w:hAnsi="Tahoma" w:cs="Tahoma"/>
          <w:lang w:val="en-GB"/>
        </w:rPr>
      </w:pPr>
    </w:p>
    <w:p w14:paraId="2134A9CB" w14:textId="0BFE90A0" w:rsidR="00DF3EAD" w:rsidRPr="00882300" w:rsidRDefault="00A14696" w:rsidP="00600829">
      <w:pPr>
        <w:keepNext/>
        <w:keepLines/>
        <w:autoSpaceDE w:val="0"/>
        <w:autoSpaceDN w:val="0"/>
        <w:adjustRightInd w:val="0"/>
        <w:jc w:val="both"/>
        <w:rPr>
          <w:rFonts w:ascii="Tahoma" w:hAnsi="Tahoma" w:cs="Tahoma"/>
          <w:lang w:val="en-GB"/>
        </w:rPr>
      </w:pPr>
      <w:r w:rsidRPr="00882300">
        <w:rPr>
          <w:rFonts w:ascii="Tahoma" w:hAnsi="Tahoma" w:cs="Tahoma"/>
          <w:lang w:val="en-GB"/>
        </w:rPr>
        <w:t>The request for review must</w:t>
      </w:r>
      <w:r w:rsidR="00097CF9">
        <w:rPr>
          <w:rFonts w:ascii="Tahoma" w:hAnsi="Tahoma" w:cs="Tahoma"/>
          <w:lang w:val="en-GB"/>
        </w:rPr>
        <w:t xml:space="preserve"> be compiled by observing</w:t>
      </w:r>
      <w:r w:rsidRPr="00882300">
        <w:rPr>
          <w:rFonts w:ascii="Tahoma" w:hAnsi="Tahoma" w:cs="Tahoma"/>
          <w:lang w:val="en-GB"/>
        </w:rPr>
        <w:t xml:space="preserve"> the provisions of Article 15 of the ZPVPJN and must be submitted via the </w:t>
      </w:r>
      <w:r w:rsidR="00DF3EAD" w:rsidRPr="00882300">
        <w:rPr>
          <w:rFonts w:ascii="Tahoma" w:hAnsi="Tahoma" w:cs="Tahoma"/>
          <w:lang w:val="en-GB"/>
        </w:rPr>
        <w:t>eRevizija</w:t>
      </w:r>
      <w:r w:rsidRPr="00882300">
        <w:rPr>
          <w:rFonts w:ascii="Tahoma" w:hAnsi="Tahoma" w:cs="Tahoma"/>
          <w:lang w:val="en-GB"/>
        </w:rPr>
        <w:t xml:space="preserve"> portal</w:t>
      </w:r>
      <w:r w:rsidR="00DF3EAD"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 xml:space="preserve">The applicant shall </w:t>
      </w:r>
      <w:r w:rsidR="00097CF9">
        <w:rPr>
          <w:rFonts w:ascii="Tahoma" w:hAnsi="Tahoma" w:cs="Tahoma"/>
          <w:lang w:val="en-GB"/>
        </w:rPr>
        <w:t>enclose a fee payment receipt with</w:t>
      </w:r>
      <w:r w:rsidRPr="00882300">
        <w:rPr>
          <w:rFonts w:ascii="Tahoma" w:hAnsi="Tahoma" w:cs="Tahoma"/>
          <w:lang w:val="en-GB"/>
        </w:rPr>
        <w:t xml:space="preserve"> the review request</w:t>
      </w:r>
      <w:r w:rsidR="00DF3EAD"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The review request shall be submitted within the period determined in Article</w:t>
      </w:r>
      <w:r w:rsidR="008E3DA0" w:rsidRPr="00882300">
        <w:rPr>
          <w:rFonts w:ascii="Tahoma" w:hAnsi="Tahoma" w:cs="Tahoma"/>
          <w:lang w:val="en-GB"/>
        </w:rPr>
        <w:t xml:space="preserve"> </w:t>
      </w:r>
      <w:r w:rsidR="00DF3EAD" w:rsidRPr="00882300">
        <w:rPr>
          <w:rFonts w:ascii="Tahoma" w:hAnsi="Tahoma" w:cs="Tahoma"/>
          <w:lang w:val="en-GB"/>
        </w:rPr>
        <w:t>25</w:t>
      </w:r>
      <w:r w:rsidRPr="00882300">
        <w:rPr>
          <w:rFonts w:ascii="Tahoma" w:hAnsi="Tahoma" w:cs="Tahoma"/>
          <w:lang w:val="en-GB"/>
        </w:rPr>
        <w:t xml:space="preserve"> of the</w:t>
      </w:r>
      <w:r w:rsidR="008E3DA0" w:rsidRPr="00882300">
        <w:rPr>
          <w:rFonts w:ascii="Tahoma" w:hAnsi="Tahoma" w:cs="Tahoma"/>
          <w:lang w:val="en-GB"/>
        </w:rPr>
        <w:t xml:space="preserve"> </w:t>
      </w:r>
      <w:r w:rsidR="00DF3EAD" w:rsidRPr="00882300">
        <w:rPr>
          <w:rFonts w:ascii="Tahoma" w:hAnsi="Tahoma" w:cs="Tahoma"/>
          <w:lang w:val="en-GB"/>
        </w:rPr>
        <w:t>ZPVPJN.</w:t>
      </w:r>
    </w:p>
    <w:p w14:paraId="7C628857" w14:textId="77777777" w:rsidR="00C41D35" w:rsidRPr="00882300" w:rsidRDefault="00C41D35" w:rsidP="00600829">
      <w:pPr>
        <w:keepNext/>
        <w:keepLines/>
        <w:autoSpaceDE w:val="0"/>
        <w:autoSpaceDN w:val="0"/>
        <w:adjustRightInd w:val="0"/>
        <w:jc w:val="both"/>
        <w:rPr>
          <w:rFonts w:ascii="Tahoma" w:hAnsi="Tahoma" w:cs="Tahoma"/>
          <w:lang w:val="en-GB"/>
        </w:rPr>
      </w:pPr>
    </w:p>
    <w:p w14:paraId="6B156943" w14:textId="608BF011" w:rsidR="007C70A1" w:rsidRPr="00882300" w:rsidRDefault="00A14696" w:rsidP="00600829">
      <w:pPr>
        <w:keepNext/>
        <w:keepLines/>
        <w:numPr>
          <w:ilvl w:val="1"/>
          <w:numId w:val="2"/>
        </w:numPr>
        <w:jc w:val="both"/>
        <w:rPr>
          <w:rFonts w:ascii="Tahoma" w:hAnsi="Tahoma" w:cs="Tahoma"/>
          <w:b/>
          <w:lang w:val="en-GB"/>
        </w:rPr>
      </w:pPr>
      <w:bookmarkStart w:id="11" w:name="_Toc163615935"/>
      <w:r w:rsidRPr="00882300">
        <w:rPr>
          <w:rFonts w:ascii="Tahoma" w:hAnsi="Tahoma" w:cs="Tahoma"/>
          <w:b/>
          <w:lang w:val="en-GB"/>
        </w:rPr>
        <w:t xml:space="preserve">Confidentiality of data </w:t>
      </w:r>
      <w:bookmarkEnd w:id="11"/>
    </w:p>
    <w:p w14:paraId="2F7432B1" w14:textId="77777777" w:rsidR="007C70A1" w:rsidRPr="00882300" w:rsidRDefault="007C70A1" w:rsidP="00600829">
      <w:pPr>
        <w:pStyle w:val="tekst1"/>
        <w:keepNext/>
        <w:keepLines/>
        <w:spacing w:before="0" w:line="240" w:lineRule="auto"/>
        <w:rPr>
          <w:rFonts w:ascii="Tahoma" w:hAnsi="Tahoma" w:cs="Tahoma"/>
          <w:sz w:val="20"/>
          <w:lang w:val="en-GB"/>
        </w:rPr>
      </w:pPr>
    </w:p>
    <w:p w14:paraId="17C973D0" w14:textId="65C67639" w:rsidR="00404799" w:rsidRPr="00882300" w:rsidRDefault="00567BF4" w:rsidP="00600829">
      <w:pPr>
        <w:keepNext/>
        <w:keepLines/>
        <w:jc w:val="both"/>
        <w:rPr>
          <w:rFonts w:ascii="Tahoma" w:hAnsi="Tahoma" w:cs="Tahoma"/>
          <w:lang w:val="en-GB"/>
        </w:rPr>
      </w:pPr>
      <w:r w:rsidRPr="00882300">
        <w:rPr>
          <w:rFonts w:ascii="Tahoma" w:hAnsi="Tahoma" w:cs="Tahoma"/>
          <w:lang w:val="en-GB"/>
        </w:rPr>
        <w:t xml:space="preserve">The Contracting Entity shall ensure public nature and confidentiality of data in compliance with Article 35 of the </w:t>
      </w:r>
      <w:r w:rsidR="00404799" w:rsidRPr="00882300">
        <w:rPr>
          <w:rFonts w:ascii="Tahoma" w:hAnsi="Tahoma" w:cs="Tahoma"/>
          <w:lang w:val="en-GB"/>
        </w:rPr>
        <w:t>ZJN-3</w:t>
      </w:r>
      <w:r w:rsidR="008E3DA0" w:rsidRPr="00882300">
        <w:rPr>
          <w:rFonts w:ascii="Tahoma" w:hAnsi="Tahoma" w:cs="Tahoma"/>
          <w:lang w:val="en-GB"/>
        </w:rPr>
        <w:t xml:space="preserve"> </w:t>
      </w:r>
      <w:r w:rsidRPr="00882300">
        <w:rPr>
          <w:rFonts w:ascii="Tahoma" w:hAnsi="Tahoma" w:cs="Tahoma"/>
          <w:lang w:val="en-GB"/>
        </w:rPr>
        <w:t>by</w:t>
      </w:r>
      <w:r w:rsidR="008E3DA0" w:rsidRPr="00882300">
        <w:rPr>
          <w:rFonts w:ascii="Tahoma" w:hAnsi="Tahoma" w:cs="Tahoma"/>
          <w:lang w:val="en-GB"/>
        </w:rPr>
        <w:t xml:space="preserve"> </w:t>
      </w:r>
      <w:r w:rsidR="001A1BE9">
        <w:rPr>
          <w:rFonts w:ascii="Tahoma" w:hAnsi="Tahoma" w:cs="Tahoma"/>
          <w:lang w:val="en-GB"/>
        </w:rPr>
        <w:t>complying</w:t>
      </w:r>
      <w:r w:rsidRPr="00882300">
        <w:rPr>
          <w:rFonts w:ascii="Tahoma" w:hAnsi="Tahoma" w:cs="Tahoma"/>
          <w:lang w:val="en-GB"/>
        </w:rPr>
        <w:t xml:space="preserve"> the provisions of the </w:t>
      </w:r>
      <w:r w:rsidR="001A1BE9">
        <w:rPr>
          <w:rFonts w:ascii="Tahoma" w:hAnsi="Tahoma" w:cs="Tahoma"/>
          <w:lang w:val="en-GB"/>
        </w:rPr>
        <w:t>act</w:t>
      </w:r>
      <w:r w:rsidRPr="00882300">
        <w:rPr>
          <w:rFonts w:ascii="Tahoma" w:hAnsi="Tahoma" w:cs="Tahoma"/>
          <w:lang w:val="en-GB"/>
        </w:rPr>
        <w:t xml:space="preserve"> regulating the protection of personal information, confidential data or companies</w:t>
      </w:r>
      <w:r w:rsidR="00404799" w:rsidRPr="00882300">
        <w:rPr>
          <w:rFonts w:ascii="Tahoma" w:hAnsi="Tahoma" w:cs="Tahoma"/>
          <w:lang w:val="en-GB"/>
        </w:rPr>
        <w:t>.</w:t>
      </w:r>
    </w:p>
    <w:p w14:paraId="266CBF4A" w14:textId="77777777" w:rsidR="00404799" w:rsidRPr="00882300" w:rsidRDefault="00404799" w:rsidP="00600829">
      <w:pPr>
        <w:keepNext/>
        <w:keepLines/>
        <w:jc w:val="both"/>
        <w:rPr>
          <w:rFonts w:ascii="Tahoma" w:hAnsi="Tahoma" w:cs="Tahoma"/>
          <w:lang w:val="en-GB"/>
        </w:rPr>
      </w:pPr>
    </w:p>
    <w:p w14:paraId="34F353B9" w14:textId="2F21AFEF" w:rsidR="002C5A51" w:rsidRPr="00882300" w:rsidRDefault="00567BF4" w:rsidP="00600829">
      <w:pPr>
        <w:keepNext/>
        <w:keepLines/>
        <w:jc w:val="both"/>
        <w:rPr>
          <w:rFonts w:ascii="Tahoma" w:hAnsi="Tahoma" w:cs="Tahoma"/>
          <w:lang w:val="en-GB"/>
        </w:rPr>
      </w:pPr>
      <w:r w:rsidRPr="00882300">
        <w:rPr>
          <w:rFonts w:ascii="Tahoma" w:hAnsi="Tahoma" w:cs="Tahoma"/>
          <w:lang w:val="en-GB"/>
        </w:rPr>
        <w:t xml:space="preserve">The data </w:t>
      </w:r>
      <w:r w:rsidR="001A1BE9">
        <w:rPr>
          <w:rFonts w:ascii="Tahoma" w:hAnsi="Tahoma" w:cs="Tahoma"/>
          <w:lang w:val="en-GB"/>
        </w:rPr>
        <w:t>justifiably marked b</w:t>
      </w:r>
      <w:r w:rsidR="001A1BE9" w:rsidRPr="00882300">
        <w:rPr>
          <w:rFonts w:ascii="Tahoma" w:hAnsi="Tahoma" w:cs="Tahoma"/>
          <w:lang w:val="en-GB"/>
        </w:rPr>
        <w:t xml:space="preserve">y the </w:t>
      </w:r>
      <w:r w:rsidR="001A1BE9">
        <w:rPr>
          <w:rFonts w:ascii="Tahoma" w:hAnsi="Tahoma" w:cs="Tahoma"/>
          <w:lang w:val="en-GB"/>
        </w:rPr>
        <w:t>t</w:t>
      </w:r>
      <w:r w:rsidR="001A1BE9" w:rsidRPr="00882300">
        <w:rPr>
          <w:rFonts w:ascii="Tahoma" w:hAnsi="Tahoma" w:cs="Tahoma"/>
          <w:lang w:val="en-GB"/>
        </w:rPr>
        <w:t>enderer</w:t>
      </w:r>
      <w:r w:rsidR="001A1BE9">
        <w:rPr>
          <w:rFonts w:ascii="Tahoma" w:hAnsi="Tahoma" w:cs="Tahoma"/>
          <w:lang w:val="en-GB"/>
        </w:rPr>
        <w:t xml:space="preserve"> as confidential or as a trade secret </w:t>
      </w:r>
      <w:r w:rsidRPr="00882300">
        <w:rPr>
          <w:rFonts w:ascii="Tahoma" w:hAnsi="Tahoma" w:cs="Tahoma"/>
          <w:lang w:val="en-GB"/>
        </w:rPr>
        <w:t>in accordance with the act governing comp</w:t>
      </w:r>
      <w:r w:rsidR="001A1BE9">
        <w:rPr>
          <w:rFonts w:ascii="Tahoma" w:hAnsi="Tahoma" w:cs="Tahoma"/>
          <w:lang w:val="en-GB"/>
        </w:rPr>
        <w:t>anies</w:t>
      </w:r>
      <w:r w:rsidRPr="00882300">
        <w:rPr>
          <w:rFonts w:ascii="Tahoma" w:hAnsi="Tahoma" w:cs="Tahoma"/>
          <w:lang w:val="en-GB"/>
        </w:rPr>
        <w:t xml:space="preserve"> shall only be used for the purposes of the public tender and shall not be made available to anyone outside of the group of people participating in the procurement process. These data shall not be made publicly available either during the process of opening of tenders or in any later stage of the procurement procedure or following the procurement procedure</w:t>
      </w:r>
      <w:r w:rsidR="00077760" w:rsidRPr="00882300">
        <w:rPr>
          <w:rFonts w:ascii="Tahoma" w:hAnsi="Tahoma" w:cs="Tahoma"/>
          <w:lang w:val="en-GB"/>
        </w:rPr>
        <w:t>.</w:t>
      </w:r>
    </w:p>
    <w:p w14:paraId="75DFB1E0" w14:textId="77777777" w:rsidR="00077760" w:rsidRPr="00882300" w:rsidRDefault="00077760" w:rsidP="00600829">
      <w:pPr>
        <w:keepNext/>
        <w:keepLines/>
        <w:jc w:val="both"/>
        <w:rPr>
          <w:rFonts w:ascii="Tahoma" w:hAnsi="Tahoma" w:cs="Tahoma"/>
          <w:lang w:val="en-GB"/>
        </w:rPr>
      </w:pPr>
    </w:p>
    <w:p w14:paraId="21B7DE21" w14:textId="1F1C7FA8" w:rsidR="000C4341" w:rsidRPr="00882300" w:rsidRDefault="00567BF4" w:rsidP="00600829">
      <w:pPr>
        <w:keepNext/>
        <w:keepLines/>
        <w:jc w:val="both"/>
        <w:rPr>
          <w:rFonts w:ascii="Tahoma" w:hAnsi="Tahoma" w:cs="Tahoma"/>
          <w:lang w:val="en-GB"/>
        </w:rPr>
      </w:pPr>
      <w:r w:rsidRPr="00882300">
        <w:rPr>
          <w:rFonts w:ascii="Tahoma" w:hAnsi="Tahoma" w:cs="Tahoma"/>
          <w:lang w:val="en-GB"/>
        </w:rPr>
        <w:t xml:space="preserve">The Contracting Entity shall be fully responsible for </w:t>
      </w:r>
      <w:r w:rsidR="006625CC">
        <w:rPr>
          <w:rFonts w:ascii="Tahoma" w:hAnsi="Tahoma" w:cs="Tahoma"/>
          <w:lang w:val="en-GB"/>
        </w:rPr>
        <w:t>protecting the</w:t>
      </w:r>
      <w:r w:rsidRPr="00882300">
        <w:rPr>
          <w:rFonts w:ascii="Tahoma" w:hAnsi="Tahoma" w:cs="Tahoma"/>
          <w:lang w:val="en-GB"/>
        </w:rPr>
        <w:t xml:space="preserve"> confidentiality of any data so obtained</w:t>
      </w:r>
      <w:r w:rsidR="00404799" w:rsidRPr="00882300">
        <w:rPr>
          <w:rFonts w:ascii="Tahoma" w:hAnsi="Tahoma" w:cs="Tahoma"/>
          <w:lang w:val="en-GB"/>
        </w:rPr>
        <w:t>.</w:t>
      </w:r>
      <w:r w:rsidR="008E3DA0" w:rsidRPr="00882300">
        <w:rPr>
          <w:rFonts w:ascii="Tahoma" w:hAnsi="Tahoma" w:cs="Tahoma"/>
          <w:lang w:val="en-GB"/>
        </w:rPr>
        <w:t xml:space="preserve"> </w:t>
      </w:r>
      <w:r w:rsidR="00346762" w:rsidRPr="00882300">
        <w:rPr>
          <w:rFonts w:ascii="Tahoma" w:hAnsi="Tahoma" w:cs="Tahoma"/>
          <w:lang w:val="en-GB"/>
        </w:rPr>
        <w:t>The Contracting Entity shall enable access in accordance with Article</w:t>
      </w:r>
      <w:r w:rsidR="008E3DA0" w:rsidRPr="00882300">
        <w:rPr>
          <w:rFonts w:ascii="Tahoma" w:hAnsi="Tahoma" w:cs="Tahoma"/>
          <w:lang w:val="en-GB"/>
        </w:rPr>
        <w:t xml:space="preserve"> </w:t>
      </w:r>
      <w:r w:rsidR="000C4341" w:rsidRPr="00882300">
        <w:rPr>
          <w:rFonts w:ascii="Tahoma" w:hAnsi="Tahoma" w:cs="Tahoma"/>
          <w:lang w:val="en-GB"/>
        </w:rPr>
        <w:t>35</w:t>
      </w:r>
      <w:r w:rsidR="00346762" w:rsidRPr="00882300">
        <w:rPr>
          <w:rFonts w:ascii="Tahoma" w:hAnsi="Tahoma" w:cs="Tahoma"/>
          <w:lang w:val="en-GB"/>
        </w:rPr>
        <w:t xml:space="preserve"> of the</w:t>
      </w:r>
      <w:r w:rsidR="008E3DA0" w:rsidRPr="00882300">
        <w:rPr>
          <w:rFonts w:ascii="Tahoma" w:hAnsi="Tahoma" w:cs="Tahoma"/>
          <w:lang w:val="en-GB"/>
        </w:rPr>
        <w:t xml:space="preserve"> </w:t>
      </w:r>
      <w:r w:rsidR="000C4341" w:rsidRPr="00882300">
        <w:rPr>
          <w:rFonts w:ascii="Tahoma" w:hAnsi="Tahoma" w:cs="Tahoma"/>
          <w:lang w:val="en-GB"/>
        </w:rPr>
        <w:t>ZJN-3.</w:t>
      </w:r>
      <w:r w:rsidR="008E3DA0" w:rsidRPr="00882300">
        <w:rPr>
          <w:rFonts w:ascii="Tahoma" w:hAnsi="Tahoma" w:cs="Tahoma"/>
          <w:lang w:val="en-GB"/>
        </w:rPr>
        <w:t xml:space="preserve"> </w:t>
      </w:r>
      <w:r w:rsidR="00346762" w:rsidRPr="00882300">
        <w:rPr>
          <w:rFonts w:ascii="Tahoma" w:hAnsi="Tahoma" w:cs="Tahoma"/>
          <w:lang w:val="en-GB"/>
        </w:rPr>
        <w:t>The tenderer shall submit a written request for access to the Contracting Entity in due time to the following address</w:t>
      </w:r>
      <w:r w:rsidR="000C4341" w:rsidRPr="00882300">
        <w:rPr>
          <w:rFonts w:ascii="Tahoma" w:hAnsi="Tahoma" w:cs="Tahoma"/>
          <w:lang w:val="en-GB"/>
        </w:rPr>
        <w:t>:</w:t>
      </w:r>
      <w:r w:rsidR="008E3DA0" w:rsidRPr="00882300">
        <w:rPr>
          <w:rFonts w:ascii="Tahoma" w:hAnsi="Tahoma" w:cs="Tahoma"/>
          <w:lang w:val="en-GB"/>
        </w:rPr>
        <w:t xml:space="preserve"> </w:t>
      </w:r>
      <w:r w:rsidR="000C4341" w:rsidRPr="00882300">
        <w:rPr>
          <w:rFonts w:ascii="Tahoma" w:hAnsi="Tahoma" w:cs="Tahoma"/>
          <w:lang w:val="en-GB"/>
        </w:rPr>
        <w:t>JAVNI</w:t>
      </w:r>
      <w:r w:rsidR="008E3DA0" w:rsidRPr="00882300">
        <w:rPr>
          <w:rFonts w:ascii="Tahoma" w:hAnsi="Tahoma" w:cs="Tahoma"/>
          <w:lang w:val="en-GB"/>
        </w:rPr>
        <w:t xml:space="preserve"> </w:t>
      </w:r>
      <w:r w:rsidR="000C4341" w:rsidRPr="00882300">
        <w:rPr>
          <w:rFonts w:ascii="Tahoma" w:hAnsi="Tahoma" w:cs="Tahoma"/>
          <w:lang w:val="en-GB"/>
        </w:rPr>
        <w:t>HOLDING</w:t>
      </w:r>
      <w:r w:rsidR="008E3DA0" w:rsidRPr="00882300">
        <w:rPr>
          <w:rFonts w:ascii="Tahoma" w:hAnsi="Tahoma" w:cs="Tahoma"/>
          <w:lang w:val="en-GB"/>
        </w:rPr>
        <w:t xml:space="preserve"> </w:t>
      </w:r>
      <w:r w:rsidR="000C4341" w:rsidRPr="00882300">
        <w:rPr>
          <w:rFonts w:ascii="Tahoma" w:hAnsi="Tahoma" w:cs="Tahoma"/>
          <w:lang w:val="en-GB"/>
        </w:rPr>
        <w:t>Ljubljana,</w:t>
      </w:r>
      <w:r w:rsidR="008E3DA0" w:rsidRPr="00882300">
        <w:rPr>
          <w:rFonts w:ascii="Tahoma" w:hAnsi="Tahoma" w:cs="Tahoma"/>
          <w:lang w:val="en-GB"/>
        </w:rPr>
        <w:t xml:space="preserve"> </w:t>
      </w:r>
      <w:r w:rsidR="000C4341" w:rsidRPr="00882300">
        <w:rPr>
          <w:rFonts w:ascii="Tahoma" w:hAnsi="Tahoma" w:cs="Tahoma"/>
          <w:lang w:val="en-GB"/>
        </w:rPr>
        <w:t>d.o.o.,</w:t>
      </w:r>
      <w:r w:rsidR="008E3DA0" w:rsidRPr="00882300">
        <w:rPr>
          <w:rFonts w:ascii="Tahoma" w:hAnsi="Tahoma" w:cs="Tahoma"/>
          <w:lang w:val="en-GB"/>
        </w:rPr>
        <w:t xml:space="preserve"> </w:t>
      </w:r>
      <w:r w:rsidR="000C4341" w:rsidRPr="00882300">
        <w:rPr>
          <w:rFonts w:ascii="Tahoma" w:hAnsi="Tahoma" w:cs="Tahoma"/>
          <w:lang w:val="en-GB"/>
        </w:rPr>
        <w:t>Verovškova</w:t>
      </w:r>
      <w:r w:rsidR="008E3DA0" w:rsidRPr="00882300">
        <w:rPr>
          <w:rFonts w:ascii="Tahoma" w:hAnsi="Tahoma" w:cs="Tahoma"/>
          <w:lang w:val="en-GB"/>
        </w:rPr>
        <w:t xml:space="preserve"> </w:t>
      </w:r>
      <w:r w:rsidR="000C4341" w:rsidRPr="00882300">
        <w:rPr>
          <w:rFonts w:ascii="Tahoma" w:hAnsi="Tahoma" w:cs="Tahoma"/>
          <w:lang w:val="en-GB"/>
        </w:rPr>
        <w:t>ulica</w:t>
      </w:r>
      <w:r w:rsidR="008E3DA0" w:rsidRPr="00882300">
        <w:rPr>
          <w:rFonts w:ascii="Tahoma" w:hAnsi="Tahoma" w:cs="Tahoma"/>
          <w:lang w:val="en-GB"/>
        </w:rPr>
        <w:t xml:space="preserve"> </w:t>
      </w:r>
      <w:r w:rsidR="000C4341" w:rsidRPr="00882300">
        <w:rPr>
          <w:rFonts w:ascii="Tahoma" w:hAnsi="Tahoma" w:cs="Tahoma"/>
          <w:lang w:val="en-GB"/>
        </w:rPr>
        <w:t>70,</w:t>
      </w:r>
      <w:r w:rsidR="008E3DA0" w:rsidRPr="00882300">
        <w:rPr>
          <w:rFonts w:ascii="Tahoma" w:hAnsi="Tahoma" w:cs="Tahoma"/>
          <w:lang w:val="en-GB"/>
        </w:rPr>
        <w:t xml:space="preserve"> </w:t>
      </w:r>
      <w:r w:rsidR="000C4341" w:rsidRPr="00882300">
        <w:rPr>
          <w:rFonts w:ascii="Tahoma" w:hAnsi="Tahoma" w:cs="Tahoma"/>
          <w:lang w:val="en-GB"/>
        </w:rPr>
        <w:t>1000</w:t>
      </w:r>
      <w:r w:rsidR="008E3DA0" w:rsidRPr="00882300">
        <w:rPr>
          <w:rFonts w:ascii="Tahoma" w:hAnsi="Tahoma" w:cs="Tahoma"/>
          <w:lang w:val="en-GB"/>
        </w:rPr>
        <w:t xml:space="preserve"> </w:t>
      </w:r>
      <w:r w:rsidR="000C4341" w:rsidRPr="00882300">
        <w:rPr>
          <w:rFonts w:ascii="Tahoma" w:hAnsi="Tahoma" w:cs="Tahoma"/>
          <w:lang w:val="en-GB"/>
        </w:rPr>
        <w:t>Ljubljana</w:t>
      </w:r>
      <w:r w:rsidR="008E3DA0" w:rsidRPr="00882300">
        <w:rPr>
          <w:rFonts w:ascii="Tahoma" w:hAnsi="Tahoma" w:cs="Tahoma"/>
          <w:lang w:val="en-GB"/>
        </w:rPr>
        <w:t xml:space="preserve"> </w:t>
      </w:r>
      <w:r w:rsidR="00346762" w:rsidRPr="00882300">
        <w:rPr>
          <w:rFonts w:ascii="Tahoma" w:hAnsi="Tahoma" w:cs="Tahoma"/>
          <w:lang w:val="en-GB"/>
        </w:rPr>
        <w:t>or via email to</w:t>
      </w:r>
      <w:r w:rsidR="000C4341" w:rsidRPr="00882300">
        <w:rPr>
          <w:rFonts w:ascii="Tahoma" w:hAnsi="Tahoma" w:cs="Tahoma"/>
          <w:lang w:val="en-GB"/>
        </w:rPr>
        <w:t>:</w:t>
      </w:r>
      <w:r w:rsidR="008E3DA0" w:rsidRPr="00882300">
        <w:rPr>
          <w:rFonts w:ascii="Tahoma" w:hAnsi="Tahoma" w:cs="Tahoma"/>
          <w:lang w:val="en-GB"/>
        </w:rPr>
        <w:t xml:space="preserve"> </w:t>
      </w:r>
      <w:r w:rsidR="000C4341" w:rsidRPr="00882300">
        <w:rPr>
          <w:rFonts w:ascii="Tahoma" w:hAnsi="Tahoma" w:cs="Tahoma"/>
          <w:lang w:val="en-GB"/>
        </w:rPr>
        <w:t>sjn@jhl.si</w:t>
      </w:r>
      <w:r w:rsidR="008E3DA0" w:rsidRPr="00882300">
        <w:rPr>
          <w:rFonts w:ascii="Tahoma" w:hAnsi="Tahoma" w:cs="Tahoma"/>
          <w:lang w:val="en-GB"/>
        </w:rPr>
        <w:t xml:space="preserve"> </w:t>
      </w:r>
      <w:r w:rsidR="00346762" w:rsidRPr="00882300">
        <w:rPr>
          <w:rFonts w:ascii="Tahoma" w:hAnsi="Tahoma" w:cs="Tahoma"/>
          <w:lang w:val="en-GB"/>
        </w:rPr>
        <w:t>or to the email address of the contact person indicated in the Tender Notice (Section</w:t>
      </w:r>
      <w:r w:rsidR="008E3DA0" w:rsidRPr="00882300">
        <w:rPr>
          <w:rFonts w:ascii="Tahoma" w:hAnsi="Tahoma" w:cs="Tahoma"/>
          <w:lang w:val="en-GB"/>
        </w:rPr>
        <w:t xml:space="preserve"> </w:t>
      </w:r>
      <w:r w:rsidR="000C4341" w:rsidRPr="00882300">
        <w:rPr>
          <w:rFonts w:ascii="Tahoma" w:hAnsi="Tahoma" w:cs="Tahoma"/>
          <w:lang w:val="en-GB"/>
        </w:rPr>
        <w:t>I:</w:t>
      </w:r>
      <w:r w:rsidR="008E3DA0" w:rsidRPr="00882300">
        <w:rPr>
          <w:rFonts w:ascii="Tahoma" w:hAnsi="Tahoma" w:cs="Tahoma"/>
          <w:lang w:val="en-GB"/>
        </w:rPr>
        <w:t xml:space="preserve"> </w:t>
      </w:r>
      <w:r w:rsidR="00346762" w:rsidRPr="00882300">
        <w:rPr>
          <w:rFonts w:ascii="Tahoma" w:hAnsi="Tahoma" w:cs="Tahoma"/>
          <w:lang w:val="en-GB"/>
        </w:rPr>
        <w:t>Public Contracting Entity</w:t>
      </w:r>
      <w:r w:rsidR="000C4341" w:rsidRPr="00882300">
        <w:rPr>
          <w:rFonts w:ascii="Tahoma" w:hAnsi="Tahoma" w:cs="Tahoma"/>
          <w:lang w:val="en-GB"/>
        </w:rPr>
        <w:t>),</w:t>
      </w:r>
      <w:r w:rsidR="008E3DA0" w:rsidRPr="00882300">
        <w:rPr>
          <w:rFonts w:ascii="Tahoma" w:hAnsi="Tahoma" w:cs="Tahoma"/>
          <w:lang w:val="en-GB"/>
        </w:rPr>
        <w:t xml:space="preserve"> </w:t>
      </w:r>
      <w:r w:rsidR="00346762" w:rsidRPr="00882300">
        <w:rPr>
          <w:rFonts w:ascii="Tahoma" w:hAnsi="Tahoma" w:cs="Tahoma"/>
          <w:lang w:val="en-GB"/>
        </w:rPr>
        <w:t>published on the Public Procurement Portal</w:t>
      </w:r>
      <w:r w:rsidR="000C4341" w:rsidRPr="00882300">
        <w:rPr>
          <w:rFonts w:ascii="Tahoma" w:hAnsi="Tahoma" w:cs="Tahoma"/>
          <w:lang w:val="en-GB"/>
        </w:rPr>
        <w:t>.</w:t>
      </w:r>
      <w:r w:rsidR="008E3DA0" w:rsidRPr="00882300">
        <w:rPr>
          <w:rFonts w:ascii="Tahoma" w:hAnsi="Tahoma" w:cs="Tahoma"/>
          <w:lang w:val="en-GB"/>
        </w:rPr>
        <w:t xml:space="preserve"> </w:t>
      </w:r>
    </w:p>
    <w:p w14:paraId="25D1664A" w14:textId="77777777" w:rsidR="009A5F76" w:rsidRPr="00882300" w:rsidRDefault="009A5F76" w:rsidP="00600829">
      <w:pPr>
        <w:pStyle w:val="tekst1"/>
        <w:keepNext/>
        <w:keepLines/>
        <w:spacing w:before="0" w:line="240" w:lineRule="auto"/>
        <w:rPr>
          <w:rFonts w:ascii="Tahoma" w:hAnsi="Tahoma" w:cs="Tahoma"/>
          <w:sz w:val="20"/>
          <w:lang w:val="en-GB"/>
        </w:rPr>
      </w:pPr>
    </w:p>
    <w:p w14:paraId="6D4DF79A" w14:textId="6EB811E5" w:rsidR="007C70A1" w:rsidRPr="00882300" w:rsidRDefault="00567BF4" w:rsidP="00600829">
      <w:pPr>
        <w:keepNext/>
        <w:keepLines/>
        <w:numPr>
          <w:ilvl w:val="1"/>
          <w:numId w:val="2"/>
        </w:numPr>
        <w:jc w:val="both"/>
        <w:rPr>
          <w:rFonts w:ascii="Tahoma" w:hAnsi="Tahoma" w:cs="Tahoma"/>
          <w:b/>
          <w:lang w:val="en-GB"/>
        </w:rPr>
      </w:pPr>
      <w:r w:rsidRPr="00882300">
        <w:rPr>
          <w:rFonts w:ascii="Tahoma" w:hAnsi="Tahoma" w:cs="Tahoma"/>
          <w:b/>
          <w:lang w:val="en-GB"/>
        </w:rPr>
        <w:t>Liability for faults</w:t>
      </w:r>
    </w:p>
    <w:p w14:paraId="6320BD2A" w14:textId="77777777" w:rsidR="007C70A1" w:rsidRPr="00882300" w:rsidRDefault="007C70A1" w:rsidP="00600829">
      <w:pPr>
        <w:keepNext/>
        <w:keepLines/>
        <w:jc w:val="both"/>
        <w:rPr>
          <w:rFonts w:ascii="Tahoma" w:hAnsi="Tahoma" w:cs="Tahoma"/>
          <w:lang w:val="en-GB"/>
        </w:rPr>
      </w:pPr>
    </w:p>
    <w:p w14:paraId="7A05D596" w14:textId="072EA69B" w:rsidR="007C70A1" w:rsidRPr="00882300" w:rsidRDefault="00567BF4" w:rsidP="00600829">
      <w:pPr>
        <w:keepNext/>
        <w:keepLines/>
        <w:jc w:val="both"/>
        <w:rPr>
          <w:rFonts w:ascii="Tahoma" w:hAnsi="Tahoma" w:cs="Tahoma"/>
          <w:lang w:val="en-GB"/>
        </w:rPr>
      </w:pPr>
      <w:r w:rsidRPr="00882300">
        <w:rPr>
          <w:rFonts w:ascii="Tahoma" w:hAnsi="Tahoma" w:cs="Tahoma"/>
          <w:lang w:val="en-GB"/>
        </w:rPr>
        <w:t xml:space="preserve">The selected Tenderer with whom the Contracting Entity will enter into the framework agreement, will be </w:t>
      </w:r>
      <w:r w:rsidR="006625CC">
        <w:rPr>
          <w:rFonts w:ascii="Tahoma" w:hAnsi="Tahoma" w:cs="Tahoma"/>
          <w:lang w:val="en-GB"/>
        </w:rPr>
        <w:t xml:space="preserve">obliged to warrant for </w:t>
      </w:r>
      <w:r w:rsidRPr="00882300">
        <w:rPr>
          <w:rFonts w:ascii="Tahoma" w:hAnsi="Tahoma" w:cs="Tahoma"/>
          <w:lang w:val="en-GB"/>
        </w:rPr>
        <w:t xml:space="preserve">the elimination of all types of defects </w:t>
      </w:r>
      <w:r w:rsidR="006625CC">
        <w:rPr>
          <w:rFonts w:ascii="Tahoma" w:hAnsi="Tahoma" w:cs="Tahoma"/>
          <w:lang w:val="en-GB"/>
        </w:rPr>
        <w:t>on</w:t>
      </w:r>
      <w:r w:rsidRPr="00882300">
        <w:rPr>
          <w:rFonts w:ascii="Tahoma" w:hAnsi="Tahoma" w:cs="Tahoma"/>
          <w:lang w:val="en-GB"/>
        </w:rPr>
        <w:t xml:space="preserve"> the subject of the public contract pursuant to the provisions of the Code of Obligations</w:t>
      </w:r>
      <w:r w:rsidR="007C70A1" w:rsidRPr="00882300">
        <w:rPr>
          <w:rFonts w:ascii="Tahoma" w:hAnsi="Tahoma" w:cs="Tahoma"/>
          <w:lang w:val="en-GB"/>
        </w:rPr>
        <w:t>.</w:t>
      </w:r>
    </w:p>
    <w:p w14:paraId="4CDFD9D2" w14:textId="408CC831" w:rsidR="005D1D6C" w:rsidRPr="00882300" w:rsidRDefault="00567BF4" w:rsidP="00567BF4">
      <w:pPr>
        <w:keepNext/>
        <w:keepLines/>
        <w:tabs>
          <w:tab w:val="left" w:pos="2717"/>
        </w:tabs>
        <w:jc w:val="both"/>
        <w:rPr>
          <w:rFonts w:ascii="Tahoma" w:hAnsi="Tahoma" w:cs="Tahoma"/>
          <w:lang w:val="en-GB"/>
        </w:rPr>
      </w:pPr>
      <w:r w:rsidRPr="00882300">
        <w:rPr>
          <w:rFonts w:ascii="Tahoma" w:hAnsi="Tahoma" w:cs="Tahoma"/>
          <w:lang w:val="en-GB"/>
        </w:rPr>
        <w:tab/>
      </w:r>
    </w:p>
    <w:p w14:paraId="42B430B8" w14:textId="6351B5C2" w:rsidR="00021A15" w:rsidRPr="00882300" w:rsidRDefault="00567BF4" w:rsidP="00600829">
      <w:pPr>
        <w:keepNext/>
        <w:keepLines/>
        <w:numPr>
          <w:ilvl w:val="0"/>
          <w:numId w:val="2"/>
        </w:numPr>
        <w:jc w:val="both"/>
        <w:rPr>
          <w:rFonts w:ascii="Tahoma" w:hAnsi="Tahoma" w:cs="Tahoma"/>
          <w:b/>
          <w:sz w:val="24"/>
          <w:lang w:val="en-GB"/>
        </w:rPr>
      </w:pPr>
      <w:r w:rsidRPr="00882300">
        <w:rPr>
          <w:rFonts w:ascii="Tahoma" w:hAnsi="Tahoma" w:cs="Tahoma"/>
          <w:b/>
          <w:sz w:val="24"/>
          <w:lang w:val="en-GB"/>
        </w:rPr>
        <w:t>TENDER TERMS AND OTHER REQUIREMENTS</w:t>
      </w:r>
    </w:p>
    <w:p w14:paraId="15BDDE1C" w14:textId="77777777" w:rsidR="00021A15" w:rsidRPr="00882300" w:rsidRDefault="00021A15" w:rsidP="00600829">
      <w:pPr>
        <w:pStyle w:val="Odstavekseznama"/>
        <w:keepNext/>
        <w:keepLines/>
        <w:ind w:left="360"/>
        <w:jc w:val="both"/>
        <w:rPr>
          <w:rFonts w:ascii="Tahoma" w:hAnsi="Tahoma" w:cs="Tahoma"/>
          <w:lang w:val="en-GB"/>
        </w:rPr>
      </w:pPr>
    </w:p>
    <w:p w14:paraId="2FFE94CA" w14:textId="59936ADB" w:rsidR="005D1D6C" w:rsidRPr="00882300" w:rsidRDefault="006625CC" w:rsidP="00600829">
      <w:pPr>
        <w:keepNext/>
        <w:keepLines/>
        <w:numPr>
          <w:ilvl w:val="1"/>
          <w:numId w:val="2"/>
        </w:numPr>
        <w:jc w:val="both"/>
        <w:rPr>
          <w:rFonts w:ascii="Tahoma" w:hAnsi="Tahoma" w:cs="Tahoma"/>
          <w:b/>
          <w:lang w:val="en-GB"/>
        </w:rPr>
      </w:pPr>
      <w:r>
        <w:rPr>
          <w:rFonts w:ascii="Tahoma" w:hAnsi="Tahoma" w:cs="Tahoma"/>
          <w:b/>
          <w:lang w:val="en-GB"/>
        </w:rPr>
        <w:t>Integrity of t</w:t>
      </w:r>
      <w:r w:rsidR="00567BF4" w:rsidRPr="00882300">
        <w:rPr>
          <w:rFonts w:ascii="Tahoma" w:hAnsi="Tahoma" w:cs="Tahoma"/>
          <w:b/>
          <w:lang w:val="en-GB"/>
        </w:rPr>
        <w:t>ender</w:t>
      </w:r>
    </w:p>
    <w:p w14:paraId="549EE133" w14:textId="77777777" w:rsidR="00837427" w:rsidRPr="00882300" w:rsidRDefault="00837427" w:rsidP="00600829">
      <w:pPr>
        <w:keepNext/>
        <w:keepLines/>
        <w:jc w:val="both"/>
        <w:rPr>
          <w:rFonts w:ascii="Tahoma" w:hAnsi="Tahoma" w:cs="Tahoma"/>
          <w:lang w:val="en-GB"/>
        </w:rPr>
      </w:pPr>
    </w:p>
    <w:p w14:paraId="6E3236DE" w14:textId="0C1331A4" w:rsidR="00021A15" w:rsidRPr="00882300" w:rsidRDefault="006625CC" w:rsidP="00600829">
      <w:pPr>
        <w:keepNext/>
        <w:keepLines/>
        <w:jc w:val="both"/>
        <w:rPr>
          <w:rFonts w:ascii="Tahoma" w:hAnsi="Tahoma" w:cs="Tahoma"/>
          <w:lang w:val="en-GB"/>
        </w:rPr>
      </w:pPr>
      <w:r>
        <w:rPr>
          <w:rFonts w:ascii="Tahoma" w:hAnsi="Tahoma" w:cs="Tahoma"/>
          <w:lang w:val="en-GB"/>
        </w:rPr>
        <w:t>The t</w:t>
      </w:r>
      <w:r w:rsidR="00567BF4" w:rsidRPr="00882300">
        <w:rPr>
          <w:rFonts w:ascii="Tahoma" w:hAnsi="Tahoma" w:cs="Tahoma"/>
          <w:lang w:val="en-GB"/>
        </w:rPr>
        <w:t xml:space="preserve">enderer shall submit the tender for the entire subject of </w:t>
      </w:r>
      <w:r>
        <w:rPr>
          <w:rFonts w:ascii="Tahoma" w:hAnsi="Tahoma" w:cs="Tahoma"/>
          <w:lang w:val="en-GB"/>
        </w:rPr>
        <w:t>the public contract</w:t>
      </w:r>
      <w:r w:rsidR="00567BF4" w:rsidRPr="00882300">
        <w:rPr>
          <w:rFonts w:ascii="Tahoma" w:hAnsi="Tahoma" w:cs="Tahoma"/>
          <w:lang w:val="en-GB"/>
        </w:rPr>
        <w:t>, whereby the tender shall meet the technical and other requirements referred to in the relevant tender documentation of the Contracting Entity</w:t>
      </w:r>
      <w:r w:rsidR="005154C7" w:rsidRPr="00882300">
        <w:rPr>
          <w:rFonts w:ascii="Tahoma" w:hAnsi="Tahoma" w:cs="Tahoma"/>
          <w:lang w:val="en-GB"/>
        </w:rPr>
        <w:t>.</w:t>
      </w:r>
      <w:r w:rsidR="008E3DA0" w:rsidRPr="00882300">
        <w:rPr>
          <w:rFonts w:ascii="Tahoma" w:hAnsi="Tahoma" w:cs="Tahoma"/>
          <w:lang w:val="en-GB"/>
        </w:rPr>
        <w:t xml:space="preserve"> </w:t>
      </w:r>
    </w:p>
    <w:p w14:paraId="176FDE95" w14:textId="77777777" w:rsidR="00021A15" w:rsidRPr="00882300" w:rsidRDefault="00021A15" w:rsidP="00600829">
      <w:pPr>
        <w:keepNext/>
        <w:keepLines/>
        <w:jc w:val="both"/>
        <w:rPr>
          <w:rFonts w:ascii="Tahoma" w:hAnsi="Tahoma" w:cs="Tahoma"/>
          <w:lang w:val="en-GB"/>
        </w:rPr>
      </w:pPr>
    </w:p>
    <w:p w14:paraId="39BABE64" w14:textId="7206DF16" w:rsidR="005154C7" w:rsidRPr="00882300" w:rsidRDefault="00567BF4" w:rsidP="00600829">
      <w:pPr>
        <w:keepNext/>
        <w:keepLines/>
        <w:jc w:val="both"/>
        <w:rPr>
          <w:rFonts w:ascii="Tahoma" w:hAnsi="Tahoma" w:cs="Tahoma"/>
          <w:lang w:val="en-GB"/>
        </w:rPr>
      </w:pPr>
      <w:r w:rsidRPr="00882300">
        <w:rPr>
          <w:rFonts w:ascii="Tahoma" w:hAnsi="Tahoma" w:cs="Tahoma"/>
          <w:lang w:val="en-GB"/>
        </w:rPr>
        <w:t>If the subject of the tender does not comply with all requirements and conditions of the tender documentation no</w:t>
      </w:r>
      <w:r w:rsidR="005154C7" w:rsidRPr="00882300">
        <w:rPr>
          <w:rFonts w:ascii="Tahoma" w:hAnsi="Tahoma" w:cs="Tahoma"/>
          <w:bCs/>
          <w:lang w:val="en-GB"/>
        </w:rPr>
        <w:t>.</w:t>
      </w:r>
      <w:r w:rsidR="008E3DA0" w:rsidRPr="00882300">
        <w:rPr>
          <w:rFonts w:ascii="Tahoma" w:hAnsi="Tahoma" w:cs="Tahoma"/>
          <w:bCs/>
          <w:lang w:val="en-GB"/>
        </w:rPr>
        <w:t xml:space="preserve"> </w:t>
      </w:r>
      <w:r w:rsidR="000C0F80" w:rsidRPr="00882300">
        <w:rPr>
          <w:rFonts w:ascii="Tahoma" w:hAnsi="Tahoma" w:cs="Tahoma"/>
          <w:bCs/>
          <w:lang w:val="en-GB"/>
        </w:rPr>
        <w:t>JPE-VOD-231/24</w:t>
      </w:r>
      <w:r w:rsidR="005154C7"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 xml:space="preserve">the Contracting Entity shall exclude such tender from further contract </w:t>
      </w:r>
      <w:r w:rsidR="006625CC">
        <w:rPr>
          <w:rFonts w:ascii="Tahoma" w:hAnsi="Tahoma" w:cs="Tahoma"/>
          <w:lang w:val="en-GB"/>
        </w:rPr>
        <w:t xml:space="preserve">awarding </w:t>
      </w:r>
      <w:r w:rsidRPr="00882300">
        <w:rPr>
          <w:rFonts w:ascii="Tahoma" w:hAnsi="Tahoma" w:cs="Tahoma"/>
          <w:lang w:val="en-GB"/>
        </w:rPr>
        <w:t>procedure</w:t>
      </w:r>
      <w:r w:rsidR="005154C7" w:rsidRPr="00882300">
        <w:rPr>
          <w:rFonts w:ascii="Tahoma" w:hAnsi="Tahoma" w:cs="Tahoma"/>
          <w:lang w:val="en-GB"/>
        </w:rPr>
        <w:t>.</w:t>
      </w:r>
    </w:p>
    <w:p w14:paraId="4C26C803" w14:textId="77777777" w:rsidR="00A149A7" w:rsidRPr="00882300" w:rsidRDefault="00A149A7" w:rsidP="00600829">
      <w:pPr>
        <w:keepNext/>
        <w:keepLines/>
        <w:jc w:val="both"/>
        <w:rPr>
          <w:rFonts w:ascii="Tahoma" w:hAnsi="Tahoma" w:cs="Tahoma"/>
          <w:lang w:val="en-GB"/>
        </w:rPr>
      </w:pPr>
    </w:p>
    <w:p w14:paraId="06D3F216" w14:textId="13CE6C25" w:rsidR="000C4341" w:rsidRPr="00882300" w:rsidRDefault="006625CC" w:rsidP="00600829">
      <w:pPr>
        <w:keepNext/>
        <w:keepLines/>
        <w:numPr>
          <w:ilvl w:val="1"/>
          <w:numId w:val="2"/>
        </w:numPr>
        <w:jc w:val="both"/>
        <w:rPr>
          <w:rFonts w:ascii="Tahoma" w:hAnsi="Tahoma" w:cs="Tahoma"/>
          <w:b/>
          <w:lang w:val="en-GB"/>
        </w:rPr>
      </w:pPr>
      <w:r>
        <w:rPr>
          <w:rFonts w:ascii="Tahoma" w:hAnsi="Tahoma" w:cs="Tahoma"/>
          <w:b/>
          <w:lang w:val="en-GB"/>
        </w:rPr>
        <w:t>Independent t</w:t>
      </w:r>
      <w:r w:rsidR="00567BF4" w:rsidRPr="00882300">
        <w:rPr>
          <w:rFonts w:ascii="Tahoma" w:hAnsi="Tahoma" w:cs="Tahoma"/>
          <w:b/>
          <w:lang w:val="en-GB"/>
        </w:rPr>
        <w:t>ender</w:t>
      </w:r>
    </w:p>
    <w:p w14:paraId="0BFAE50D" w14:textId="77777777" w:rsidR="000C4341" w:rsidRPr="00882300" w:rsidRDefault="000C4341" w:rsidP="00600829">
      <w:pPr>
        <w:keepNext/>
        <w:keepLines/>
        <w:jc w:val="both"/>
        <w:rPr>
          <w:rFonts w:ascii="Tahoma" w:hAnsi="Tahoma" w:cs="Tahoma"/>
          <w:lang w:val="en-GB"/>
        </w:rPr>
      </w:pPr>
    </w:p>
    <w:p w14:paraId="3331D9E6" w14:textId="687BE1C9" w:rsidR="000C4341" w:rsidRPr="00882300" w:rsidRDefault="00567BF4" w:rsidP="00600829">
      <w:pPr>
        <w:keepNext/>
        <w:keepLines/>
        <w:jc w:val="both"/>
        <w:rPr>
          <w:rFonts w:ascii="Tahoma" w:hAnsi="Tahoma" w:cs="Tahoma"/>
          <w:lang w:val="en-GB"/>
        </w:rPr>
      </w:pPr>
      <w:r w:rsidRPr="00882300">
        <w:rPr>
          <w:rFonts w:ascii="Tahoma" w:hAnsi="Tahoma" w:cs="Tahoma"/>
          <w:lang w:val="en-GB"/>
        </w:rPr>
        <w:t>The tenderer m</w:t>
      </w:r>
      <w:r w:rsidR="006625CC">
        <w:rPr>
          <w:rFonts w:ascii="Tahoma" w:hAnsi="Tahoma" w:cs="Tahoma"/>
          <w:lang w:val="en-GB"/>
        </w:rPr>
        <w:t>ay submit an independent tender. The tenderer shall enclose</w:t>
      </w:r>
      <w:r w:rsidRPr="00882300">
        <w:rPr>
          <w:rFonts w:ascii="Tahoma" w:hAnsi="Tahoma" w:cs="Tahoma"/>
          <w:lang w:val="en-GB"/>
        </w:rPr>
        <w:t xml:space="preserve"> attachments </w:t>
      </w:r>
      <w:r w:rsidR="006625CC">
        <w:rPr>
          <w:rFonts w:ascii="Tahoma" w:hAnsi="Tahoma" w:cs="Tahoma"/>
          <w:lang w:val="en-GB"/>
        </w:rPr>
        <w:t xml:space="preserve">to the tender </w:t>
      </w:r>
      <w:r w:rsidRPr="00882300">
        <w:rPr>
          <w:rFonts w:ascii="Tahoma" w:hAnsi="Tahoma" w:cs="Tahoma"/>
          <w:lang w:val="en-GB"/>
        </w:rPr>
        <w:t>in accordance with this tender documentation.</w:t>
      </w:r>
    </w:p>
    <w:p w14:paraId="1A810C8C" w14:textId="13AAB3C2" w:rsidR="000C4341" w:rsidRDefault="000C4341" w:rsidP="00600829">
      <w:pPr>
        <w:keepNext/>
        <w:keepLines/>
        <w:jc w:val="both"/>
        <w:rPr>
          <w:rFonts w:ascii="Tahoma" w:hAnsi="Tahoma" w:cs="Tahoma"/>
          <w:lang w:val="en-GB"/>
        </w:rPr>
      </w:pPr>
    </w:p>
    <w:p w14:paraId="16BED652" w14:textId="755FB37A" w:rsidR="004051E1" w:rsidRDefault="004051E1" w:rsidP="00600829">
      <w:pPr>
        <w:keepNext/>
        <w:keepLines/>
        <w:jc w:val="both"/>
        <w:rPr>
          <w:rFonts w:ascii="Tahoma" w:hAnsi="Tahoma" w:cs="Tahoma"/>
          <w:lang w:val="en-GB"/>
        </w:rPr>
      </w:pPr>
    </w:p>
    <w:p w14:paraId="73755211" w14:textId="0BB18158" w:rsidR="004051E1" w:rsidRDefault="004051E1" w:rsidP="00600829">
      <w:pPr>
        <w:keepNext/>
        <w:keepLines/>
        <w:jc w:val="both"/>
        <w:rPr>
          <w:rFonts w:ascii="Tahoma" w:hAnsi="Tahoma" w:cs="Tahoma"/>
          <w:lang w:val="en-GB"/>
        </w:rPr>
      </w:pPr>
    </w:p>
    <w:p w14:paraId="33BBBA87" w14:textId="77777777" w:rsidR="004051E1" w:rsidRPr="00882300" w:rsidRDefault="004051E1" w:rsidP="00600829">
      <w:pPr>
        <w:keepNext/>
        <w:keepLines/>
        <w:jc w:val="both"/>
        <w:rPr>
          <w:rFonts w:ascii="Tahoma" w:hAnsi="Tahoma" w:cs="Tahoma"/>
          <w:lang w:val="en-GB"/>
        </w:rPr>
      </w:pPr>
    </w:p>
    <w:p w14:paraId="63CB0EFB" w14:textId="5C853134" w:rsidR="00581FA8" w:rsidRPr="00882300" w:rsidRDefault="006625CC" w:rsidP="00600829">
      <w:pPr>
        <w:keepNext/>
        <w:keepLines/>
        <w:numPr>
          <w:ilvl w:val="1"/>
          <w:numId w:val="2"/>
        </w:numPr>
        <w:jc w:val="both"/>
        <w:rPr>
          <w:rFonts w:ascii="Tahoma" w:hAnsi="Tahoma" w:cs="Tahoma"/>
          <w:b/>
          <w:lang w:val="en-GB"/>
        </w:rPr>
      </w:pPr>
      <w:r>
        <w:rPr>
          <w:rFonts w:ascii="Tahoma" w:hAnsi="Tahoma" w:cs="Tahoma"/>
          <w:b/>
          <w:lang w:val="en-GB"/>
        </w:rPr>
        <w:lastRenderedPageBreak/>
        <w:t>Joint t</w:t>
      </w:r>
      <w:r w:rsidR="00567BF4" w:rsidRPr="00882300">
        <w:rPr>
          <w:rFonts w:ascii="Tahoma" w:hAnsi="Tahoma" w:cs="Tahoma"/>
          <w:b/>
          <w:lang w:val="en-GB"/>
        </w:rPr>
        <w:t>ender</w:t>
      </w:r>
    </w:p>
    <w:p w14:paraId="000A8EE6" w14:textId="77777777" w:rsidR="005154C7" w:rsidRPr="00882300" w:rsidRDefault="005154C7" w:rsidP="00600829">
      <w:pPr>
        <w:pStyle w:val="tekst1"/>
        <w:keepNext/>
        <w:keepLines/>
        <w:tabs>
          <w:tab w:val="left" w:pos="180"/>
        </w:tabs>
        <w:suppressAutoHyphens/>
        <w:spacing w:before="0" w:line="240" w:lineRule="auto"/>
        <w:ind w:left="720"/>
        <w:rPr>
          <w:rFonts w:ascii="Tahoma" w:hAnsi="Tahoma" w:cs="Tahoma"/>
          <w:sz w:val="20"/>
          <w:lang w:val="en-GB"/>
        </w:rPr>
      </w:pPr>
    </w:p>
    <w:p w14:paraId="3018CD9F" w14:textId="1AD87FE5" w:rsidR="00C5165E" w:rsidRPr="00882300" w:rsidRDefault="00567BF4" w:rsidP="00974F9C">
      <w:pPr>
        <w:keepNext/>
        <w:keepLines/>
        <w:jc w:val="both"/>
        <w:rPr>
          <w:rFonts w:ascii="Tahoma" w:hAnsi="Tahoma" w:cs="Tahoma"/>
          <w:lang w:val="en-GB"/>
        </w:rPr>
      </w:pPr>
      <w:r w:rsidRPr="00882300">
        <w:rPr>
          <w:rFonts w:ascii="Tahoma" w:hAnsi="Tahoma" w:cs="Tahoma"/>
          <w:lang w:val="en-GB"/>
        </w:rPr>
        <w:t xml:space="preserve">The tender may be submitted by a group of economic </w:t>
      </w:r>
      <w:r w:rsidR="00CE56B8" w:rsidRPr="00882300">
        <w:rPr>
          <w:rFonts w:ascii="Tahoma" w:hAnsi="Tahoma" w:cs="Tahoma"/>
          <w:lang w:val="en-GB"/>
        </w:rPr>
        <w:t>operators</w:t>
      </w:r>
      <w:r w:rsidRPr="00882300">
        <w:rPr>
          <w:rFonts w:ascii="Tahoma" w:hAnsi="Tahoma" w:cs="Tahoma"/>
          <w:lang w:val="en-GB"/>
        </w:rPr>
        <w:t xml:space="preserve"> (tenderers) who </w:t>
      </w:r>
      <w:r w:rsidR="00CE56B8" w:rsidRPr="00882300">
        <w:rPr>
          <w:rFonts w:ascii="Tahoma" w:hAnsi="Tahoma" w:cs="Tahoma"/>
          <w:lang w:val="en-GB"/>
        </w:rPr>
        <w:t xml:space="preserve">must submit a legal document on </w:t>
      </w:r>
      <w:r w:rsidRPr="00882300">
        <w:rPr>
          <w:rFonts w:ascii="Tahoma" w:hAnsi="Tahoma" w:cs="Tahoma"/>
          <w:lang w:val="en-GB"/>
        </w:rPr>
        <w:t xml:space="preserve">the joint </w:t>
      </w:r>
      <w:r w:rsidR="006625CC">
        <w:rPr>
          <w:rFonts w:ascii="Tahoma" w:hAnsi="Tahoma" w:cs="Tahoma"/>
          <w:lang w:val="en-GB"/>
        </w:rPr>
        <w:t>performance</w:t>
      </w:r>
      <w:r w:rsidRPr="00882300">
        <w:rPr>
          <w:rFonts w:ascii="Tahoma" w:hAnsi="Tahoma" w:cs="Tahoma"/>
          <w:lang w:val="en-GB"/>
        </w:rPr>
        <w:t xml:space="preserve"> of the </w:t>
      </w:r>
      <w:r w:rsidR="00CE56B8" w:rsidRPr="00882300">
        <w:rPr>
          <w:rFonts w:ascii="Tahoma" w:hAnsi="Tahoma" w:cs="Tahoma"/>
          <w:lang w:val="en-GB"/>
        </w:rPr>
        <w:t xml:space="preserve">contract (Form 1 to </w:t>
      </w:r>
      <w:r w:rsidR="005249E2" w:rsidRPr="00882300">
        <w:rPr>
          <w:rFonts w:ascii="Tahoma" w:hAnsi="Tahoma" w:cs="Tahoma"/>
          <w:lang w:val="en-GB"/>
        </w:rPr>
        <w:t>Attachment</w:t>
      </w:r>
      <w:r w:rsidRPr="00882300">
        <w:rPr>
          <w:rFonts w:ascii="Tahoma" w:hAnsi="Tahoma" w:cs="Tahoma"/>
          <w:lang w:val="en-GB"/>
        </w:rPr>
        <w:t xml:space="preserve"> </w:t>
      </w:r>
      <w:r w:rsidR="00C5165E" w:rsidRPr="00882300">
        <w:rPr>
          <w:rFonts w:ascii="Tahoma" w:hAnsi="Tahoma" w:cs="Tahoma"/>
          <w:lang w:val="en-GB"/>
        </w:rPr>
        <w:t>1),</w:t>
      </w:r>
      <w:r w:rsidR="008E3DA0" w:rsidRPr="00882300">
        <w:rPr>
          <w:rFonts w:ascii="Tahoma" w:hAnsi="Tahoma" w:cs="Tahoma"/>
          <w:lang w:val="en-GB"/>
        </w:rPr>
        <w:t xml:space="preserve"> </w:t>
      </w:r>
      <w:r w:rsidRPr="00882300">
        <w:rPr>
          <w:rFonts w:ascii="Tahoma" w:hAnsi="Tahoma" w:cs="Tahoma"/>
          <w:lang w:val="en-GB"/>
        </w:rPr>
        <w:t xml:space="preserve">which must </w:t>
      </w:r>
      <w:r w:rsidR="006625CC">
        <w:rPr>
          <w:rFonts w:ascii="Tahoma" w:hAnsi="Tahoma" w:cs="Tahoma"/>
          <w:lang w:val="en-GB"/>
        </w:rPr>
        <w:t>include the following information</w:t>
      </w:r>
      <w:r w:rsidR="00C5165E" w:rsidRPr="00882300">
        <w:rPr>
          <w:rFonts w:ascii="Tahoma" w:hAnsi="Tahoma" w:cs="Tahoma"/>
          <w:lang w:val="en-GB"/>
        </w:rPr>
        <w:t>:</w:t>
      </w:r>
    </w:p>
    <w:p w14:paraId="42950BDA" w14:textId="65EC09C6" w:rsidR="00C5165E" w:rsidRPr="00882300" w:rsidRDefault="00623B7A" w:rsidP="00974F9C">
      <w:pPr>
        <w:keepNext/>
        <w:keepLines/>
        <w:numPr>
          <w:ilvl w:val="0"/>
          <w:numId w:val="4"/>
        </w:numPr>
        <w:jc w:val="both"/>
        <w:rPr>
          <w:rFonts w:ascii="Tahoma" w:hAnsi="Tahoma" w:cs="Tahoma"/>
          <w:lang w:val="en-GB"/>
        </w:rPr>
      </w:pPr>
      <w:r w:rsidRPr="00882300">
        <w:rPr>
          <w:rFonts w:ascii="Tahoma" w:hAnsi="Tahoma" w:cs="Tahoma"/>
          <w:lang w:val="en-GB"/>
        </w:rPr>
        <w:t>which of the partners from the group of tenderers is authorised for communication with the Contracting Entity until contract conclusion</w:t>
      </w:r>
      <w:r w:rsidR="00C5165E" w:rsidRPr="00882300">
        <w:rPr>
          <w:rFonts w:ascii="Tahoma" w:hAnsi="Tahoma" w:cs="Tahoma"/>
          <w:lang w:val="en-GB"/>
        </w:rPr>
        <w:t>,</w:t>
      </w:r>
    </w:p>
    <w:p w14:paraId="6AF48F6C" w14:textId="0076B7A7" w:rsidR="00C5165E" w:rsidRPr="00882300" w:rsidRDefault="00623B7A" w:rsidP="00974F9C">
      <w:pPr>
        <w:keepNext/>
        <w:keepLines/>
        <w:numPr>
          <w:ilvl w:val="0"/>
          <w:numId w:val="4"/>
        </w:numPr>
        <w:jc w:val="both"/>
        <w:rPr>
          <w:rFonts w:ascii="Tahoma" w:hAnsi="Tahoma" w:cs="Tahoma"/>
          <w:lang w:val="en-GB"/>
        </w:rPr>
      </w:pPr>
      <w:r w:rsidRPr="00882300">
        <w:rPr>
          <w:rFonts w:ascii="Tahoma" w:hAnsi="Tahoma" w:cs="Tahoma"/>
          <w:lang w:val="en-GB"/>
        </w:rPr>
        <w:t>the leading partner and authorisation to the leading partner</w:t>
      </w:r>
      <w:r w:rsidR="00C5165E" w:rsidRPr="00882300">
        <w:rPr>
          <w:rFonts w:ascii="Tahoma" w:hAnsi="Tahoma" w:cs="Tahoma"/>
          <w:lang w:val="en-GB"/>
        </w:rPr>
        <w:t>,</w:t>
      </w:r>
    </w:p>
    <w:p w14:paraId="432F0B49" w14:textId="7EC8392B" w:rsidR="00C5165E" w:rsidRPr="00882300" w:rsidRDefault="00623B7A" w:rsidP="00974F9C">
      <w:pPr>
        <w:keepNext/>
        <w:keepLines/>
        <w:numPr>
          <w:ilvl w:val="0"/>
          <w:numId w:val="4"/>
        </w:numPr>
        <w:jc w:val="both"/>
        <w:rPr>
          <w:rFonts w:ascii="Tahoma" w:hAnsi="Tahoma" w:cs="Tahoma"/>
          <w:lang w:val="en-GB"/>
        </w:rPr>
      </w:pPr>
      <w:r w:rsidRPr="00882300">
        <w:rPr>
          <w:rFonts w:ascii="Tahoma" w:hAnsi="Tahoma" w:cs="Tahoma"/>
          <w:lang w:val="en-GB"/>
        </w:rPr>
        <w:t>the tasks and responsibilities of individual partners from the group of tenderers in relation to the execution of the subject of the public contract</w:t>
      </w:r>
      <w:r w:rsidR="008E3DA0" w:rsidRPr="00882300">
        <w:rPr>
          <w:rFonts w:ascii="Tahoma" w:hAnsi="Tahoma" w:cs="Tahoma"/>
          <w:lang w:val="en-GB"/>
        </w:rPr>
        <w:t xml:space="preserve"> </w:t>
      </w:r>
      <w:r w:rsidRPr="00882300">
        <w:rPr>
          <w:rFonts w:ascii="Tahoma" w:hAnsi="Tahoma" w:cs="Tahoma"/>
          <w:lang w:val="en-GB"/>
        </w:rPr>
        <w:t>(field of work)</w:t>
      </w:r>
      <w:r w:rsidR="006625CC">
        <w:rPr>
          <w:rFonts w:ascii="Tahoma" w:hAnsi="Tahoma" w:cs="Tahoma"/>
          <w:lang w:val="en-GB"/>
        </w:rPr>
        <w:t>,</w:t>
      </w:r>
      <w:r w:rsidRPr="00882300">
        <w:rPr>
          <w:rFonts w:ascii="Tahoma" w:hAnsi="Tahoma" w:cs="Tahoma"/>
          <w:lang w:val="en-GB"/>
        </w:rPr>
        <w:t xml:space="preserve"> indicati</w:t>
      </w:r>
      <w:r w:rsidR="006625CC">
        <w:rPr>
          <w:rFonts w:ascii="Tahoma" w:hAnsi="Tahoma" w:cs="Tahoma"/>
          <w:lang w:val="en-GB"/>
        </w:rPr>
        <w:t>ng</w:t>
      </w:r>
      <w:r w:rsidRPr="00882300">
        <w:rPr>
          <w:rFonts w:ascii="Tahoma" w:hAnsi="Tahoma" w:cs="Tahoma"/>
          <w:lang w:val="en-GB"/>
        </w:rPr>
        <w:t xml:space="preserve"> the value and shares of works of each of the partners</w:t>
      </w:r>
      <w:r w:rsidR="00C5165E" w:rsidRPr="00882300">
        <w:rPr>
          <w:rFonts w:ascii="Tahoma" w:hAnsi="Tahoma" w:cs="Tahoma"/>
          <w:lang w:val="en-GB"/>
        </w:rPr>
        <w:t>,</w:t>
      </w:r>
    </w:p>
    <w:p w14:paraId="7ED0BC78" w14:textId="2E1B2BDF" w:rsidR="00C5165E" w:rsidRPr="00882300" w:rsidRDefault="00623B7A" w:rsidP="00974F9C">
      <w:pPr>
        <w:keepNext/>
        <w:keepLines/>
        <w:numPr>
          <w:ilvl w:val="0"/>
          <w:numId w:val="4"/>
        </w:numPr>
        <w:jc w:val="both"/>
        <w:rPr>
          <w:rFonts w:ascii="Tahoma" w:hAnsi="Tahoma" w:cs="Tahoma"/>
          <w:lang w:val="en-GB"/>
        </w:rPr>
      </w:pPr>
      <w:r w:rsidRPr="00882300">
        <w:rPr>
          <w:rFonts w:ascii="Tahoma" w:hAnsi="Tahoma" w:cs="Tahoma"/>
          <w:lang w:val="en-GB"/>
        </w:rPr>
        <w:t xml:space="preserve">contract signatories (definition whether </w:t>
      </w:r>
      <w:r w:rsidR="006625CC">
        <w:rPr>
          <w:rFonts w:ascii="Tahoma" w:hAnsi="Tahoma" w:cs="Tahoma"/>
          <w:lang w:val="en-GB"/>
        </w:rPr>
        <w:t>all</w:t>
      </w:r>
      <w:r w:rsidRPr="00882300">
        <w:rPr>
          <w:rFonts w:ascii="Tahoma" w:hAnsi="Tahoma" w:cs="Tahoma"/>
          <w:lang w:val="en-GB"/>
        </w:rPr>
        <w:t xml:space="preserve"> signatories are members of the group of tenderers or </w:t>
      </w:r>
      <w:r w:rsidR="006625CC">
        <w:rPr>
          <w:rFonts w:ascii="Tahoma" w:hAnsi="Tahoma" w:cs="Tahoma"/>
          <w:lang w:val="en-GB"/>
        </w:rPr>
        <w:t xml:space="preserve">an </w:t>
      </w:r>
      <w:r w:rsidRPr="00882300">
        <w:rPr>
          <w:rFonts w:ascii="Tahoma" w:hAnsi="Tahoma" w:cs="Tahoma"/>
          <w:lang w:val="en-GB"/>
        </w:rPr>
        <w:t>authorised member of the group of tenderers</w:t>
      </w:r>
      <w:r w:rsidR="00C5165E" w:rsidRPr="00882300">
        <w:rPr>
          <w:rFonts w:ascii="Tahoma" w:hAnsi="Tahoma" w:cs="Tahoma"/>
          <w:lang w:val="en-GB"/>
        </w:rPr>
        <w:t>),</w:t>
      </w:r>
    </w:p>
    <w:p w14:paraId="28DB3657" w14:textId="50120192" w:rsidR="00C5165E" w:rsidRPr="00882300" w:rsidRDefault="00623B7A" w:rsidP="00974F9C">
      <w:pPr>
        <w:keepNext/>
        <w:keepLines/>
        <w:numPr>
          <w:ilvl w:val="0"/>
          <w:numId w:val="4"/>
        </w:numPr>
        <w:jc w:val="both"/>
        <w:rPr>
          <w:rFonts w:ascii="Tahoma" w:hAnsi="Tahoma" w:cs="Tahoma"/>
          <w:lang w:val="en-GB"/>
        </w:rPr>
      </w:pPr>
      <w:r w:rsidRPr="00882300">
        <w:rPr>
          <w:rFonts w:ascii="Tahoma" w:hAnsi="Tahoma" w:cs="Tahoma"/>
          <w:lang w:val="en-GB"/>
        </w:rPr>
        <w:t xml:space="preserve">the </w:t>
      </w:r>
      <w:r w:rsidR="006625CC">
        <w:rPr>
          <w:rFonts w:ascii="Tahoma" w:hAnsi="Tahoma" w:cs="Tahoma"/>
          <w:lang w:val="en-GB"/>
        </w:rPr>
        <w:t xml:space="preserve">mutual </w:t>
      </w:r>
      <w:r w:rsidRPr="00882300">
        <w:rPr>
          <w:rFonts w:ascii="Tahoma" w:hAnsi="Tahoma" w:cs="Tahoma"/>
          <w:lang w:val="en-GB"/>
        </w:rPr>
        <w:t xml:space="preserve">responsibility of </w:t>
      </w:r>
      <w:r w:rsidR="006625CC">
        <w:rPr>
          <w:rFonts w:ascii="Tahoma" w:hAnsi="Tahoma" w:cs="Tahoma"/>
          <w:lang w:val="en-GB"/>
        </w:rPr>
        <w:t>each</w:t>
      </w:r>
      <w:r w:rsidRPr="00882300">
        <w:rPr>
          <w:rFonts w:ascii="Tahoma" w:hAnsi="Tahoma" w:cs="Tahoma"/>
          <w:lang w:val="en-GB"/>
        </w:rPr>
        <w:t xml:space="preserve"> partner from the group of tenderers for the execution of the contract</w:t>
      </w:r>
      <w:r w:rsidR="00C5165E" w:rsidRPr="00882300">
        <w:rPr>
          <w:rFonts w:ascii="Tahoma" w:hAnsi="Tahoma" w:cs="Tahoma"/>
          <w:lang w:val="en-GB"/>
        </w:rPr>
        <w:t>,</w:t>
      </w:r>
    </w:p>
    <w:p w14:paraId="7CC06D10" w14:textId="1875C0C0" w:rsidR="00C5165E" w:rsidRPr="00882300" w:rsidRDefault="006625CC" w:rsidP="00974F9C">
      <w:pPr>
        <w:keepNext/>
        <w:keepLines/>
        <w:numPr>
          <w:ilvl w:val="0"/>
          <w:numId w:val="4"/>
        </w:numPr>
        <w:jc w:val="both"/>
        <w:rPr>
          <w:rFonts w:ascii="Tahoma" w:hAnsi="Tahoma" w:cs="Tahoma"/>
          <w:lang w:val="en-GB"/>
        </w:rPr>
      </w:pPr>
      <w:r>
        <w:rPr>
          <w:rFonts w:ascii="Tahoma" w:hAnsi="Tahoma" w:cs="Tahoma"/>
          <w:lang w:val="en-GB"/>
        </w:rPr>
        <w:t xml:space="preserve">an </w:t>
      </w:r>
      <w:r w:rsidR="00623B7A" w:rsidRPr="00882300">
        <w:rPr>
          <w:rFonts w:ascii="Tahoma" w:hAnsi="Tahoma" w:cs="Tahoma"/>
          <w:lang w:val="en-GB"/>
        </w:rPr>
        <w:t>unlimited joint and several responsibility of each partner from the group of tenderers to the Contracting Entity regarding all contractual obligations (in the case of non-fulfilment of the contractual obligations of an individual partner from the group of</w:t>
      </w:r>
      <w:r w:rsidR="00571468" w:rsidRPr="00882300">
        <w:rPr>
          <w:rFonts w:ascii="Tahoma" w:hAnsi="Tahoma" w:cs="Tahoma"/>
          <w:lang w:val="en-GB"/>
        </w:rPr>
        <w:t xml:space="preserve"> tenderer</w:t>
      </w:r>
      <w:r w:rsidR="00623B7A" w:rsidRPr="00882300">
        <w:rPr>
          <w:rFonts w:ascii="Tahoma" w:hAnsi="Tahoma" w:cs="Tahoma"/>
          <w:lang w:val="en-GB"/>
        </w:rPr>
        <w:t>s</w:t>
      </w:r>
      <w:r w:rsidR="00C5165E" w:rsidRPr="00882300">
        <w:rPr>
          <w:rFonts w:ascii="Tahoma" w:hAnsi="Tahoma" w:cs="Tahoma"/>
          <w:lang w:val="en-GB"/>
        </w:rPr>
        <w:t>),</w:t>
      </w:r>
      <w:r w:rsidR="008E3DA0" w:rsidRPr="00882300">
        <w:rPr>
          <w:rFonts w:ascii="Tahoma" w:hAnsi="Tahoma" w:cs="Tahoma"/>
          <w:lang w:val="en-GB"/>
        </w:rPr>
        <w:t xml:space="preserve"> </w:t>
      </w:r>
    </w:p>
    <w:p w14:paraId="7D24E742" w14:textId="621638CE" w:rsidR="00C5165E" w:rsidRPr="00882300" w:rsidRDefault="00623B7A" w:rsidP="00974F9C">
      <w:pPr>
        <w:keepNext/>
        <w:keepLines/>
        <w:numPr>
          <w:ilvl w:val="0"/>
          <w:numId w:val="4"/>
        </w:numPr>
        <w:jc w:val="both"/>
        <w:rPr>
          <w:rFonts w:ascii="Tahoma" w:hAnsi="Tahoma" w:cs="Tahoma"/>
          <w:lang w:val="en-GB"/>
        </w:rPr>
      </w:pPr>
      <w:r w:rsidRPr="00882300">
        <w:rPr>
          <w:rFonts w:ascii="Tahoma" w:hAnsi="Tahoma" w:cs="Tahoma"/>
          <w:lang w:val="en-GB"/>
        </w:rPr>
        <w:t>the main provider of the contractual obligations with whom the Contracting Entity will communicate</w:t>
      </w:r>
      <w:r w:rsidR="008A14C8" w:rsidRPr="00882300">
        <w:rPr>
          <w:rFonts w:ascii="Tahoma" w:hAnsi="Tahoma" w:cs="Tahoma"/>
          <w:lang w:val="en-GB"/>
        </w:rPr>
        <w:t>,</w:t>
      </w:r>
    </w:p>
    <w:p w14:paraId="0BC8D746" w14:textId="3E073040" w:rsidR="00C5165E" w:rsidRPr="00882300" w:rsidRDefault="00623B7A" w:rsidP="00974F9C">
      <w:pPr>
        <w:keepNext/>
        <w:keepLines/>
        <w:numPr>
          <w:ilvl w:val="0"/>
          <w:numId w:val="4"/>
        </w:numPr>
        <w:jc w:val="both"/>
        <w:rPr>
          <w:rFonts w:ascii="Tahoma" w:hAnsi="Tahoma" w:cs="Tahoma"/>
          <w:lang w:val="en-GB"/>
        </w:rPr>
      </w:pPr>
      <w:r w:rsidRPr="00882300">
        <w:rPr>
          <w:rFonts w:ascii="Tahoma" w:hAnsi="Tahoma" w:cs="Tahoma"/>
          <w:lang w:val="en-GB"/>
        </w:rPr>
        <w:t>the operators of financial accounts and transactions</w:t>
      </w:r>
      <w:r w:rsidR="006625CC">
        <w:rPr>
          <w:rFonts w:ascii="Tahoma" w:hAnsi="Tahoma" w:cs="Tahoma"/>
          <w:lang w:val="en-GB"/>
        </w:rPr>
        <w:t>,</w:t>
      </w:r>
      <w:r w:rsidRPr="00882300">
        <w:rPr>
          <w:rFonts w:ascii="Tahoma" w:hAnsi="Tahoma" w:cs="Tahoma"/>
          <w:lang w:val="en-GB"/>
        </w:rPr>
        <w:t xml:space="preserve"> indicati</w:t>
      </w:r>
      <w:r w:rsidR="006625CC">
        <w:rPr>
          <w:rFonts w:ascii="Tahoma" w:hAnsi="Tahoma" w:cs="Tahoma"/>
          <w:lang w:val="en-GB"/>
        </w:rPr>
        <w:t>ng</w:t>
      </w:r>
      <w:r w:rsidRPr="00882300">
        <w:rPr>
          <w:rFonts w:ascii="Tahoma" w:hAnsi="Tahoma" w:cs="Tahoma"/>
          <w:lang w:val="en-GB"/>
        </w:rPr>
        <w:t xml:space="preserve"> the transaction account number via which payments will be made for the executed obligations</w:t>
      </w:r>
      <w:r w:rsidR="00C5165E" w:rsidRPr="00882300">
        <w:rPr>
          <w:rFonts w:ascii="Tahoma" w:hAnsi="Tahoma" w:cs="Tahoma"/>
          <w:lang w:val="en-GB"/>
        </w:rPr>
        <w:t>,</w:t>
      </w:r>
    </w:p>
    <w:p w14:paraId="32F75B7E" w14:textId="2259FFDE" w:rsidR="00C5165E" w:rsidRPr="00882300" w:rsidRDefault="00623B7A" w:rsidP="00974F9C">
      <w:pPr>
        <w:keepNext/>
        <w:keepLines/>
        <w:numPr>
          <w:ilvl w:val="0"/>
          <w:numId w:val="4"/>
        </w:numPr>
        <w:jc w:val="both"/>
        <w:rPr>
          <w:rFonts w:ascii="Tahoma" w:hAnsi="Tahoma" w:cs="Tahoma"/>
          <w:lang w:val="en-GB"/>
        </w:rPr>
      </w:pPr>
      <w:r w:rsidRPr="00882300">
        <w:rPr>
          <w:rFonts w:ascii="Tahoma" w:hAnsi="Tahoma" w:cs="Tahoma"/>
          <w:lang w:val="en-GB"/>
        </w:rPr>
        <w:t>provisions in the case a partner</w:t>
      </w:r>
      <w:r w:rsidR="006625CC">
        <w:rPr>
          <w:rFonts w:ascii="Tahoma" w:hAnsi="Tahoma" w:cs="Tahoma"/>
          <w:lang w:val="en-GB"/>
        </w:rPr>
        <w:t xml:space="preserve"> exits</w:t>
      </w:r>
      <w:r w:rsidRPr="00882300">
        <w:rPr>
          <w:rFonts w:ascii="Tahoma" w:hAnsi="Tahoma" w:cs="Tahoma"/>
          <w:lang w:val="en-GB"/>
        </w:rPr>
        <w:t xml:space="preserve"> and under what conditions an individual partner may exit</w:t>
      </w:r>
      <w:r w:rsidR="00C5165E" w:rsidRPr="00882300">
        <w:rPr>
          <w:rFonts w:ascii="Tahoma" w:hAnsi="Tahoma" w:cs="Tahoma"/>
          <w:lang w:val="en-GB"/>
        </w:rPr>
        <w:t>,</w:t>
      </w:r>
    </w:p>
    <w:p w14:paraId="567DBA0D" w14:textId="34553FBB" w:rsidR="00C5165E" w:rsidRPr="00882300" w:rsidRDefault="007B6E4B" w:rsidP="00974F9C">
      <w:pPr>
        <w:keepNext/>
        <w:keepLines/>
        <w:numPr>
          <w:ilvl w:val="0"/>
          <w:numId w:val="4"/>
        </w:numPr>
        <w:jc w:val="both"/>
        <w:rPr>
          <w:rFonts w:ascii="Tahoma" w:hAnsi="Tahoma" w:cs="Tahoma"/>
          <w:lang w:val="en-GB"/>
        </w:rPr>
      </w:pPr>
      <w:r w:rsidRPr="00882300">
        <w:rPr>
          <w:rFonts w:ascii="Tahoma" w:hAnsi="Tahoma" w:cs="Tahoma"/>
          <w:lang w:val="en-GB"/>
        </w:rPr>
        <w:t xml:space="preserve">the operator for financial </w:t>
      </w:r>
      <w:r w:rsidR="002D4764">
        <w:rPr>
          <w:rFonts w:ascii="Tahoma" w:hAnsi="Tahoma" w:cs="Tahoma"/>
          <w:lang w:val="en-GB"/>
        </w:rPr>
        <w:t>performance bonds</w:t>
      </w:r>
      <w:r w:rsidR="00C5165E" w:rsidRPr="00882300">
        <w:rPr>
          <w:rFonts w:ascii="Tahoma" w:hAnsi="Tahoma" w:cs="Tahoma"/>
          <w:lang w:val="en-GB"/>
        </w:rPr>
        <w:t>,</w:t>
      </w:r>
    </w:p>
    <w:p w14:paraId="3057774A" w14:textId="4D6B3331" w:rsidR="00C5165E" w:rsidRPr="00882300" w:rsidRDefault="007B6E4B" w:rsidP="00974F9C">
      <w:pPr>
        <w:keepNext/>
        <w:keepLines/>
        <w:numPr>
          <w:ilvl w:val="0"/>
          <w:numId w:val="4"/>
        </w:numPr>
        <w:jc w:val="both"/>
        <w:rPr>
          <w:rFonts w:ascii="Tahoma" w:hAnsi="Tahoma" w:cs="Tahoma"/>
          <w:lang w:val="en-GB"/>
        </w:rPr>
      </w:pPr>
      <w:r w:rsidRPr="00882300">
        <w:rPr>
          <w:rFonts w:ascii="Tahoma" w:hAnsi="Tahoma" w:cs="Tahoma"/>
          <w:lang w:val="en-GB"/>
        </w:rPr>
        <w:t xml:space="preserve">the operator for financial warranty </w:t>
      </w:r>
      <w:r w:rsidR="002D4764">
        <w:rPr>
          <w:rFonts w:ascii="Tahoma" w:hAnsi="Tahoma" w:cs="Tahoma"/>
          <w:lang w:val="en-GB"/>
        </w:rPr>
        <w:t>bonds</w:t>
      </w:r>
      <w:r w:rsidR="00C5165E" w:rsidRPr="00882300">
        <w:rPr>
          <w:rFonts w:ascii="Tahoma" w:hAnsi="Tahoma" w:cs="Tahoma"/>
          <w:lang w:val="en-GB"/>
        </w:rPr>
        <w:t>,</w:t>
      </w:r>
    </w:p>
    <w:p w14:paraId="2688214F" w14:textId="33688FCC" w:rsidR="00C5165E" w:rsidRPr="00882300" w:rsidRDefault="007B6E4B" w:rsidP="00974F9C">
      <w:pPr>
        <w:keepNext/>
        <w:keepLines/>
        <w:numPr>
          <w:ilvl w:val="0"/>
          <w:numId w:val="13"/>
        </w:numPr>
        <w:ind w:left="714" w:hanging="357"/>
        <w:jc w:val="both"/>
        <w:rPr>
          <w:rFonts w:ascii="Tahoma" w:hAnsi="Tahoma" w:cs="Tahoma"/>
          <w:lang w:val="en-GB"/>
        </w:rPr>
      </w:pPr>
      <w:r w:rsidRPr="00882300">
        <w:rPr>
          <w:rFonts w:ascii="Tahoma" w:hAnsi="Tahoma" w:cs="Tahoma"/>
          <w:lang w:val="en-GB"/>
        </w:rPr>
        <w:t>the obligation of a group of tenderers to keep the Contracting Entity informed about all changes of the legal document on the joint implementation of the contract</w:t>
      </w:r>
      <w:r w:rsidR="00C5165E" w:rsidRPr="00882300">
        <w:rPr>
          <w:rFonts w:ascii="Tahoma" w:hAnsi="Tahoma" w:cs="Tahoma"/>
          <w:lang w:val="en-GB"/>
        </w:rPr>
        <w:t>.</w:t>
      </w:r>
    </w:p>
    <w:p w14:paraId="4F729BDB" w14:textId="77777777" w:rsidR="00C5165E" w:rsidRPr="00882300" w:rsidRDefault="00C5165E" w:rsidP="00600829">
      <w:pPr>
        <w:keepNext/>
        <w:keepLines/>
        <w:jc w:val="both"/>
        <w:rPr>
          <w:rFonts w:ascii="Tahoma" w:hAnsi="Tahoma" w:cs="Tahoma"/>
          <w:highlight w:val="red"/>
          <w:u w:val="single"/>
          <w:lang w:val="en-GB"/>
        </w:rPr>
      </w:pPr>
    </w:p>
    <w:p w14:paraId="7AD1F753" w14:textId="51CB44C1" w:rsidR="00C5165E" w:rsidRPr="00882300" w:rsidRDefault="00CE56B8" w:rsidP="00CE56B8">
      <w:pPr>
        <w:pStyle w:val="tekst1"/>
        <w:keepNext/>
        <w:keepLines/>
        <w:tabs>
          <w:tab w:val="left" w:pos="180"/>
        </w:tabs>
        <w:suppressAutoHyphens/>
        <w:rPr>
          <w:rFonts w:ascii="Tahoma" w:hAnsi="Tahoma" w:cs="Tahoma"/>
          <w:sz w:val="20"/>
          <w:lang w:val="en-GB"/>
        </w:rPr>
      </w:pPr>
      <w:r w:rsidRPr="00882300">
        <w:rPr>
          <w:rFonts w:ascii="Tahoma" w:hAnsi="Tahoma" w:cs="Tahoma"/>
          <w:sz w:val="20"/>
          <w:lang w:val="en-GB"/>
        </w:rPr>
        <w:t xml:space="preserve">In case of a joint tender, the contract is to be signed by all partners </w:t>
      </w:r>
      <w:r w:rsidR="002D4764">
        <w:rPr>
          <w:rFonts w:ascii="Tahoma" w:hAnsi="Tahoma" w:cs="Tahoma"/>
          <w:sz w:val="20"/>
          <w:lang w:val="en-GB"/>
        </w:rPr>
        <w:t>on</w:t>
      </w:r>
      <w:r w:rsidRPr="00882300">
        <w:rPr>
          <w:rFonts w:ascii="Tahoma" w:hAnsi="Tahoma" w:cs="Tahoma"/>
          <w:sz w:val="20"/>
          <w:lang w:val="en-GB"/>
        </w:rPr>
        <w:t xml:space="preserve"> the joint tender, if not otherwise determined in the legal document. </w:t>
      </w:r>
      <w:r w:rsidR="002D4764">
        <w:rPr>
          <w:rFonts w:ascii="Tahoma" w:hAnsi="Tahoma" w:cs="Tahoma"/>
          <w:sz w:val="20"/>
          <w:lang w:val="en-GB"/>
        </w:rPr>
        <w:t>Each</w:t>
      </w:r>
      <w:r w:rsidRPr="00882300">
        <w:rPr>
          <w:rFonts w:ascii="Tahoma" w:hAnsi="Tahoma" w:cs="Tahoma"/>
          <w:sz w:val="20"/>
          <w:lang w:val="en-GB"/>
        </w:rPr>
        <w:t xml:space="preserve"> member</w:t>
      </w:r>
      <w:r w:rsidR="002D4764">
        <w:rPr>
          <w:rFonts w:ascii="Tahoma" w:hAnsi="Tahoma" w:cs="Tahoma"/>
          <w:sz w:val="20"/>
          <w:lang w:val="en-GB"/>
        </w:rPr>
        <w:t xml:space="preserve"> of the</w:t>
      </w:r>
      <w:r w:rsidRPr="00882300">
        <w:rPr>
          <w:rFonts w:ascii="Tahoma" w:hAnsi="Tahoma" w:cs="Tahoma"/>
          <w:sz w:val="20"/>
          <w:lang w:val="en-GB"/>
        </w:rPr>
        <w:t xml:space="preserve"> </w:t>
      </w:r>
      <w:r w:rsidR="002D4764" w:rsidRPr="00882300">
        <w:rPr>
          <w:rFonts w:ascii="Tahoma" w:hAnsi="Tahoma" w:cs="Tahoma"/>
          <w:sz w:val="20"/>
          <w:lang w:val="en-GB"/>
        </w:rPr>
        <w:t>group</w:t>
      </w:r>
      <w:r w:rsidR="002D4764">
        <w:rPr>
          <w:rFonts w:ascii="Tahoma" w:hAnsi="Tahoma" w:cs="Tahoma"/>
          <w:sz w:val="20"/>
          <w:lang w:val="en-GB"/>
        </w:rPr>
        <w:t xml:space="preserve"> of providers in the context of</w:t>
      </w:r>
      <w:r w:rsidRPr="00882300">
        <w:rPr>
          <w:rFonts w:ascii="Tahoma" w:hAnsi="Tahoma" w:cs="Tahoma"/>
          <w:sz w:val="20"/>
          <w:lang w:val="en-GB"/>
        </w:rPr>
        <w:t xml:space="preserve"> the joint tender holds unlimited joint and several responsibility towards the Contracting Entity.</w:t>
      </w:r>
    </w:p>
    <w:p w14:paraId="640A1207" w14:textId="77777777" w:rsidR="00C5165E" w:rsidRPr="00882300" w:rsidRDefault="00C5165E" w:rsidP="00600829">
      <w:pPr>
        <w:keepNext/>
        <w:keepLines/>
        <w:jc w:val="both"/>
        <w:rPr>
          <w:rFonts w:ascii="Tahoma" w:hAnsi="Tahoma" w:cs="Tahoma"/>
          <w:highlight w:val="red"/>
          <w:lang w:val="en-GB"/>
        </w:rPr>
      </w:pPr>
    </w:p>
    <w:p w14:paraId="71627F84" w14:textId="6D5A3CE8" w:rsidR="008D03E5" w:rsidRPr="00882300" w:rsidRDefault="007B6E4B" w:rsidP="00600829">
      <w:pPr>
        <w:keepNext/>
        <w:keepLines/>
        <w:jc w:val="both"/>
        <w:rPr>
          <w:rFonts w:ascii="Tahoma" w:hAnsi="Tahoma" w:cs="Tahoma"/>
          <w:kern w:val="16"/>
          <w:lang w:val="en-GB"/>
        </w:rPr>
      </w:pPr>
      <w:r w:rsidRPr="00882300">
        <w:rPr>
          <w:rFonts w:ascii="Tahoma" w:hAnsi="Tahoma" w:cs="Tahoma"/>
          <w:lang w:val="en-GB"/>
        </w:rPr>
        <w:t>In the case of a joint tender, the main (leading) tenderer shall attach to the joint tender, section “PARTICIPANTS”, part “DECLARATION – other participants” a completed and signed Attachment</w:t>
      </w:r>
      <w:r w:rsidR="008E3DA0" w:rsidRPr="00882300">
        <w:rPr>
          <w:rFonts w:ascii="Tahoma" w:hAnsi="Tahoma" w:cs="Tahoma"/>
          <w:lang w:val="en-GB"/>
        </w:rPr>
        <w:t xml:space="preserve"> </w:t>
      </w:r>
      <w:r w:rsidR="008D03E5" w:rsidRPr="00882300">
        <w:rPr>
          <w:rFonts w:ascii="Tahoma" w:hAnsi="Tahoma" w:cs="Tahoma"/>
          <w:lang w:val="en-GB"/>
        </w:rPr>
        <w:t>3/1</w:t>
      </w:r>
      <w:r w:rsidR="008E3DA0" w:rsidRPr="00882300">
        <w:rPr>
          <w:rFonts w:ascii="Tahoma" w:hAnsi="Tahoma" w:cs="Tahoma"/>
          <w:lang w:val="en-GB"/>
        </w:rPr>
        <w:t xml:space="preserve"> </w:t>
      </w:r>
      <w:r w:rsidRPr="00882300">
        <w:rPr>
          <w:rFonts w:ascii="Tahoma" w:hAnsi="Tahoma" w:cs="Tahoma"/>
          <w:lang w:val="en-GB"/>
        </w:rPr>
        <w:t>in the</w:t>
      </w:r>
      <w:r w:rsidR="008E3DA0" w:rsidRPr="00882300">
        <w:rPr>
          <w:rFonts w:ascii="Tahoma" w:hAnsi="Tahoma" w:cs="Tahoma"/>
          <w:lang w:val="en-GB"/>
        </w:rPr>
        <w:t xml:space="preserve"> </w:t>
      </w:r>
      <w:r w:rsidR="008D03E5" w:rsidRPr="00882300">
        <w:rPr>
          <w:rFonts w:ascii="Tahoma" w:hAnsi="Tahoma" w:cs="Tahoma"/>
          <w:lang w:val="en-GB"/>
        </w:rPr>
        <w:t>.pdf</w:t>
      </w:r>
      <w:r w:rsidR="008E3DA0" w:rsidRPr="00882300">
        <w:rPr>
          <w:rFonts w:ascii="Tahoma" w:hAnsi="Tahoma" w:cs="Tahoma"/>
          <w:lang w:val="en-GB"/>
        </w:rPr>
        <w:t xml:space="preserve"> </w:t>
      </w:r>
      <w:r w:rsidR="008D03E5" w:rsidRPr="00882300">
        <w:rPr>
          <w:rFonts w:ascii="Tahoma" w:hAnsi="Tahoma" w:cs="Tahoma"/>
          <w:lang w:val="en-GB"/>
        </w:rPr>
        <w:t>format</w:t>
      </w:r>
      <w:r w:rsidRPr="00882300">
        <w:rPr>
          <w:rFonts w:ascii="Tahoma" w:hAnsi="Tahoma" w:cs="Tahoma"/>
          <w:lang w:val="en-GB"/>
        </w:rPr>
        <w:t>, and section “</w:t>
      </w:r>
      <w:r w:rsidRPr="00882300">
        <w:rPr>
          <w:rFonts w:ascii="Tahoma" w:hAnsi="Tahoma" w:cs="Tahoma"/>
          <w:kern w:val="16"/>
          <w:lang w:val="en-GB"/>
        </w:rPr>
        <w:t>DOCUMENTS”, part “Other attachments” in the</w:t>
      </w:r>
      <w:r w:rsidR="008E3DA0" w:rsidRPr="00882300">
        <w:rPr>
          <w:rFonts w:ascii="Tahoma" w:hAnsi="Tahoma" w:cs="Tahoma"/>
          <w:bCs/>
          <w:lang w:val="en-GB"/>
        </w:rPr>
        <w:t xml:space="preserve"> </w:t>
      </w:r>
      <w:r w:rsidR="008D03E5" w:rsidRPr="00882300">
        <w:rPr>
          <w:rFonts w:ascii="Tahoma" w:hAnsi="Tahoma" w:cs="Tahoma"/>
          <w:bCs/>
          <w:lang w:val="en-GB"/>
        </w:rPr>
        <w:t>.pdf</w:t>
      </w:r>
      <w:r w:rsidR="008E3DA0" w:rsidRPr="00882300">
        <w:rPr>
          <w:rFonts w:ascii="Tahoma" w:hAnsi="Tahoma" w:cs="Tahoma"/>
          <w:bCs/>
          <w:lang w:val="en-GB"/>
        </w:rPr>
        <w:t xml:space="preserve"> </w:t>
      </w:r>
      <w:r w:rsidRPr="00882300">
        <w:rPr>
          <w:rFonts w:ascii="Tahoma" w:hAnsi="Tahoma" w:cs="Tahoma"/>
          <w:bCs/>
          <w:lang w:val="en-GB"/>
        </w:rPr>
        <w:t>format</w:t>
      </w:r>
      <w:r w:rsidR="008D03E5" w:rsidRPr="00882300">
        <w:rPr>
          <w:rFonts w:ascii="Tahoma" w:hAnsi="Tahoma" w:cs="Tahoma"/>
          <w:kern w:val="16"/>
          <w:lang w:val="en-GB"/>
        </w:rPr>
        <w:t>:</w:t>
      </w:r>
    </w:p>
    <w:p w14:paraId="6AC2D726" w14:textId="15AA6D89" w:rsidR="008D03E5" w:rsidRPr="00882300" w:rsidRDefault="00CE56B8" w:rsidP="00960237">
      <w:pPr>
        <w:keepNext/>
        <w:keepLines/>
        <w:numPr>
          <w:ilvl w:val="0"/>
          <w:numId w:val="13"/>
        </w:numPr>
        <w:ind w:left="714" w:hanging="357"/>
        <w:jc w:val="both"/>
        <w:rPr>
          <w:rFonts w:ascii="Tahoma" w:hAnsi="Tahoma" w:cs="Tahoma"/>
          <w:lang w:val="en-GB"/>
        </w:rPr>
      </w:pPr>
      <w:r w:rsidRPr="00882300">
        <w:rPr>
          <w:rFonts w:ascii="Tahoma" w:hAnsi="Tahoma" w:cs="Tahoma"/>
          <w:kern w:val="16"/>
          <w:lang w:val="en-GB"/>
        </w:rPr>
        <w:t xml:space="preserve">a completed, signed and stamped </w:t>
      </w:r>
      <w:r w:rsidR="005249E2" w:rsidRPr="00882300">
        <w:rPr>
          <w:rFonts w:ascii="Tahoma" w:hAnsi="Tahoma" w:cs="Tahoma"/>
          <w:kern w:val="16"/>
          <w:lang w:val="en-GB"/>
        </w:rPr>
        <w:t>Attachment</w:t>
      </w:r>
      <w:r w:rsidRPr="00882300">
        <w:rPr>
          <w:rFonts w:ascii="Tahoma" w:hAnsi="Tahoma" w:cs="Tahoma"/>
          <w:kern w:val="16"/>
          <w:lang w:val="en-GB"/>
        </w:rPr>
        <w:t xml:space="preserve"> </w:t>
      </w:r>
      <w:r w:rsidR="008D03E5" w:rsidRPr="00882300">
        <w:rPr>
          <w:rFonts w:ascii="Tahoma" w:hAnsi="Tahoma" w:cs="Tahoma"/>
          <w:lang w:val="en-GB"/>
        </w:rPr>
        <w:t>1</w:t>
      </w:r>
      <w:r w:rsidR="008E3DA0" w:rsidRPr="00882300">
        <w:rPr>
          <w:rFonts w:ascii="Tahoma" w:hAnsi="Tahoma" w:cs="Tahoma"/>
          <w:lang w:val="en-GB"/>
        </w:rPr>
        <w:t xml:space="preserve"> </w:t>
      </w:r>
      <w:r w:rsidR="00647EFE" w:rsidRPr="00882300">
        <w:rPr>
          <w:rFonts w:ascii="Tahoma" w:hAnsi="Tahoma" w:cs="Tahoma"/>
          <w:lang w:val="en-GB"/>
        </w:rPr>
        <w:t>INFORMATION ABOUT THE TENDERER</w:t>
      </w:r>
      <w:r w:rsidR="008D03E5" w:rsidRPr="00882300">
        <w:rPr>
          <w:rFonts w:ascii="Tahoma" w:hAnsi="Tahoma" w:cs="Tahoma"/>
          <w:lang w:val="en-GB"/>
        </w:rPr>
        <w:t>;</w:t>
      </w:r>
    </w:p>
    <w:p w14:paraId="4FC4B1BC" w14:textId="4D614B04" w:rsidR="008D03E5" w:rsidRPr="00882300" w:rsidRDefault="00CE56B8" w:rsidP="00960237">
      <w:pPr>
        <w:keepNext/>
        <w:keepLines/>
        <w:numPr>
          <w:ilvl w:val="0"/>
          <w:numId w:val="13"/>
        </w:numPr>
        <w:ind w:left="714" w:hanging="357"/>
        <w:jc w:val="both"/>
        <w:rPr>
          <w:rFonts w:ascii="Tahoma" w:hAnsi="Tahoma" w:cs="Tahoma"/>
          <w:lang w:val="en-GB"/>
        </w:rPr>
      </w:pPr>
      <w:r w:rsidRPr="00882300">
        <w:rPr>
          <w:rFonts w:ascii="Tahoma" w:hAnsi="Tahoma" w:cs="Tahoma"/>
          <w:kern w:val="16"/>
          <w:lang w:val="en-GB"/>
        </w:rPr>
        <w:t>a completed, signed and stamped Form</w:t>
      </w:r>
      <w:r w:rsidR="008E3DA0" w:rsidRPr="00882300">
        <w:rPr>
          <w:rFonts w:ascii="Tahoma" w:hAnsi="Tahoma" w:cs="Tahoma"/>
          <w:lang w:val="en-GB"/>
        </w:rPr>
        <w:t xml:space="preserve"> </w:t>
      </w:r>
      <w:r w:rsidR="008D03E5" w:rsidRPr="00882300">
        <w:rPr>
          <w:rFonts w:ascii="Tahoma" w:hAnsi="Tahoma" w:cs="Tahoma"/>
          <w:lang w:val="en-GB"/>
        </w:rPr>
        <w:t>1</w:t>
      </w:r>
      <w:r w:rsidR="008E3DA0" w:rsidRPr="00882300">
        <w:rPr>
          <w:rFonts w:ascii="Tahoma" w:hAnsi="Tahoma" w:cs="Tahoma"/>
          <w:lang w:val="en-GB"/>
        </w:rPr>
        <w:t xml:space="preserve"> </w:t>
      </w:r>
      <w:r w:rsidRPr="00882300">
        <w:rPr>
          <w:rFonts w:ascii="Tahoma" w:hAnsi="Tahoma" w:cs="Tahoma"/>
          <w:lang w:val="en-GB"/>
        </w:rPr>
        <w:t xml:space="preserve">to </w:t>
      </w:r>
      <w:r w:rsidR="005249E2" w:rsidRPr="00882300">
        <w:rPr>
          <w:rFonts w:ascii="Tahoma" w:hAnsi="Tahoma" w:cs="Tahoma"/>
          <w:lang w:val="en-GB"/>
        </w:rPr>
        <w:t>Attachment</w:t>
      </w:r>
      <w:r w:rsidR="008E3DA0" w:rsidRPr="00882300">
        <w:rPr>
          <w:rFonts w:ascii="Tahoma" w:hAnsi="Tahoma" w:cs="Tahoma"/>
          <w:lang w:val="en-GB"/>
        </w:rPr>
        <w:t xml:space="preserve"> </w:t>
      </w:r>
      <w:r w:rsidR="008D03E5" w:rsidRPr="00882300">
        <w:rPr>
          <w:rFonts w:ascii="Tahoma" w:hAnsi="Tahoma" w:cs="Tahoma"/>
          <w:lang w:val="en-GB"/>
        </w:rPr>
        <w:t>1</w:t>
      </w:r>
      <w:r w:rsidR="008E3DA0" w:rsidRPr="00882300">
        <w:rPr>
          <w:rFonts w:ascii="Tahoma" w:hAnsi="Tahoma" w:cs="Tahoma"/>
          <w:lang w:val="en-GB"/>
        </w:rPr>
        <w:t xml:space="preserve"> </w:t>
      </w:r>
      <w:r w:rsidR="00647EFE" w:rsidRPr="00882300">
        <w:rPr>
          <w:rFonts w:ascii="Tahoma" w:hAnsi="Tahoma" w:cs="Tahoma"/>
          <w:lang w:val="en-GB"/>
        </w:rPr>
        <w:t>LEGAL DOCUMENT ON THE JOINT IMPLEMENTATION OF THE CONTRACT</w:t>
      </w:r>
      <w:r w:rsidR="008D03E5" w:rsidRPr="00882300">
        <w:rPr>
          <w:rFonts w:ascii="Tahoma" w:hAnsi="Tahoma" w:cs="Tahoma"/>
          <w:lang w:val="en-GB"/>
        </w:rPr>
        <w:t>;</w:t>
      </w:r>
    </w:p>
    <w:p w14:paraId="47E34679" w14:textId="35A09C60" w:rsidR="008D03E5" w:rsidRPr="00882300" w:rsidRDefault="00CE56B8" w:rsidP="00960237">
      <w:pPr>
        <w:keepNext/>
        <w:keepLines/>
        <w:numPr>
          <w:ilvl w:val="0"/>
          <w:numId w:val="13"/>
        </w:numPr>
        <w:ind w:left="714" w:hanging="357"/>
        <w:jc w:val="both"/>
        <w:rPr>
          <w:rFonts w:ascii="Tahoma" w:hAnsi="Tahoma" w:cs="Tahoma"/>
          <w:lang w:val="en-GB"/>
        </w:rPr>
      </w:pPr>
      <w:r w:rsidRPr="00882300">
        <w:rPr>
          <w:rFonts w:ascii="Tahoma" w:hAnsi="Tahoma" w:cs="Tahoma"/>
          <w:kern w:val="16"/>
          <w:lang w:val="en-GB"/>
        </w:rPr>
        <w:t xml:space="preserve">a completed, signed and stamped </w:t>
      </w:r>
      <w:r w:rsidR="005249E2" w:rsidRPr="00882300">
        <w:rPr>
          <w:rFonts w:ascii="Tahoma" w:hAnsi="Tahoma" w:cs="Tahoma"/>
          <w:kern w:val="16"/>
          <w:lang w:val="en-GB"/>
        </w:rPr>
        <w:t>Attachment</w:t>
      </w:r>
      <w:r w:rsidR="008E3DA0" w:rsidRPr="00882300">
        <w:rPr>
          <w:rFonts w:ascii="Tahoma" w:hAnsi="Tahoma" w:cs="Tahoma"/>
          <w:lang w:val="en-GB"/>
        </w:rPr>
        <w:t xml:space="preserve"> </w:t>
      </w:r>
      <w:r w:rsidR="008D03E5" w:rsidRPr="00882300">
        <w:rPr>
          <w:rFonts w:ascii="Tahoma" w:hAnsi="Tahoma" w:cs="Tahoma"/>
          <w:lang w:val="en-GB"/>
        </w:rPr>
        <w:t>3/1</w:t>
      </w:r>
      <w:r w:rsidR="008E3DA0" w:rsidRPr="00882300">
        <w:rPr>
          <w:rFonts w:ascii="Tahoma" w:hAnsi="Tahoma" w:cs="Tahoma"/>
          <w:lang w:val="en-GB"/>
        </w:rPr>
        <w:t xml:space="preserve"> </w:t>
      </w:r>
      <w:r w:rsidR="00857F5B">
        <w:rPr>
          <w:rFonts w:ascii="Tahoma" w:hAnsi="Tahoma" w:cs="Tahoma"/>
          <w:lang w:val="en-GB"/>
        </w:rPr>
        <w:t>DECLARATION</w:t>
      </w:r>
      <w:r w:rsidR="0003244F" w:rsidRPr="00882300">
        <w:rPr>
          <w:rFonts w:ascii="Tahoma" w:hAnsi="Tahoma" w:cs="Tahoma"/>
          <w:lang w:val="en-GB"/>
        </w:rPr>
        <w:t xml:space="preserve"> ON QUALITATIVE SELECTION OF TENDERER/PARTNER</w:t>
      </w:r>
      <w:r w:rsidR="008D03E5" w:rsidRPr="00882300">
        <w:rPr>
          <w:rFonts w:ascii="Tahoma" w:hAnsi="Tahoma" w:cs="Tahoma"/>
          <w:lang w:val="en-GB"/>
        </w:rPr>
        <w:t>,</w:t>
      </w:r>
    </w:p>
    <w:p w14:paraId="75136D3D" w14:textId="07495992" w:rsidR="008D03E5" w:rsidRPr="00882300" w:rsidRDefault="00CE56B8" w:rsidP="00960237">
      <w:pPr>
        <w:keepNext/>
        <w:keepLines/>
        <w:numPr>
          <w:ilvl w:val="0"/>
          <w:numId w:val="13"/>
        </w:numPr>
        <w:ind w:left="714" w:hanging="357"/>
        <w:jc w:val="both"/>
        <w:rPr>
          <w:rFonts w:ascii="Tahoma" w:hAnsi="Tahoma" w:cs="Tahoma"/>
          <w:lang w:val="en-GB"/>
        </w:rPr>
      </w:pPr>
      <w:r w:rsidRPr="00882300">
        <w:rPr>
          <w:rFonts w:ascii="Tahoma" w:hAnsi="Tahoma" w:cs="Tahoma"/>
          <w:kern w:val="16"/>
          <w:lang w:val="en-GB"/>
        </w:rPr>
        <w:t xml:space="preserve">a completed, signed and stamped </w:t>
      </w:r>
      <w:r w:rsidR="005249E2" w:rsidRPr="00882300">
        <w:rPr>
          <w:rFonts w:ascii="Tahoma" w:hAnsi="Tahoma" w:cs="Tahoma"/>
          <w:kern w:val="16"/>
          <w:lang w:val="en-GB"/>
        </w:rPr>
        <w:t>Attachment</w:t>
      </w:r>
      <w:r w:rsidR="008E3DA0" w:rsidRPr="00882300">
        <w:rPr>
          <w:rFonts w:ascii="Tahoma" w:hAnsi="Tahoma" w:cs="Tahoma"/>
          <w:lang w:val="en-GB"/>
        </w:rPr>
        <w:t xml:space="preserve"> </w:t>
      </w:r>
      <w:r w:rsidR="008D03E5" w:rsidRPr="00882300">
        <w:rPr>
          <w:rFonts w:ascii="Tahoma" w:hAnsi="Tahoma" w:cs="Tahoma"/>
          <w:lang w:val="en-GB"/>
        </w:rPr>
        <w:t>3/3</w:t>
      </w:r>
      <w:r w:rsidR="008E3DA0" w:rsidRPr="00882300">
        <w:rPr>
          <w:rFonts w:ascii="Tahoma" w:hAnsi="Tahoma" w:cs="Tahoma"/>
          <w:lang w:val="en-GB"/>
        </w:rPr>
        <w:t xml:space="preserve"> </w:t>
      </w:r>
      <w:r w:rsidR="00DC2ACB" w:rsidRPr="00882300">
        <w:rPr>
          <w:rFonts w:ascii="Tahoma" w:hAnsi="Tahoma" w:cs="Tahoma"/>
          <w:lang w:val="en-GB"/>
        </w:rPr>
        <w:t>DECLARATION BY NATURAL PERSON</w:t>
      </w:r>
      <w:r w:rsidR="008D03E5" w:rsidRPr="00882300">
        <w:rPr>
          <w:rFonts w:ascii="Tahoma" w:hAnsi="Tahoma" w:cs="Tahoma"/>
          <w:lang w:val="en-GB"/>
        </w:rPr>
        <w:t>,</w:t>
      </w:r>
    </w:p>
    <w:p w14:paraId="0552C2D6" w14:textId="11F09E02" w:rsidR="008D03E5" w:rsidRPr="00882300" w:rsidRDefault="00CE56B8" w:rsidP="00960237">
      <w:pPr>
        <w:keepNext/>
        <w:keepLines/>
        <w:numPr>
          <w:ilvl w:val="0"/>
          <w:numId w:val="13"/>
        </w:numPr>
        <w:ind w:left="714" w:hanging="357"/>
        <w:jc w:val="both"/>
        <w:rPr>
          <w:rFonts w:ascii="Tahoma" w:hAnsi="Tahoma" w:cs="Tahoma"/>
          <w:lang w:val="en-GB"/>
        </w:rPr>
      </w:pPr>
      <w:r w:rsidRPr="00882300">
        <w:rPr>
          <w:rFonts w:ascii="Tahoma" w:hAnsi="Tahoma" w:cs="Tahoma"/>
          <w:kern w:val="16"/>
          <w:lang w:val="en-GB"/>
        </w:rPr>
        <w:t xml:space="preserve">a completed, signed and stamped </w:t>
      </w:r>
      <w:r w:rsidR="005249E2" w:rsidRPr="00882300">
        <w:rPr>
          <w:rFonts w:ascii="Tahoma" w:hAnsi="Tahoma" w:cs="Tahoma"/>
          <w:kern w:val="16"/>
          <w:lang w:val="en-GB"/>
        </w:rPr>
        <w:t>Attachment</w:t>
      </w:r>
      <w:r w:rsidRPr="00882300">
        <w:rPr>
          <w:rFonts w:ascii="Tahoma" w:hAnsi="Tahoma" w:cs="Tahoma"/>
          <w:kern w:val="16"/>
          <w:lang w:val="en-GB"/>
        </w:rPr>
        <w:t xml:space="preserve"> </w:t>
      </w:r>
      <w:r w:rsidR="008D03E5" w:rsidRPr="00882300">
        <w:rPr>
          <w:rFonts w:ascii="Tahoma" w:hAnsi="Tahoma" w:cs="Tahoma"/>
          <w:lang w:val="en-GB"/>
        </w:rPr>
        <w:t>3/4</w:t>
      </w:r>
      <w:r w:rsidR="008E3DA0" w:rsidRPr="00882300">
        <w:rPr>
          <w:rFonts w:ascii="Tahoma" w:hAnsi="Tahoma" w:cs="Tahoma"/>
          <w:lang w:val="en-GB"/>
        </w:rPr>
        <w:t xml:space="preserve"> </w:t>
      </w:r>
      <w:r w:rsidR="00857F5B">
        <w:rPr>
          <w:rFonts w:ascii="Tahoma" w:hAnsi="Tahoma" w:cs="Tahoma"/>
          <w:lang w:val="en-GB"/>
        </w:rPr>
        <w:t>DECLARATION</w:t>
      </w:r>
      <w:r w:rsidR="00BF6291" w:rsidRPr="00882300">
        <w:rPr>
          <w:rFonts w:ascii="Tahoma" w:hAnsi="Tahoma" w:cs="Tahoma"/>
          <w:lang w:val="en-GB"/>
        </w:rPr>
        <w:t xml:space="preserve"> ON THE PARTICIPATION OF NATURAL AND LEGAL </w:t>
      </w:r>
      <w:r w:rsidR="00761924">
        <w:rPr>
          <w:rFonts w:ascii="Tahoma" w:hAnsi="Tahoma" w:cs="Tahoma"/>
          <w:lang w:val="en-GB"/>
        </w:rPr>
        <w:t>PERSONS</w:t>
      </w:r>
      <w:r w:rsidR="00BF6291" w:rsidRPr="00882300">
        <w:rPr>
          <w:rFonts w:ascii="Tahoma" w:hAnsi="Tahoma" w:cs="Tahoma"/>
          <w:lang w:val="en-GB"/>
        </w:rPr>
        <w:t xml:space="preserve"> IN THE ECONOMIC OPERATOR'S OWNERSHIP</w:t>
      </w:r>
      <w:r w:rsidR="008D03E5" w:rsidRPr="00882300">
        <w:rPr>
          <w:rFonts w:ascii="Tahoma" w:hAnsi="Tahoma" w:cs="Tahoma"/>
          <w:lang w:val="en-GB"/>
        </w:rPr>
        <w:t>;</w:t>
      </w:r>
    </w:p>
    <w:p w14:paraId="53094104" w14:textId="43C3CA64" w:rsidR="008D03E5" w:rsidRPr="00882300" w:rsidRDefault="00CE56B8" w:rsidP="00960237">
      <w:pPr>
        <w:keepNext/>
        <w:keepLines/>
        <w:numPr>
          <w:ilvl w:val="0"/>
          <w:numId w:val="13"/>
        </w:numPr>
        <w:ind w:left="714" w:hanging="357"/>
        <w:jc w:val="both"/>
        <w:rPr>
          <w:rFonts w:ascii="Tahoma" w:hAnsi="Tahoma" w:cs="Tahoma"/>
          <w:lang w:val="en-GB"/>
        </w:rPr>
      </w:pPr>
      <w:r w:rsidRPr="00882300">
        <w:rPr>
          <w:rFonts w:ascii="Tahoma" w:hAnsi="Tahoma" w:cs="Tahoma"/>
          <w:lang w:val="en-GB"/>
        </w:rPr>
        <w:t xml:space="preserve">other </w:t>
      </w:r>
      <w:r w:rsidR="002D4764">
        <w:rPr>
          <w:rFonts w:ascii="Tahoma" w:hAnsi="Tahoma" w:cs="Tahoma"/>
          <w:lang w:val="en-GB"/>
        </w:rPr>
        <w:t>evidence</w:t>
      </w:r>
      <w:r w:rsidRPr="00882300">
        <w:rPr>
          <w:rFonts w:ascii="Tahoma" w:hAnsi="Tahoma" w:cs="Tahoma"/>
          <w:lang w:val="en-GB"/>
        </w:rPr>
        <w:t>, if/as arises from individual points in the continuation of this tender documentation</w:t>
      </w:r>
      <w:r w:rsidR="008D03E5" w:rsidRPr="00882300">
        <w:rPr>
          <w:rFonts w:ascii="Tahoma" w:hAnsi="Tahoma" w:cs="Tahoma"/>
          <w:lang w:val="en-GB"/>
        </w:rPr>
        <w:t>.</w:t>
      </w:r>
      <w:r w:rsidR="008E3DA0" w:rsidRPr="00882300">
        <w:rPr>
          <w:rFonts w:ascii="Tahoma" w:hAnsi="Tahoma" w:cs="Tahoma"/>
          <w:lang w:val="en-GB"/>
        </w:rPr>
        <w:t xml:space="preserve"> </w:t>
      </w:r>
    </w:p>
    <w:p w14:paraId="251015EA" w14:textId="77777777" w:rsidR="008D03E5" w:rsidRPr="00882300" w:rsidRDefault="008D03E5" w:rsidP="00600829">
      <w:pPr>
        <w:keepNext/>
        <w:keepLines/>
        <w:jc w:val="both"/>
        <w:rPr>
          <w:rFonts w:ascii="Tahoma" w:hAnsi="Tahoma" w:cs="Tahoma"/>
          <w:lang w:val="en-GB"/>
        </w:rPr>
      </w:pPr>
    </w:p>
    <w:p w14:paraId="75257537" w14:textId="2C80928E" w:rsidR="008D03E5" w:rsidRPr="00882300" w:rsidRDefault="005249E2" w:rsidP="00600829">
      <w:pPr>
        <w:keepNext/>
        <w:keepLines/>
        <w:jc w:val="both"/>
        <w:rPr>
          <w:rFonts w:ascii="Tahoma" w:hAnsi="Tahoma" w:cs="Tahoma"/>
          <w:lang w:val="en-GB"/>
        </w:rPr>
      </w:pPr>
      <w:r w:rsidRPr="00882300">
        <w:rPr>
          <w:rFonts w:ascii="Tahoma" w:hAnsi="Tahoma" w:cs="Tahoma"/>
          <w:lang w:val="en-GB"/>
        </w:rPr>
        <w:t>Attachment</w:t>
      </w:r>
      <w:r w:rsidR="008E3DA0" w:rsidRPr="00882300">
        <w:rPr>
          <w:rFonts w:ascii="Tahoma" w:hAnsi="Tahoma" w:cs="Tahoma"/>
          <w:lang w:val="en-GB"/>
        </w:rPr>
        <w:t xml:space="preserve"> </w:t>
      </w:r>
      <w:r w:rsidR="008D03E5" w:rsidRPr="00882300">
        <w:rPr>
          <w:rFonts w:ascii="Tahoma" w:hAnsi="Tahoma" w:cs="Tahoma"/>
          <w:lang w:val="en-GB"/>
        </w:rPr>
        <w:t>3/1</w:t>
      </w:r>
      <w:r w:rsidR="008E3DA0" w:rsidRPr="00882300">
        <w:rPr>
          <w:rFonts w:ascii="Tahoma" w:hAnsi="Tahoma" w:cs="Tahoma"/>
          <w:lang w:val="en-GB"/>
        </w:rPr>
        <w:t xml:space="preserve"> </w:t>
      </w:r>
      <w:r w:rsidR="00CE56B8" w:rsidRPr="00882300">
        <w:rPr>
          <w:rFonts w:ascii="Tahoma" w:hAnsi="Tahoma" w:cs="Tahoma"/>
          <w:lang w:val="en-GB"/>
        </w:rPr>
        <w:t>is to be completed separately for each of the participating operators in the tender</w:t>
      </w:r>
      <w:r w:rsidR="008D03E5" w:rsidRPr="00882300">
        <w:rPr>
          <w:rFonts w:ascii="Tahoma" w:hAnsi="Tahoma" w:cs="Tahoma"/>
          <w:lang w:val="en-GB"/>
        </w:rPr>
        <w:t>.</w:t>
      </w:r>
    </w:p>
    <w:p w14:paraId="390EBC90" w14:textId="77777777" w:rsidR="00B70D9F" w:rsidRPr="00882300" w:rsidRDefault="00B70D9F" w:rsidP="00600829">
      <w:pPr>
        <w:keepNext/>
        <w:keepLines/>
        <w:jc w:val="both"/>
        <w:rPr>
          <w:rFonts w:ascii="Tahoma" w:hAnsi="Tahoma" w:cs="Tahoma"/>
          <w:lang w:val="en-GB"/>
        </w:rPr>
      </w:pPr>
    </w:p>
    <w:p w14:paraId="0564A447" w14:textId="7FD6CCD7" w:rsidR="00F1423B" w:rsidRPr="00882300" w:rsidRDefault="002D4764" w:rsidP="00600829">
      <w:pPr>
        <w:keepNext/>
        <w:keepLines/>
        <w:numPr>
          <w:ilvl w:val="1"/>
          <w:numId w:val="2"/>
        </w:numPr>
        <w:jc w:val="both"/>
        <w:rPr>
          <w:rFonts w:ascii="Tahoma" w:hAnsi="Tahoma" w:cs="Tahoma"/>
          <w:b/>
          <w:lang w:val="en-GB"/>
        </w:rPr>
      </w:pPr>
      <w:r>
        <w:rPr>
          <w:rFonts w:ascii="Tahoma" w:hAnsi="Tahoma" w:cs="Tahoma"/>
          <w:b/>
          <w:lang w:val="en-GB"/>
        </w:rPr>
        <w:t>Tender with s</w:t>
      </w:r>
      <w:r w:rsidR="006A6031" w:rsidRPr="00882300">
        <w:rPr>
          <w:rFonts w:ascii="Tahoma" w:hAnsi="Tahoma" w:cs="Tahoma"/>
          <w:b/>
          <w:lang w:val="en-GB"/>
        </w:rPr>
        <w:t>ubcontractors</w:t>
      </w:r>
    </w:p>
    <w:p w14:paraId="00FEE19B" w14:textId="77777777" w:rsidR="005154C7" w:rsidRPr="00882300" w:rsidRDefault="005154C7" w:rsidP="00600829">
      <w:pPr>
        <w:keepNext/>
        <w:keepLines/>
        <w:jc w:val="both"/>
        <w:rPr>
          <w:rFonts w:ascii="Tahoma" w:hAnsi="Tahoma" w:cs="Tahoma"/>
          <w:lang w:val="en-GB"/>
        </w:rPr>
      </w:pPr>
    </w:p>
    <w:p w14:paraId="4D21B86C" w14:textId="76650B1E" w:rsidR="008D03E5" w:rsidRPr="00882300" w:rsidRDefault="006A6031" w:rsidP="00600829">
      <w:pPr>
        <w:keepNext/>
        <w:keepLines/>
        <w:jc w:val="both"/>
        <w:rPr>
          <w:rFonts w:ascii="Tahoma" w:hAnsi="Tahoma" w:cs="Tahoma"/>
          <w:lang w:val="en-GB"/>
        </w:rPr>
      </w:pPr>
      <w:r w:rsidRPr="00882300">
        <w:rPr>
          <w:rFonts w:ascii="Tahoma" w:hAnsi="Tahoma" w:cs="Tahoma"/>
          <w:lang w:val="en-GB"/>
        </w:rPr>
        <w:t xml:space="preserve">The tenderer may subcontract a part of the contract. </w:t>
      </w:r>
      <w:r w:rsidR="000F1796" w:rsidRPr="00882300">
        <w:rPr>
          <w:rFonts w:ascii="Tahoma" w:hAnsi="Tahoma" w:cs="Tahoma"/>
          <w:lang w:val="en-GB"/>
        </w:rPr>
        <w:t>Where the tenderer intends to perform the subject of contract by using subcontractors, it shall submit to and provide in its tender the following</w:t>
      </w:r>
      <w:r w:rsidR="008D03E5" w:rsidRPr="00882300">
        <w:rPr>
          <w:rFonts w:ascii="Tahoma" w:hAnsi="Tahoma" w:cs="Tahoma"/>
          <w:lang w:val="en-GB"/>
        </w:rPr>
        <w:t>:</w:t>
      </w:r>
    </w:p>
    <w:p w14:paraId="21ACDB28" w14:textId="0E0E2185" w:rsidR="008D03E5" w:rsidRPr="00882300" w:rsidRDefault="00347F42" w:rsidP="00960237">
      <w:pPr>
        <w:keepNext/>
        <w:keepLines/>
        <w:numPr>
          <w:ilvl w:val="0"/>
          <w:numId w:val="13"/>
        </w:numPr>
        <w:ind w:left="714" w:hanging="357"/>
        <w:jc w:val="both"/>
        <w:rPr>
          <w:rFonts w:ascii="Tahoma" w:hAnsi="Tahoma" w:cs="Tahoma"/>
          <w:lang w:val="en-GB"/>
        </w:rPr>
      </w:pPr>
      <w:r>
        <w:rPr>
          <w:rFonts w:ascii="Tahoma" w:hAnsi="Tahoma" w:cs="Tahoma"/>
          <w:lang w:val="en-GB"/>
        </w:rPr>
        <w:t xml:space="preserve">submit </w:t>
      </w:r>
      <w:r w:rsidR="000F1796" w:rsidRPr="00882300">
        <w:rPr>
          <w:rFonts w:ascii="Tahoma" w:hAnsi="Tahoma" w:cs="Tahoma"/>
          <w:lang w:val="en-GB"/>
        </w:rPr>
        <w:t>the completed attachments to the tender documentation which refer to subcontractors</w:t>
      </w:r>
      <w:r w:rsidR="008D03E5" w:rsidRPr="00882300">
        <w:rPr>
          <w:rFonts w:ascii="Tahoma" w:hAnsi="Tahoma" w:cs="Tahoma"/>
          <w:lang w:val="en-GB"/>
        </w:rPr>
        <w:t>,</w:t>
      </w:r>
    </w:p>
    <w:p w14:paraId="7F605D40" w14:textId="3EAAB9A6" w:rsidR="008D03E5" w:rsidRPr="00882300" w:rsidRDefault="000F1796" w:rsidP="00960237">
      <w:pPr>
        <w:keepNext/>
        <w:keepLines/>
        <w:numPr>
          <w:ilvl w:val="0"/>
          <w:numId w:val="13"/>
        </w:numPr>
        <w:ind w:left="714" w:hanging="357"/>
        <w:jc w:val="both"/>
        <w:rPr>
          <w:rFonts w:ascii="Tahoma" w:hAnsi="Tahoma" w:cs="Tahoma"/>
          <w:lang w:val="en-GB"/>
        </w:rPr>
      </w:pPr>
      <w:r w:rsidRPr="00882300">
        <w:rPr>
          <w:rFonts w:ascii="Tahoma" w:hAnsi="Tahoma" w:cs="Tahoma"/>
          <w:lang w:val="en-GB"/>
        </w:rPr>
        <w:t>indicate all subcontractors and each part of the contract which it intends to subcontract</w:t>
      </w:r>
      <w:r w:rsidR="008D03E5" w:rsidRPr="00882300">
        <w:rPr>
          <w:rFonts w:ascii="Tahoma" w:hAnsi="Tahoma" w:cs="Tahoma"/>
          <w:lang w:val="en-GB"/>
        </w:rPr>
        <w:t>,</w:t>
      </w:r>
    </w:p>
    <w:p w14:paraId="2EE66AA5" w14:textId="28F42266" w:rsidR="008D03E5" w:rsidRPr="00882300" w:rsidRDefault="000F1796" w:rsidP="00960237">
      <w:pPr>
        <w:keepNext/>
        <w:keepLines/>
        <w:numPr>
          <w:ilvl w:val="0"/>
          <w:numId w:val="13"/>
        </w:numPr>
        <w:ind w:left="714" w:hanging="357"/>
        <w:jc w:val="both"/>
        <w:rPr>
          <w:rFonts w:ascii="Tahoma" w:hAnsi="Tahoma" w:cs="Tahoma"/>
          <w:lang w:val="en-GB"/>
        </w:rPr>
      </w:pPr>
      <w:r w:rsidRPr="00882300">
        <w:rPr>
          <w:rFonts w:ascii="Tahoma" w:hAnsi="Tahoma" w:cs="Tahoma"/>
          <w:lang w:val="en-GB"/>
        </w:rPr>
        <w:t>indicate contact details and legal representatives of the proposed subcontractors</w:t>
      </w:r>
      <w:r w:rsidR="008D03E5" w:rsidRPr="00882300">
        <w:rPr>
          <w:rFonts w:ascii="Tahoma" w:hAnsi="Tahoma" w:cs="Tahoma"/>
          <w:lang w:val="en-GB"/>
        </w:rPr>
        <w:t>,</w:t>
      </w:r>
    </w:p>
    <w:p w14:paraId="5896024C" w14:textId="7AA75BD1" w:rsidR="008D03E5" w:rsidRPr="00882300" w:rsidRDefault="000F1796" w:rsidP="00960237">
      <w:pPr>
        <w:keepNext/>
        <w:keepLines/>
        <w:numPr>
          <w:ilvl w:val="0"/>
          <w:numId w:val="13"/>
        </w:numPr>
        <w:ind w:left="714" w:hanging="357"/>
        <w:jc w:val="both"/>
        <w:rPr>
          <w:rFonts w:ascii="Tahoma" w:hAnsi="Tahoma" w:cs="Tahoma"/>
          <w:lang w:val="en-GB"/>
        </w:rPr>
      </w:pPr>
      <w:r w:rsidRPr="00882300">
        <w:rPr>
          <w:rFonts w:ascii="Tahoma" w:hAnsi="Tahoma" w:cs="Tahoma"/>
          <w:lang w:val="en-GB"/>
        </w:rPr>
        <w:lastRenderedPageBreak/>
        <w:t xml:space="preserve">submit </w:t>
      </w:r>
      <w:r w:rsidR="005249E2" w:rsidRPr="00882300">
        <w:rPr>
          <w:rFonts w:ascii="Tahoma" w:hAnsi="Tahoma" w:cs="Tahoma"/>
          <w:lang w:val="en-GB"/>
        </w:rPr>
        <w:t>Attachment</w:t>
      </w:r>
      <w:r w:rsidR="008E3DA0" w:rsidRPr="00882300">
        <w:rPr>
          <w:rFonts w:ascii="Tahoma" w:hAnsi="Tahoma" w:cs="Tahoma"/>
          <w:lang w:val="en-GB"/>
        </w:rPr>
        <w:t xml:space="preserve"> </w:t>
      </w:r>
      <w:r w:rsidR="008D03E5" w:rsidRPr="00882300">
        <w:rPr>
          <w:rFonts w:ascii="Tahoma" w:hAnsi="Tahoma" w:cs="Tahoma"/>
          <w:lang w:val="en-GB"/>
        </w:rPr>
        <w:t>3/2</w:t>
      </w:r>
      <w:r w:rsidR="008E3DA0" w:rsidRPr="00882300">
        <w:rPr>
          <w:rFonts w:ascii="Tahoma" w:hAnsi="Tahoma" w:cs="Tahoma"/>
          <w:lang w:val="en-GB"/>
        </w:rPr>
        <w:t xml:space="preserve"> </w:t>
      </w:r>
      <w:r w:rsidR="00857F5B">
        <w:rPr>
          <w:rFonts w:ascii="Tahoma" w:hAnsi="Tahoma" w:cs="Tahoma"/>
          <w:lang w:val="en-GB"/>
        </w:rPr>
        <w:t>DECLARATION</w:t>
      </w:r>
      <w:r w:rsidR="00CC2C1F" w:rsidRPr="00882300">
        <w:rPr>
          <w:rFonts w:ascii="Tahoma" w:hAnsi="Tahoma" w:cs="Tahoma"/>
          <w:lang w:val="en-GB"/>
        </w:rPr>
        <w:t xml:space="preserve"> ON QUALITATIVE SELECTION OF SUBCONTRACTOR/OTHER OPERATOR</w:t>
      </w:r>
      <w:r w:rsidR="008D03E5" w:rsidRPr="00882300">
        <w:rPr>
          <w:rFonts w:ascii="Tahoma" w:hAnsi="Tahoma" w:cs="Tahoma"/>
          <w:lang w:val="en-GB"/>
        </w:rPr>
        <w:t>,</w:t>
      </w:r>
    </w:p>
    <w:p w14:paraId="0DE30CF5" w14:textId="7224C2EE" w:rsidR="008D03E5" w:rsidRPr="00882300" w:rsidRDefault="000F1796" w:rsidP="00960237">
      <w:pPr>
        <w:keepNext/>
        <w:keepLines/>
        <w:numPr>
          <w:ilvl w:val="0"/>
          <w:numId w:val="13"/>
        </w:numPr>
        <w:ind w:left="714" w:hanging="357"/>
        <w:jc w:val="both"/>
        <w:rPr>
          <w:rFonts w:ascii="Tahoma" w:hAnsi="Tahoma" w:cs="Tahoma"/>
          <w:lang w:val="en-GB"/>
        </w:rPr>
      </w:pPr>
      <w:r w:rsidRPr="00882300">
        <w:rPr>
          <w:rFonts w:ascii="Tahoma" w:hAnsi="Tahoma" w:cs="Tahoma"/>
          <w:kern w:val="16"/>
          <w:lang w:val="en-GB"/>
        </w:rPr>
        <w:t xml:space="preserve">submit a completed, signed and stamped </w:t>
      </w:r>
      <w:r w:rsidR="005249E2" w:rsidRPr="00882300">
        <w:rPr>
          <w:rFonts w:ascii="Tahoma" w:hAnsi="Tahoma" w:cs="Tahoma"/>
          <w:kern w:val="16"/>
          <w:lang w:val="en-GB"/>
        </w:rPr>
        <w:t>Attachment</w:t>
      </w:r>
      <w:r w:rsidR="008E3DA0" w:rsidRPr="00882300">
        <w:rPr>
          <w:rFonts w:ascii="Tahoma" w:hAnsi="Tahoma" w:cs="Tahoma"/>
          <w:lang w:val="en-GB"/>
        </w:rPr>
        <w:t xml:space="preserve"> </w:t>
      </w:r>
      <w:r w:rsidR="008D03E5" w:rsidRPr="00882300">
        <w:rPr>
          <w:rFonts w:ascii="Tahoma" w:hAnsi="Tahoma" w:cs="Tahoma"/>
          <w:lang w:val="en-GB"/>
        </w:rPr>
        <w:t>3/3</w:t>
      </w:r>
      <w:r w:rsidR="008E3DA0" w:rsidRPr="00882300">
        <w:rPr>
          <w:rFonts w:ascii="Tahoma" w:hAnsi="Tahoma" w:cs="Tahoma"/>
          <w:lang w:val="en-GB"/>
        </w:rPr>
        <w:t xml:space="preserve"> </w:t>
      </w:r>
      <w:r w:rsidR="00DC2ACB" w:rsidRPr="00882300">
        <w:rPr>
          <w:rFonts w:ascii="Tahoma" w:hAnsi="Tahoma" w:cs="Tahoma"/>
          <w:lang w:val="en-GB"/>
        </w:rPr>
        <w:t>DECLARATION BY NATURAL PERSON</w:t>
      </w:r>
      <w:r w:rsidR="008D03E5" w:rsidRPr="00882300">
        <w:rPr>
          <w:rFonts w:ascii="Tahoma" w:hAnsi="Tahoma" w:cs="Tahoma"/>
          <w:lang w:val="en-GB"/>
        </w:rPr>
        <w:t>,</w:t>
      </w:r>
    </w:p>
    <w:p w14:paraId="5A74C355" w14:textId="4D7191CE" w:rsidR="008D03E5" w:rsidRPr="00882300" w:rsidRDefault="000F1796" w:rsidP="00960237">
      <w:pPr>
        <w:keepNext/>
        <w:keepLines/>
        <w:numPr>
          <w:ilvl w:val="0"/>
          <w:numId w:val="13"/>
        </w:numPr>
        <w:ind w:left="714" w:hanging="357"/>
        <w:jc w:val="both"/>
        <w:rPr>
          <w:rFonts w:ascii="Tahoma" w:hAnsi="Tahoma" w:cs="Tahoma"/>
          <w:lang w:val="en-GB"/>
        </w:rPr>
      </w:pPr>
      <w:r w:rsidRPr="00882300">
        <w:rPr>
          <w:rFonts w:ascii="Tahoma" w:hAnsi="Tahoma" w:cs="Tahoma"/>
          <w:kern w:val="16"/>
          <w:lang w:val="en-GB"/>
        </w:rPr>
        <w:t xml:space="preserve">submit a completed, signed and stamped </w:t>
      </w:r>
      <w:r w:rsidR="005249E2" w:rsidRPr="00882300">
        <w:rPr>
          <w:rFonts w:ascii="Tahoma" w:hAnsi="Tahoma" w:cs="Tahoma"/>
          <w:kern w:val="16"/>
          <w:lang w:val="en-GB"/>
        </w:rPr>
        <w:t>Attachment</w:t>
      </w:r>
      <w:r w:rsidRPr="00882300">
        <w:rPr>
          <w:rFonts w:ascii="Tahoma" w:hAnsi="Tahoma" w:cs="Tahoma"/>
          <w:lang w:val="en-GB"/>
        </w:rPr>
        <w:t xml:space="preserve"> </w:t>
      </w:r>
      <w:r w:rsidR="008D03E5" w:rsidRPr="00882300">
        <w:rPr>
          <w:rFonts w:ascii="Tahoma" w:hAnsi="Tahoma" w:cs="Tahoma"/>
          <w:lang w:val="en-GB"/>
        </w:rPr>
        <w:t>3/4</w:t>
      </w:r>
      <w:r w:rsidR="008E3DA0" w:rsidRPr="00882300">
        <w:rPr>
          <w:rFonts w:ascii="Tahoma" w:hAnsi="Tahoma" w:cs="Tahoma"/>
          <w:lang w:val="en-GB"/>
        </w:rPr>
        <w:t xml:space="preserve"> </w:t>
      </w:r>
      <w:r w:rsidR="00857F5B">
        <w:rPr>
          <w:rFonts w:ascii="Tahoma" w:hAnsi="Tahoma" w:cs="Tahoma"/>
          <w:lang w:val="en-GB"/>
        </w:rPr>
        <w:t>DECLARATION</w:t>
      </w:r>
      <w:r w:rsidR="00647EFE" w:rsidRPr="00882300">
        <w:rPr>
          <w:rFonts w:ascii="Tahoma" w:hAnsi="Tahoma" w:cs="Tahoma"/>
          <w:lang w:val="en-GB"/>
        </w:rPr>
        <w:t xml:space="preserve"> ON THE PARTICIPATION OF NATURAL AND LEGAL </w:t>
      </w:r>
      <w:r w:rsidR="00761924">
        <w:rPr>
          <w:rFonts w:ascii="Tahoma" w:hAnsi="Tahoma" w:cs="Tahoma"/>
          <w:lang w:val="en-GB"/>
        </w:rPr>
        <w:t>PERSONS</w:t>
      </w:r>
      <w:r w:rsidR="00647EFE" w:rsidRPr="00882300">
        <w:rPr>
          <w:rFonts w:ascii="Tahoma" w:hAnsi="Tahoma" w:cs="Tahoma"/>
          <w:lang w:val="en-GB"/>
        </w:rPr>
        <w:t xml:space="preserve"> IN THE ECONOMIC OPERATOR'S OWNERSHIP</w:t>
      </w:r>
      <w:r w:rsidR="008D03E5" w:rsidRPr="00882300">
        <w:rPr>
          <w:rFonts w:ascii="Tahoma" w:hAnsi="Tahoma" w:cs="Tahoma"/>
          <w:bCs/>
          <w:lang w:val="en-GB"/>
        </w:rPr>
        <w:t>,</w:t>
      </w:r>
    </w:p>
    <w:p w14:paraId="4C7673C9" w14:textId="6A7A54CB" w:rsidR="008D03E5" w:rsidRPr="00882300" w:rsidRDefault="000F1796" w:rsidP="00960237">
      <w:pPr>
        <w:keepNext/>
        <w:keepLines/>
        <w:numPr>
          <w:ilvl w:val="0"/>
          <w:numId w:val="13"/>
        </w:numPr>
        <w:ind w:left="714" w:hanging="357"/>
        <w:jc w:val="both"/>
        <w:rPr>
          <w:rFonts w:ascii="Tahoma" w:hAnsi="Tahoma" w:cs="Tahoma"/>
          <w:lang w:val="en-GB"/>
        </w:rPr>
      </w:pPr>
      <w:r w:rsidRPr="00882300">
        <w:rPr>
          <w:rFonts w:ascii="Tahoma" w:hAnsi="Tahoma" w:cs="Tahoma"/>
          <w:kern w:val="16"/>
          <w:lang w:val="en-GB"/>
        </w:rPr>
        <w:t xml:space="preserve">submit a completed, signed and stamped </w:t>
      </w:r>
      <w:r w:rsidR="005249E2" w:rsidRPr="00882300">
        <w:rPr>
          <w:rFonts w:ascii="Tahoma" w:hAnsi="Tahoma" w:cs="Tahoma"/>
          <w:kern w:val="16"/>
          <w:lang w:val="en-GB"/>
        </w:rPr>
        <w:t>Attachment</w:t>
      </w:r>
      <w:r w:rsidRPr="00882300">
        <w:rPr>
          <w:rFonts w:ascii="Tahoma" w:hAnsi="Tahoma" w:cs="Tahoma"/>
          <w:lang w:val="en-GB"/>
        </w:rPr>
        <w:t xml:space="preserve"> </w:t>
      </w:r>
      <w:r w:rsidR="008D03E5" w:rsidRPr="00882300">
        <w:rPr>
          <w:rFonts w:ascii="Tahoma" w:hAnsi="Tahoma" w:cs="Tahoma"/>
          <w:lang w:val="en-GB"/>
        </w:rPr>
        <w:t>4/1</w:t>
      </w:r>
      <w:r w:rsidR="008E3DA0" w:rsidRPr="00882300">
        <w:rPr>
          <w:rFonts w:ascii="Tahoma" w:hAnsi="Tahoma" w:cs="Tahoma"/>
          <w:lang w:val="en-GB"/>
        </w:rPr>
        <w:t xml:space="preserve"> </w:t>
      </w:r>
      <w:r w:rsidR="00BF6291" w:rsidRPr="00882300">
        <w:rPr>
          <w:rFonts w:ascii="Tahoma" w:hAnsi="Tahoma" w:cs="Tahoma"/>
          <w:lang w:val="en-GB"/>
        </w:rPr>
        <w:t>LIST OF SUBCONTRACTORS AND REQUEST FOR DIRECT PAYMENT</w:t>
      </w:r>
      <w:r w:rsidR="008D03E5" w:rsidRPr="00882300">
        <w:rPr>
          <w:rFonts w:ascii="Tahoma" w:hAnsi="Tahoma" w:cs="Tahoma"/>
          <w:lang w:val="en-GB"/>
        </w:rPr>
        <w:t>,</w:t>
      </w:r>
    </w:p>
    <w:p w14:paraId="7744D30A" w14:textId="3395C45B" w:rsidR="008D03E5" w:rsidRPr="00882300" w:rsidRDefault="000F1796" w:rsidP="00960237">
      <w:pPr>
        <w:keepNext/>
        <w:keepLines/>
        <w:numPr>
          <w:ilvl w:val="0"/>
          <w:numId w:val="13"/>
        </w:numPr>
        <w:ind w:left="714" w:hanging="357"/>
        <w:jc w:val="both"/>
        <w:rPr>
          <w:rFonts w:ascii="Tahoma" w:hAnsi="Tahoma" w:cs="Tahoma"/>
          <w:lang w:val="en-GB"/>
        </w:rPr>
      </w:pPr>
      <w:r w:rsidRPr="00882300">
        <w:rPr>
          <w:rFonts w:ascii="Tahoma" w:hAnsi="Tahoma" w:cs="Tahoma"/>
          <w:kern w:val="16"/>
          <w:lang w:val="en-GB"/>
        </w:rPr>
        <w:t xml:space="preserve">submit a completed, signed and stamped Form 1 to </w:t>
      </w:r>
      <w:r w:rsidR="005249E2" w:rsidRPr="00882300">
        <w:rPr>
          <w:rFonts w:ascii="Tahoma" w:hAnsi="Tahoma" w:cs="Tahoma"/>
          <w:kern w:val="16"/>
          <w:lang w:val="en-GB"/>
        </w:rPr>
        <w:t>Attachment</w:t>
      </w:r>
      <w:r w:rsidRPr="00882300">
        <w:rPr>
          <w:rFonts w:ascii="Tahoma" w:hAnsi="Tahoma" w:cs="Tahoma"/>
          <w:lang w:val="en-GB"/>
        </w:rPr>
        <w:t xml:space="preserve"> </w:t>
      </w:r>
      <w:r w:rsidR="008D03E5" w:rsidRPr="00882300">
        <w:rPr>
          <w:rFonts w:ascii="Tahoma" w:hAnsi="Tahoma" w:cs="Tahoma"/>
          <w:lang w:val="en-GB"/>
        </w:rPr>
        <w:t>4/1</w:t>
      </w:r>
      <w:r w:rsidR="008E3DA0" w:rsidRPr="00882300">
        <w:rPr>
          <w:rFonts w:ascii="Tahoma" w:hAnsi="Tahoma" w:cs="Tahoma"/>
          <w:lang w:val="en-GB"/>
        </w:rPr>
        <w:t xml:space="preserve"> </w:t>
      </w:r>
      <w:r w:rsidR="00BF6291" w:rsidRPr="00882300">
        <w:rPr>
          <w:rFonts w:ascii="Tahoma" w:hAnsi="Tahoma" w:cs="Tahoma"/>
          <w:lang w:val="en-GB"/>
        </w:rPr>
        <w:t>TENDERER'S AUTHORISATION</w:t>
      </w:r>
      <w:r w:rsidR="008E3DA0" w:rsidRPr="00882300">
        <w:rPr>
          <w:rFonts w:ascii="Tahoma" w:hAnsi="Tahoma" w:cs="Tahoma"/>
          <w:lang w:val="en-GB"/>
        </w:rPr>
        <w:t xml:space="preserve"> </w:t>
      </w:r>
      <w:r w:rsidR="008D03E5" w:rsidRPr="00882300">
        <w:rPr>
          <w:rFonts w:ascii="Tahoma" w:hAnsi="Tahoma" w:cs="Tahoma"/>
          <w:lang w:val="en-GB"/>
        </w:rPr>
        <w:t>(</w:t>
      </w:r>
      <w:r w:rsidR="00BB7AF4" w:rsidRPr="00882300">
        <w:rPr>
          <w:rFonts w:ascii="Tahoma" w:hAnsi="Tahoma" w:cs="Tahoma"/>
          <w:lang w:val="en-GB"/>
        </w:rPr>
        <w:t>in the case of a request for direct payments from an individual subcontractor for the Contracting Entity executing payments directly to the subcontractor based on the</w:t>
      </w:r>
      <w:r w:rsidR="008E3DA0" w:rsidRPr="00882300">
        <w:rPr>
          <w:rFonts w:ascii="Tahoma" w:hAnsi="Tahoma" w:cs="Tahoma"/>
          <w:lang w:val="en-GB"/>
        </w:rPr>
        <w:t xml:space="preserve"> </w:t>
      </w:r>
      <w:r w:rsidR="001A5C71" w:rsidRPr="00882300">
        <w:rPr>
          <w:rFonts w:ascii="Tahoma" w:hAnsi="Tahoma" w:cs="Tahoma"/>
          <w:lang w:val="en-GB"/>
        </w:rPr>
        <w:t>confirmed invoice/interim payment certificate</w:t>
      </w:r>
      <w:r w:rsidR="008E3DA0" w:rsidRPr="00882300">
        <w:rPr>
          <w:rFonts w:ascii="Tahoma" w:hAnsi="Tahoma" w:cs="Tahoma"/>
          <w:lang w:val="en-GB"/>
        </w:rPr>
        <w:t xml:space="preserve"> </w:t>
      </w:r>
      <w:r w:rsidR="00BB7AF4" w:rsidRPr="00882300">
        <w:rPr>
          <w:rFonts w:ascii="Tahoma" w:hAnsi="Tahoma" w:cs="Tahoma"/>
          <w:lang w:val="en-GB"/>
        </w:rPr>
        <w:t>of the main contractor/the tenderer</w:t>
      </w:r>
      <w:r w:rsidR="008D03E5" w:rsidRPr="00882300">
        <w:rPr>
          <w:rFonts w:ascii="Tahoma" w:hAnsi="Tahoma" w:cs="Tahoma"/>
          <w:lang w:val="en-GB"/>
        </w:rPr>
        <w:t>),</w:t>
      </w:r>
    </w:p>
    <w:p w14:paraId="26610B7D" w14:textId="0E371310" w:rsidR="008D03E5" w:rsidRPr="00882300" w:rsidRDefault="000F1796" w:rsidP="00960237">
      <w:pPr>
        <w:keepNext/>
        <w:keepLines/>
        <w:numPr>
          <w:ilvl w:val="0"/>
          <w:numId w:val="13"/>
        </w:numPr>
        <w:ind w:left="714" w:hanging="357"/>
        <w:jc w:val="both"/>
        <w:rPr>
          <w:rFonts w:ascii="Tahoma" w:hAnsi="Tahoma" w:cs="Tahoma"/>
          <w:lang w:val="en-GB"/>
        </w:rPr>
      </w:pPr>
      <w:r w:rsidRPr="00882300">
        <w:rPr>
          <w:rFonts w:ascii="Tahoma" w:hAnsi="Tahoma" w:cs="Tahoma"/>
          <w:kern w:val="16"/>
          <w:lang w:val="en-GB"/>
        </w:rPr>
        <w:t xml:space="preserve">submit a completed, signed and stamped Form </w:t>
      </w:r>
      <w:r w:rsidR="008D03E5" w:rsidRPr="00882300">
        <w:rPr>
          <w:rFonts w:ascii="Tahoma" w:hAnsi="Tahoma" w:cs="Tahoma"/>
          <w:lang w:val="en-GB"/>
        </w:rPr>
        <w:t>2</w:t>
      </w:r>
      <w:r w:rsidR="008E3DA0" w:rsidRPr="00882300">
        <w:rPr>
          <w:rFonts w:ascii="Tahoma" w:hAnsi="Tahoma" w:cs="Tahoma"/>
          <w:lang w:val="en-GB"/>
        </w:rPr>
        <w:t xml:space="preserve"> </w:t>
      </w:r>
      <w:r w:rsidRPr="00882300">
        <w:rPr>
          <w:rFonts w:ascii="Tahoma" w:hAnsi="Tahoma" w:cs="Tahoma"/>
          <w:lang w:val="en-GB"/>
        </w:rPr>
        <w:t xml:space="preserve">to </w:t>
      </w:r>
      <w:r w:rsidR="005249E2" w:rsidRPr="00882300">
        <w:rPr>
          <w:rFonts w:ascii="Tahoma" w:hAnsi="Tahoma" w:cs="Tahoma"/>
          <w:lang w:val="en-GB"/>
        </w:rPr>
        <w:t>Attachment</w:t>
      </w:r>
      <w:r w:rsidR="008E3DA0" w:rsidRPr="00882300">
        <w:rPr>
          <w:rFonts w:ascii="Tahoma" w:hAnsi="Tahoma" w:cs="Tahoma"/>
          <w:lang w:val="en-GB"/>
        </w:rPr>
        <w:t xml:space="preserve"> </w:t>
      </w:r>
      <w:r w:rsidR="008D03E5" w:rsidRPr="00882300">
        <w:rPr>
          <w:rFonts w:ascii="Tahoma" w:hAnsi="Tahoma" w:cs="Tahoma"/>
          <w:lang w:val="en-GB"/>
        </w:rPr>
        <w:t>4/1</w:t>
      </w:r>
      <w:r w:rsidR="008E3DA0" w:rsidRPr="00882300">
        <w:rPr>
          <w:rFonts w:ascii="Tahoma" w:hAnsi="Tahoma" w:cs="Tahoma"/>
          <w:lang w:val="en-GB"/>
        </w:rPr>
        <w:t xml:space="preserve"> </w:t>
      </w:r>
      <w:r w:rsidR="00BF6291" w:rsidRPr="00882300">
        <w:rPr>
          <w:rFonts w:ascii="Tahoma" w:hAnsi="Tahoma" w:cs="Tahoma"/>
          <w:lang w:val="en-GB"/>
        </w:rPr>
        <w:t>CONSENT BY SUBCONTRACTORS</w:t>
      </w:r>
      <w:r w:rsidR="008E3DA0" w:rsidRPr="00882300">
        <w:rPr>
          <w:rFonts w:ascii="Tahoma" w:hAnsi="Tahoma" w:cs="Tahoma"/>
          <w:lang w:val="en-GB"/>
        </w:rPr>
        <w:t xml:space="preserve"> </w:t>
      </w:r>
      <w:r w:rsidR="008D03E5" w:rsidRPr="00882300">
        <w:rPr>
          <w:rFonts w:ascii="Tahoma" w:hAnsi="Tahoma" w:cs="Tahoma"/>
          <w:lang w:val="en-GB"/>
        </w:rPr>
        <w:t>(</w:t>
      </w:r>
      <w:r w:rsidR="005F017E" w:rsidRPr="00882300">
        <w:rPr>
          <w:rFonts w:ascii="Tahoma" w:hAnsi="Tahoma" w:cs="Tahoma"/>
          <w:lang w:val="en-GB"/>
        </w:rPr>
        <w:t>in the case of a request for direct payments from an individual subcontractor based on which the Contracting Entity settles the subcontractor’s receivable due from the tenderer instead of the tenderer</w:t>
      </w:r>
      <w:r w:rsidR="008D03E5" w:rsidRPr="00882300">
        <w:rPr>
          <w:rFonts w:ascii="Tahoma" w:hAnsi="Tahoma" w:cs="Tahoma"/>
          <w:lang w:val="en-GB"/>
        </w:rPr>
        <w:t>),</w:t>
      </w:r>
    </w:p>
    <w:p w14:paraId="740280C4" w14:textId="20BB8884" w:rsidR="008D03E5" w:rsidRPr="00882300" w:rsidRDefault="000F1796" w:rsidP="00960237">
      <w:pPr>
        <w:keepNext/>
        <w:keepLines/>
        <w:numPr>
          <w:ilvl w:val="0"/>
          <w:numId w:val="13"/>
        </w:numPr>
        <w:ind w:left="714" w:hanging="357"/>
        <w:jc w:val="both"/>
        <w:rPr>
          <w:rFonts w:ascii="Tahoma" w:hAnsi="Tahoma" w:cs="Tahoma"/>
          <w:lang w:val="en-GB"/>
        </w:rPr>
      </w:pPr>
      <w:r w:rsidRPr="00882300">
        <w:rPr>
          <w:rFonts w:ascii="Tahoma" w:hAnsi="Tahoma" w:cs="Tahoma"/>
          <w:kern w:val="16"/>
          <w:lang w:val="en-GB"/>
        </w:rPr>
        <w:t>submit the concluded</w:t>
      </w:r>
      <w:r w:rsidR="008E3DA0" w:rsidRPr="00882300">
        <w:rPr>
          <w:rFonts w:ascii="Tahoma" w:hAnsi="Tahoma" w:cs="Tahoma"/>
          <w:kern w:val="16"/>
          <w:lang w:val="en-GB"/>
        </w:rPr>
        <w:t xml:space="preserve"> </w:t>
      </w:r>
      <w:r w:rsidR="005F017E" w:rsidRPr="00882300">
        <w:rPr>
          <w:rFonts w:ascii="Tahoma" w:hAnsi="Tahoma" w:cs="Tahoma"/>
          <w:lang w:val="en-GB"/>
        </w:rPr>
        <w:t>AGREEMENT ON MUTUAL COOPERATION</w:t>
      </w:r>
      <w:r w:rsidR="008E3DA0" w:rsidRPr="00882300">
        <w:rPr>
          <w:rFonts w:ascii="Tahoma" w:hAnsi="Tahoma" w:cs="Tahoma"/>
          <w:lang w:val="en-GB"/>
        </w:rPr>
        <w:t xml:space="preserve"> </w:t>
      </w:r>
      <w:r w:rsidR="008D03E5" w:rsidRPr="00882300">
        <w:rPr>
          <w:rFonts w:ascii="Tahoma" w:hAnsi="Tahoma" w:cs="Tahoma"/>
          <w:lang w:val="en-GB"/>
        </w:rPr>
        <w:t>(</w:t>
      </w:r>
      <w:r w:rsidRPr="00882300">
        <w:rPr>
          <w:rFonts w:ascii="Tahoma" w:hAnsi="Tahoma" w:cs="Tahoma"/>
          <w:lang w:val="en-GB"/>
        </w:rPr>
        <w:t>between the tenderer and individual subcontractors</w:t>
      </w:r>
      <w:r w:rsidR="008D03E5" w:rsidRPr="00882300">
        <w:rPr>
          <w:rFonts w:ascii="Tahoma" w:hAnsi="Tahoma" w:cs="Tahoma"/>
          <w:lang w:val="en-GB"/>
        </w:rPr>
        <w:t>)</w:t>
      </w:r>
      <w:r w:rsidR="008E3DA0" w:rsidRPr="00882300">
        <w:rPr>
          <w:rFonts w:ascii="Tahoma" w:hAnsi="Tahoma" w:cs="Tahoma"/>
          <w:lang w:val="en-GB"/>
        </w:rPr>
        <w:t xml:space="preserve"> </w:t>
      </w:r>
      <w:r w:rsidR="008D03E5" w:rsidRPr="00882300">
        <w:rPr>
          <w:rFonts w:ascii="Tahoma" w:hAnsi="Tahoma" w:cs="Tahoma"/>
          <w:lang w:val="en-GB"/>
        </w:rPr>
        <w:t>(</w:t>
      </w:r>
      <w:r w:rsidRPr="00882300">
        <w:rPr>
          <w:rFonts w:ascii="Tahoma" w:hAnsi="Tahoma" w:cs="Tahoma"/>
          <w:lang w:val="en-GB"/>
        </w:rPr>
        <w:t>Form</w:t>
      </w:r>
      <w:r w:rsidR="008E3DA0" w:rsidRPr="00882300">
        <w:rPr>
          <w:rFonts w:ascii="Tahoma" w:hAnsi="Tahoma" w:cs="Tahoma"/>
          <w:lang w:val="en-GB"/>
        </w:rPr>
        <w:t xml:space="preserve"> </w:t>
      </w:r>
      <w:r w:rsidR="008D03E5" w:rsidRPr="00882300">
        <w:rPr>
          <w:rFonts w:ascii="Tahoma" w:hAnsi="Tahoma" w:cs="Tahoma"/>
          <w:lang w:val="en-GB"/>
        </w:rPr>
        <w:t>3</w:t>
      </w:r>
      <w:r w:rsidR="008E3DA0" w:rsidRPr="00882300">
        <w:rPr>
          <w:rFonts w:ascii="Tahoma" w:hAnsi="Tahoma" w:cs="Tahoma"/>
          <w:lang w:val="en-GB"/>
        </w:rPr>
        <w:t xml:space="preserve"> </w:t>
      </w:r>
      <w:r w:rsidRPr="00882300">
        <w:rPr>
          <w:rFonts w:ascii="Tahoma" w:hAnsi="Tahoma" w:cs="Tahoma"/>
          <w:lang w:val="en-GB"/>
        </w:rPr>
        <w:t xml:space="preserve">to </w:t>
      </w:r>
      <w:r w:rsidR="005249E2" w:rsidRPr="00882300">
        <w:rPr>
          <w:rFonts w:ascii="Tahoma" w:hAnsi="Tahoma" w:cs="Tahoma"/>
          <w:lang w:val="en-GB"/>
        </w:rPr>
        <w:t>Attachment</w:t>
      </w:r>
      <w:r w:rsidR="008E3DA0" w:rsidRPr="00882300">
        <w:rPr>
          <w:rFonts w:ascii="Tahoma" w:hAnsi="Tahoma" w:cs="Tahoma"/>
          <w:lang w:val="en-GB"/>
        </w:rPr>
        <w:t xml:space="preserve"> </w:t>
      </w:r>
      <w:r w:rsidR="008D03E5" w:rsidRPr="00882300">
        <w:rPr>
          <w:rFonts w:ascii="Tahoma" w:hAnsi="Tahoma" w:cs="Tahoma"/>
          <w:lang w:val="en-GB"/>
        </w:rPr>
        <w:t>4/1).</w:t>
      </w:r>
    </w:p>
    <w:p w14:paraId="1F12CE8D" w14:textId="77777777" w:rsidR="008D03E5" w:rsidRPr="00882300" w:rsidRDefault="008D03E5" w:rsidP="00600829">
      <w:pPr>
        <w:keepNext/>
        <w:keepLines/>
        <w:jc w:val="both"/>
        <w:rPr>
          <w:rFonts w:ascii="Tahoma" w:hAnsi="Tahoma" w:cs="Tahoma"/>
          <w:lang w:val="en-GB"/>
        </w:rPr>
      </w:pPr>
    </w:p>
    <w:p w14:paraId="2F8AA7B4" w14:textId="7094D520" w:rsidR="00EC5CE3" w:rsidRPr="00882300" w:rsidRDefault="003F2102" w:rsidP="00600829">
      <w:pPr>
        <w:keepNext/>
        <w:keepLines/>
        <w:jc w:val="both"/>
        <w:rPr>
          <w:rFonts w:ascii="Tahoma" w:hAnsi="Tahoma" w:cs="Tahoma"/>
          <w:lang w:val="en-GB"/>
        </w:rPr>
      </w:pPr>
      <w:r w:rsidRPr="00882300">
        <w:rPr>
          <w:rFonts w:ascii="Tahoma" w:hAnsi="Tahoma" w:cs="Tahoma"/>
          <w:lang w:val="en-GB"/>
        </w:rPr>
        <w:t>Based on the conducted nego</w:t>
      </w:r>
      <w:r w:rsidR="00CE56B8" w:rsidRPr="00882300">
        <w:rPr>
          <w:rFonts w:ascii="Tahoma" w:hAnsi="Tahoma" w:cs="Tahoma"/>
          <w:lang w:val="en-GB"/>
        </w:rPr>
        <w:t>t</w:t>
      </w:r>
      <w:r w:rsidRPr="00882300">
        <w:rPr>
          <w:rFonts w:ascii="Tahoma" w:hAnsi="Tahoma" w:cs="Tahoma"/>
          <w:lang w:val="en-GB"/>
        </w:rPr>
        <w:t xml:space="preserve">iations and the submitted final </w:t>
      </w:r>
      <w:r w:rsidR="00CE56B8" w:rsidRPr="00882300">
        <w:rPr>
          <w:rFonts w:ascii="Tahoma" w:hAnsi="Tahoma" w:cs="Tahoma"/>
          <w:lang w:val="en-GB"/>
        </w:rPr>
        <w:t xml:space="preserve">tender, the tenderer may change the reference value of works in EUR, excl. VAT, for the subcontracted works, which will comply with the final tender. The </w:t>
      </w:r>
      <w:r w:rsidR="008D7641" w:rsidRPr="00882300">
        <w:rPr>
          <w:rFonts w:ascii="Tahoma" w:hAnsi="Tahoma" w:cs="Tahoma"/>
          <w:lang w:val="en-GB"/>
        </w:rPr>
        <w:t xml:space="preserve">subcontracted </w:t>
      </w:r>
      <w:r w:rsidR="00CE56B8" w:rsidRPr="00882300">
        <w:rPr>
          <w:rFonts w:ascii="Tahoma" w:hAnsi="Tahoma" w:cs="Tahoma"/>
          <w:lang w:val="en-GB"/>
        </w:rPr>
        <w:t>share</w:t>
      </w:r>
      <w:r w:rsidR="008E3DA0" w:rsidRPr="00882300">
        <w:rPr>
          <w:rFonts w:ascii="Tahoma" w:hAnsi="Tahoma" w:cs="Tahoma"/>
          <w:lang w:val="en-GB"/>
        </w:rPr>
        <w:t xml:space="preserve"> </w:t>
      </w:r>
      <w:r w:rsidR="00EC5CE3" w:rsidRPr="00882300">
        <w:rPr>
          <w:rFonts w:ascii="Tahoma" w:hAnsi="Tahoma" w:cs="Tahoma"/>
          <w:lang w:val="en-GB"/>
        </w:rPr>
        <w:t>(%)</w:t>
      </w:r>
      <w:r w:rsidR="008E3DA0" w:rsidRPr="00882300">
        <w:rPr>
          <w:rFonts w:ascii="Tahoma" w:hAnsi="Tahoma" w:cs="Tahoma"/>
          <w:lang w:val="en-GB"/>
        </w:rPr>
        <w:t xml:space="preserve"> </w:t>
      </w:r>
      <w:r w:rsidR="00CE56B8" w:rsidRPr="00882300">
        <w:rPr>
          <w:rFonts w:ascii="Tahoma" w:hAnsi="Tahoma" w:cs="Tahoma"/>
          <w:lang w:val="en-GB"/>
        </w:rPr>
        <w:t xml:space="preserve">of the </w:t>
      </w:r>
      <w:r w:rsidR="008D7641">
        <w:rPr>
          <w:rFonts w:ascii="Tahoma" w:hAnsi="Tahoma" w:cs="Tahoma"/>
          <w:lang w:val="en-GB"/>
        </w:rPr>
        <w:t xml:space="preserve">public </w:t>
      </w:r>
      <w:r w:rsidR="00CE56B8" w:rsidRPr="00882300">
        <w:rPr>
          <w:rFonts w:ascii="Tahoma" w:hAnsi="Tahoma" w:cs="Tahoma"/>
          <w:lang w:val="en-GB"/>
        </w:rPr>
        <w:t>contract shall not be subject to change</w:t>
      </w:r>
      <w:r w:rsidR="00EC5CE3" w:rsidRPr="00882300">
        <w:rPr>
          <w:rFonts w:ascii="Tahoma" w:hAnsi="Tahoma" w:cs="Tahoma"/>
          <w:lang w:val="en-GB"/>
        </w:rPr>
        <w:t>.</w:t>
      </w:r>
    </w:p>
    <w:p w14:paraId="29472ECB" w14:textId="73FF1528" w:rsidR="00B70D9F" w:rsidRPr="00882300" w:rsidRDefault="005249E2" w:rsidP="00600829">
      <w:pPr>
        <w:keepNext/>
        <w:keepLines/>
        <w:jc w:val="both"/>
        <w:rPr>
          <w:rFonts w:ascii="Tahoma" w:hAnsi="Tahoma" w:cs="Tahoma"/>
          <w:lang w:val="en-GB"/>
        </w:rPr>
      </w:pPr>
      <w:r w:rsidRPr="00882300">
        <w:rPr>
          <w:rFonts w:ascii="Tahoma" w:hAnsi="Tahoma" w:cs="Tahoma"/>
          <w:lang w:val="en-GB"/>
        </w:rPr>
        <w:t>Attachments</w:t>
      </w:r>
      <w:r w:rsidR="00CE56B8" w:rsidRPr="00882300">
        <w:rPr>
          <w:rFonts w:ascii="Tahoma" w:hAnsi="Tahoma" w:cs="Tahoma"/>
          <w:lang w:val="en-GB"/>
        </w:rPr>
        <w:t xml:space="preserve"> are to be completed separately for each of the participating subcontractors</w:t>
      </w:r>
      <w:r w:rsidR="008E3DA0" w:rsidRPr="00882300">
        <w:rPr>
          <w:rFonts w:ascii="Tahoma" w:hAnsi="Tahoma" w:cs="Tahoma"/>
          <w:lang w:val="en-GB"/>
        </w:rPr>
        <w:t xml:space="preserve"> </w:t>
      </w:r>
      <w:r w:rsidR="00CE56B8" w:rsidRPr="00882300">
        <w:rPr>
          <w:rFonts w:ascii="Tahoma" w:hAnsi="Tahoma" w:cs="Tahoma"/>
          <w:lang w:val="en-GB"/>
        </w:rPr>
        <w:t xml:space="preserve">in the tender. If the tenderer subcontracts part of the contract, it shall mark in </w:t>
      </w:r>
      <w:r w:rsidRPr="00882300">
        <w:rPr>
          <w:rFonts w:ascii="Tahoma" w:hAnsi="Tahoma" w:cs="Tahoma"/>
          <w:lang w:val="en-GB"/>
        </w:rPr>
        <w:t>Attachment</w:t>
      </w:r>
      <w:r w:rsidR="008E3DA0" w:rsidRPr="00882300">
        <w:rPr>
          <w:rFonts w:ascii="Tahoma" w:hAnsi="Tahoma" w:cs="Tahoma"/>
          <w:lang w:val="en-GB"/>
        </w:rPr>
        <w:t xml:space="preserve"> </w:t>
      </w:r>
      <w:r w:rsidR="00C52A98" w:rsidRPr="00882300">
        <w:rPr>
          <w:rFonts w:ascii="Tahoma" w:hAnsi="Tahoma" w:cs="Tahoma"/>
          <w:lang w:val="en-GB"/>
        </w:rPr>
        <w:t>4/1</w:t>
      </w:r>
      <w:r w:rsidR="008E3DA0" w:rsidRPr="00882300">
        <w:rPr>
          <w:rFonts w:ascii="Tahoma" w:hAnsi="Tahoma" w:cs="Tahoma"/>
          <w:lang w:val="en-GB"/>
        </w:rPr>
        <w:t xml:space="preserve"> </w:t>
      </w:r>
      <w:r w:rsidR="00CE56B8" w:rsidRPr="00882300">
        <w:rPr>
          <w:rFonts w:ascii="Tahoma" w:hAnsi="Tahoma" w:cs="Tahoma"/>
          <w:lang w:val="en-GB"/>
        </w:rPr>
        <w:t>which of the Contracting Entities the nominated subcontractor will conduct the work</w:t>
      </w:r>
      <w:r w:rsidR="008D7641" w:rsidRPr="008D7641">
        <w:rPr>
          <w:rFonts w:ascii="Tahoma" w:hAnsi="Tahoma" w:cs="Tahoma"/>
          <w:lang w:val="en-GB"/>
        </w:rPr>
        <w:t xml:space="preserve"> </w:t>
      </w:r>
      <w:r w:rsidR="008D7641" w:rsidRPr="00882300">
        <w:rPr>
          <w:rFonts w:ascii="Tahoma" w:hAnsi="Tahoma" w:cs="Tahoma"/>
          <w:lang w:val="en-GB"/>
        </w:rPr>
        <w:t>for</w:t>
      </w:r>
      <w:r w:rsidR="00CE56B8" w:rsidRPr="00882300">
        <w:rPr>
          <w:rFonts w:ascii="Tahoma" w:hAnsi="Tahoma" w:cs="Tahoma"/>
          <w:lang w:val="en-GB"/>
        </w:rPr>
        <w:t xml:space="preserve">, and accordingly complete the rest of the </w:t>
      </w:r>
      <w:r w:rsidRPr="00882300">
        <w:rPr>
          <w:rFonts w:ascii="Tahoma" w:hAnsi="Tahoma" w:cs="Tahoma"/>
          <w:lang w:val="en-GB"/>
        </w:rPr>
        <w:t>Attachment</w:t>
      </w:r>
      <w:r w:rsidR="00C52A98" w:rsidRPr="00882300">
        <w:rPr>
          <w:rFonts w:ascii="Tahoma" w:hAnsi="Tahoma" w:cs="Tahoma"/>
          <w:lang w:val="en-GB"/>
        </w:rPr>
        <w:t>.</w:t>
      </w:r>
      <w:r w:rsidR="008E3DA0" w:rsidRPr="00882300">
        <w:rPr>
          <w:rFonts w:ascii="Tahoma" w:hAnsi="Tahoma" w:cs="Tahoma"/>
          <w:lang w:val="en-GB"/>
        </w:rPr>
        <w:t xml:space="preserve"> </w:t>
      </w:r>
    </w:p>
    <w:p w14:paraId="2ADAE110" w14:textId="77777777" w:rsidR="00B70D9F" w:rsidRPr="00882300" w:rsidRDefault="00B70D9F" w:rsidP="00600829">
      <w:pPr>
        <w:keepNext/>
        <w:keepLines/>
        <w:jc w:val="both"/>
        <w:rPr>
          <w:rFonts w:ascii="Tahoma" w:hAnsi="Tahoma" w:cs="Tahoma"/>
          <w:highlight w:val="red"/>
          <w:lang w:val="en-GB"/>
        </w:rPr>
      </w:pPr>
    </w:p>
    <w:p w14:paraId="29F8E8F2" w14:textId="25F9592E" w:rsidR="005154C7" w:rsidRPr="00882300" w:rsidRDefault="003F2102" w:rsidP="00600829">
      <w:pPr>
        <w:keepNext/>
        <w:keepLines/>
        <w:jc w:val="both"/>
        <w:rPr>
          <w:rFonts w:ascii="Tahoma" w:hAnsi="Tahoma" w:cs="Tahoma"/>
          <w:lang w:val="en-GB"/>
        </w:rPr>
      </w:pPr>
      <w:r w:rsidRPr="00882300">
        <w:rPr>
          <w:rFonts w:ascii="Tahoma" w:hAnsi="Tahoma" w:cs="Tahoma"/>
          <w:lang w:val="en-GB"/>
        </w:rPr>
        <w:t xml:space="preserve">The Contracting Entity </w:t>
      </w:r>
      <w:r w:rsidR="00B94DB6">
        <w:rPr>
          <w:rFonts w:ascii="Tahoma" w:hAnsi="Tahoma" w:cs="Tahoma"/>
          <w:lang w:val="en-GB"/>
        </w:rPr>
        <w:t>will</w:t>
      </w:r>
      <w:r w:rsidRPr="00882300">
        <w:rPr>
          <w:rFonts w:ascii="Tahoma" w:hAnsi="Tahoma" w:cs="Tahoma"/>
          <w:lang w:val="en-GB"/>
        </w:rPr>
        <w:t xml:space="preserve"> reject </w:t>
      </w:r>
      <w:r w:rsidR="00B94DB6">
        <w:rPr>
          <w:rFonts w:ascii="Tahoma" w:hAnsi="Tahoma" w:cs="Tahoma"/>
          <w:lang w:val="en-GB"/>
        </w:rPr>
        <w:t>each</w:t>
      </w:r>
      <w:r w:rsidRPr="00882300">
        <w:rPr>
          <w:rFonts w:ascii="Tahoma" w:hAnsi="Tahoma" w:cs="Tahoma"/>
          <w:lang w:val="en-GB"/>
        </w:rPr>
        <w:t xml:space="preserve"> subcontractor, if grounds for exclusion referred to in point 4.1 of the tender documentation exist for </w:t>
      </w:r>
      <w:r w:rsidR="00B94DB6">
        <w:rPr>
          <w:rFonts w:ascii="Tahoma" w:hAnsi="Tahoma" w:cs="Tahoma"/>
          <w:lang w:val="en-GB"/>
        </w:rPr>
        <w:t>them</w:t>
      </w:r>
      <w:r w:rsidRPr="00882300">
        <w:rPr>
          <w:rFonts w:ascii="Tahoma" w:hAnsi="Tahoma" w:cs="Tahoma"/>
          <w:lang w:val="en-GB"/>
        </w:rPr>
        <w:t xml:space="preserve">. The tenderer shall present the same proof of the fulfilment of the conditions referred to in the previous sentence for each subcontractor as for the tenderer, except in the case of the conditions where proof which the subcontractor is obliged to submit is already </w:t>
      </w:r>
      <w:r w:rsidR="00B94DB6">
        <w:rPr>
          <w:rFonts w:ascii="Tahoma" w:hAnsi="Tahoma" w:cs="Tahoma"/>
          <w:lang w:val="en-GB"/>
        </w:rPr>
        <w:t>envisaged</w:t>
      </w:r>
      <w:r w:rsidR="005154C7" w:rsidRPr="00882300">
        <w:rPr>
          <w:rFonts w:ascii="Tahoma" w:hAnsi="Tahoma" w:cs="Tahoma"/>
          <w:lang w:val="en-GB"/>
        </w:rPr>
        <w:t>.</w:t>
      </w:r>
    </w:p>
    <w:p w14:paraId="4D0D665A" w14:textId="77777777" w:rsidR="005154C7" w:rsidRPr="00882300" w:rsidRDefault="005154C7" w:rsidP="00600829">
      <w:pPr>
        <w:keepNext/>
        <w:keepLines/>
        <w:jc w:val="both"/>
        <w:rPr>
          <w:rFonts w:ascii="Tahoma" w:hAnsi="Tahoma" w:cs="Tahoma"/>
          <w:lang w:val="en-GB"/>
        </w:rPr>
      </w:pPr>
    </w:p>
    <w:p w14:paraId="161C6DC1" w14:textId="2253F98E" w:rsidR="005154C7" w:rsidRPr="00882300" w:rsidRDefault="003F2102" w:rsidP="00600829">
      <w:pPr>
        <w:keepNext/>
        <w:keepLines/>
        <w:jc w:val="both"/>
        <w:rPr>
          <w:rFonts w:ascii="Tahoma" w:hAnsi="Tahoma" w:cs="Tahoma"/>
          <w:lang w:val="en-GB"/>
        </w:rPr>
      </w:pPr>
      <w:r w:rsidRPr="00882300">
        <w:rPr>
          <w:rFonts w:ascii="Tahoma" w:hAnsi="Tahoma" w:cs="Tahoma"/>
          <w:lang w:val="en-GB"/>
        </w:rPr>
        <w:t xml:space="preserve">The successful tenderer shall be fully liable to the Contracting Entity for the </w:t>
      </w:r>
      <w:r w:rsidR="00B94DB6">
        <w:rPr>
          <w:rFonts w:ascii="Tahoma" w:hAnsi="Tahoma" w:cs="Tahoma"/>
          <w:lang w:val="en-GB"/>
        </w:rPr>
        <w:t>performance</w:t>
      </w:r>
      <w:r w:rsidRPr="00882300">
        <w:rPr>
          <w:rFonts w:ascii="Tahoma" w:hAnsi="Tahoma" w:cs="Tahoma"/>
          <w:lang w:val="en-GB"/>
        </w:rPr>
        <w:t xml:space="preserve"> of the received contract, regardless of the number of subcontractors</w:t>
      </w:r>
      <w:r w:rsidR="005154C7" w:rsidRPr="00882300">
        <w:rPr>
          <w:rFonts w:ascii="Tahoma" w:hAnsi="Tahoma" w:cs="Tahoma"/>
          <w:lang w:val="en-GB"/>
        </w:rPr>
        <w:t>.</w:t>
      </w:r>
    </w:p>
    <w:p w14:paraId="5BAB3D88" w14:textId="77777777" w:rsidR="005154C7" w:rsidRPr="00882300" w:rsidRDefault="005154C7" w:rsidP="00600829">
      <w:pPr>
        <w:keepNext/>
        <w:keepLines/>
        <w:jc w:val="both"/>
        <w:rPr>
          <w:rFonts w:ascii="Tahoma" w:hAnsi="Tahoma" w:cs="Tahoma"/>
          <w:highlight w:val="red"/>
          <w:lang w:val="en-GB"/>
        </w:rPr>
      </w:pPr>
    </w:p>
    <w:p w14:paraId="536481FE" w14:textId="6950AD54" w:rsidR="005154C7" w:rsidRPr="00882300" w:rsidRDefault="003F2102" w:rsidP="00600829">
      <w:pPr>
        <w:keepNext/>
        <w:keepLines/>
        <w:numPr>
          <w:ilvl w:val="12"/>
          <w:numId w:val="0"/>
        </w:numPr>
        <w:jc w:val="both"/>
        <w:rPr>
          <w:lang w:val="en-GB"/>
        </w:rPr>
      </w:pPr>
      <w:r w:rsidRPr="00882300">
        <w:rPr>
          <w:rFonts w:ascii="Tahoma" w:hAnsi="Tahoma" w:cs="Tahoma"/>
          <w:kern w:val="16"/>
          <w:lang w:val="en-GB"/>
        </w:rPr>
        <w:t xml:space="preserve">The tenderer who </w:t>
      </w:r>
      <w:r w:rsidR="00B94DB6">
        <w:rPr>
          <w:rFonts w:ascii="Tahoma" w:hAnsi="Tahoma" w:cs="Tahoma"/>
          <w:kern w:val="16"/>
          <w:lang w:val="en-GB"/>
        </w:rPr>
        <w:t>performs</w:t>
      </w:r>
      <w:r w:rsidRPr="00882300">
        <w:rPr>
          <w:rFonts w:ascii="Tahoma" w:hAnsi="Tahoma" w:cs="Tahoma"/>
          <w:kern w:val="16"/>
          <w:lang w:val="en-GB"/>
        </w:rPr>
        <w:t xml:space="preserve"> the</w:t>
      </w:r>
      <w:r w:rsidR="00B94DB6">
        <w:rPr>
          <w:rFonts w:ascii="Tahoma" w:hAnsi="Tahoma" w:cs="Tahoma"/>
          <w:kern w:val="16"/>
          <w:lang w:val="en-GB"/>
        </w:rPr>
        <w:t xml:space="preserve"> public</w:t>
      </w:r>
      <w:r w:rsidRPr="00882300">
        <w:rPr>
          <w:rFonts w:ascii="Tahoma" w:hAnsi="Tahoma" w:cs="Tahoma"/>
          <w:kern w:val="16"/>
          <w:lang w:val="en-GB"/>
        </w:rPr>
        <w:t xml:space="preserve"> contract with one or more subcontractors shall fully comply with the obligations referred to in Article</w:t>
      </w:r>
      <w:r w:rsidR="008E3DA0" w:rsidRPr="00882300">
        <w:rPr>
          <w:rFonts w:ascii="Tahoma" w:hAnsi="Tahoma" w:cs="Tahoma"/>
          <w:kern w:val="16"/>
          <w:lang w:val="en-GB"/>
        </w:rPr>
        <w:t xml:space="preserve"> </w:t>
      </w:r>
      <w:r w:rsidR="00AB395C" w:rsidRPr="00882300">
        <w:rPr>
          <w:rFonts w:ascii="Tahoma" w:hAnsi="Tahoma" w:cs="Tahoma"/>
          <w:kern w:val="16"/>
          <w:lang w:val="en-GB"/>
        </w:rPr>
        <w:t>94</w:t>
      </w:r>
      <w:r w:rsidRPr="00882300">
        <w:rPr>
          <w:rFonts w:ascii="Tahoma" w:hAnsi="Tahoma" w:cs="Tahoma"/>
          <w:kern w:val="16"/>
          <w:lang w:val="en-GB"/>
        </w:rPr>
        <w:t xml:space="preserve"> of the</w:t>
      </w:r>
      <w:r w:rsidR="008E3DA0" w:rsidRPr="00882300">
        <w:rPr>
          <w:rFonts w:ascii="Tahoma" w:hAnsi="Tahoma" w:cs="Tahoma"/>
          <w:kern w:val="16"/>
          <w:lang w:val="en-GB"/>
        </w:rPr>
        <w:t xml:space="preserve"> </w:t>
      </w:r>
      <w:r w:rsidR="00AB395C" w:rsidRPr="00882300">
        <w:rPr>
          <w:rFonts w:ascii="Tahoma" w:hAnsi="Tahoma" w:cs="Tahoma"/>
          <w:kern w:val="16"/>
          <w:lang w:val="en-GB"/>
        </w:rPr>
        <w:t>ZJN-3</w:t>
      </w:r>
      <w:r w:rsidR="008E3DA0" w:rsidRPr="00882300">
        <w:rPr>
          <w:rFonts w:ascii="Tahoma" w:hAnsi="Tahoma" w:cs="Tahoma"/>
          <w:kern w:val="16"/>
          <w:lang w:val="en-GB"/>
        </w:rPr>
        <w:t xml:space="preserve"> </w:t>
      </w:r>
      <w:r w:rsidRPr="00882300">
        <w:rPr>
          <w:rFonts w:ascii="Tahoma" w:hAnsi="Tahoma" w:cs="Tahoma"/>
          <w:kern w:val="16"/>
          <w:lang w:val="en-GB"/>
        </w:rPr>
        <w:t>and the requirement</w:t>
      </w:r>
      <w:r w:rsidR="00B94DB6">
        <w:rPr>
          <w:rFonts w:ascii="Tahoma" w:hAnsi="Tahoma" w:cs="Tahoma"/>
          <w:kern w:val="16"/>
          <w:lang w:val="en-GB"/>
        </w:rPr>
        <w:t>s</w:t>
      </w:r>
      <w:r w:rsidRPr="00882300">
        <w:rPr>
          <w:rFonts w:ascii="Tahoma" w:hAnsi="Tahoma" w:cs="Tahoma"/>
          <w:kern w:val="16"/>
          <w:lang w:val="en-GB"/>
        </w:rPr>
        <w:t xml:space="preserve"> from the tender documentation, and submit completed, signed and stamped required forms from the tender documentation for all indicated subcontractors</w:t>
      </w:r>
      <w:r w:rsidR="00AB395C" w:rsidRPr="00882300">
        <w:rPr>
          <w:rFonts w:ascii="Tahoma" w:hAnsi="Tahoma" w:cs="Tahoma"/>
          <w:kern w:val="16"/>
          <w:lang w:val="en-GB"/>
        </w:rPr>
        <w:t>.</w:t>
      </w:r>
      <w:r w:rsidR="008E3DA0" w:rsidRPr="00882300">
        <w:rPr>
          <w:rFonts w:ascii="Tahoma" w:hAnsi="Tahoma" w:cs="Tahoma"/>
          <w:kern w:val="16"/>
          <w:lang w:val="en-GB"/>
        </w:rPr>
        <w:t xml:space="preserve"> </w:t>
      </w:r>
    </w:p>
    <w:p w14:paraId="51DBC337" w14:textId="77777777" w:rsidR="005154C7" w:rsidRPr="00882300" w:rsidRDefault="005154C7" w:rsidP="00600829">
      <w:pPr>
        <w:keepNext/>
        <w:keepLines/>
        <w:jc w:val="both"/>
        <w:rPr>
          <w:rFonts w:ascii="Tahoma" w:hAnsi="Tahoma" w:cs="Tahoma"/>
          <w:highlight w:val="red"/>
          <w:lang w:val="en-GB"/>
        </w:rPr>
      </w:pPr>
    </w:p>
    <w:p w14:paraId="76DCFBEE" w14:textId="467F0BF4" w:rsidR="00BD2B67" w:rsidRPr="00882300" w:rsidRDefault="003A69C1" w:rsidP="00600829">
      <w:pPr>
        <w:keepNext/>
        <w:keepLines/>
        <w:jc w:val="both"/>
        <w:rPr>
          <w:rFonts w:ascii="Tahoma" w:hAnsi="Tahoma" w:cs="Tahoma"/>
          <w:lang w:val="en-GB"/>
        </w:rPr>
      </w:pPr>
      <w:r w:rsidRPr="00882300">
        <w:rPr>
          <w:rFonts w:ascii="Tahoma" w:hAnsi="Tahoma" w:cs="Tahoma"/>
          <w:kern w:val="16"/>
          <w:lang w:val="en-GB"/>
        </w:rPr>
        <w:t>Where, and only where,</w:t>
      </w:r>
      <w:r w:rsidR="000F1796" w:rsidRPr="00882300">
        <w:rPr>
          <w:rFonts w:ascii="Tahoma" w:hAnsi="Tahoma" w:cs="Tahoma"/>
          <w:kern w:val="16"/>
          <w:lang w:val="en-GB"/>
        </w:rPr>
        <w:t xml:space="preserve"> a subcontractor </w:t>
      </w:r>
      <w:r w:rsidRPr="00882300">
        <w:rPr>
          <w:rFonts w:ascii="Tahoma" w:hAnsi="Tahoma" w:cs="Tahoma"/>
          <w:kern w:val="16"/>
          <w:lang w:val="en-GB"/>
        </w:rPr>
        <w:t>requests</w:t>
      </w:r>
      <w:r w:rsidR="003F2102" w:rsidRPr="00882300">
        <w:rPr>
          <w:rFonts w:ascii="Tahoma" w:hAnsi="Tahoma" w:cs="Tahoma"/>
          <w:kern w:val="16"/>
          <w:lang w:val="en-GB"/>
        </w:rPr>
        <w:t xml:space="preserve"> direct payment in accordance with and in the </w:t>
      </w:r>
      <w:r w:rsidRPr="00882300">
        <w:rPr>
          <w:rFonts w:ascii="Tahoma" w:hAnsi="Tahoma" w:cs="Tahoma"/>
          <w:kern w:val="16"/>
          <w:lang w:val="en-GB"/>
        </w:rPr>
        <w:t>manner set out</w:t>
      </w:r>
      <w:r w:rsidR="003F2102" w:rsidRPr="00882300">
        <w:rPr>
          <w:rFonts w:ascii="Tahoma" w:hAnsi="Tahoma" w:cs="Tahoma"/>
          <w:kern w:val="16"/>
          <w:lang w:val="en-GB"/>
        </w:rPr>
        <w:t xml:space="preserve"> in the second and third paragraphs of Article</w:t>
      </w:r>
      <w:r w:rsidR="008E3DA0" w:rsidRPr="00882300">
        <w:rPr>
          <w:rFonts w:ascii="Tahoma" w:hAnsi="Tahoma" w:cs="Tahoma"/>
          <w:kern w:val="16"/>
          <w:lang w:val="en-GB"/>
        </w:rPr>
        <w:t xml:space="preserve"> </w:t>
      </w:r>
      <w:r w:rsidR="00BD2B67" w:rsidRPr="00882300">
        <w:rPr>
          <w:rFonts w:ascii="Tahoma" w:hAnsi="Tahoma" w:cs="Tahoma"/>
          <w:kern w:val="16"/>
          <w:lang w:val="en-GB"/>
        </w:rPr>
        <w:t>94</w:t>
      </w:r>
      <w:r w:rsidR="003F2102" w:rsidRPr="00882300">
        <w:rPr>
          <w:rFonts w:ascii="Tahoma" w:hAnsi="Tahoma" w:cs="Tahoma"/>
          <w:kern w:val="16"/>
          <w:lang w:val="en-GB"/>
        </w:rPr>
        <w:t xml:space="preserve"> of the</w:t>
      </w:r>
      <w:r w:rsidR="008E3DA0" w:rsidRPr="00882300">
        <w:rPr>
          <w:rFonts w:ascii="Tahoma" w:hAnsi="Tahoma" w:cs="Tahoma"/>
          <w:kern w:val="16"/>
          <w:lang w:val="en-GB"/>
        </w:rPr>
        <w:t xml:space="preserve"> </w:t>
      </w:r>
      <w:r w:rsidR="00BD2B67" w:rsidRPr="00882300">
        <w:rPr>
          <w:rFonts w:ascii="Tahoma" w:hAnsi="Tahoma" w:cs="Tahoma"/>
          <w:kern w:val="16"/>
          <w:lang w:val="en-GB"/>
        </w:rPr>
        <w:t>ZJN-3,</w:t>
      </w:r>
      <w:r w:rsidR="008E3DA0" w:rsidRPr="00882300">
        <w:rPr>
          <w:rFonts w:ascii="Tahoma" w:hAnsi="Tahoma" w:cs="Tahoma"/>
          <w:kern w:val="16"/>
          <w:lang w:val="en-GB"/>
        </w:rPr>
        <w:t xml:space="preserve"> </w:t>
      </w:r>
      <w:r w:rsidRPr="00882300">
        <w:rPr>
          <w:rFonts w:ascii="Tahoma" w:hAnsi="Tahoma" w:cs="Tahoma"/>
          <w:kern w:val="16"/>
          <w:lang w:val="en-GB"/>
        </w:rPr>
        <w:t xml:space="preserve">direct payment to such subcontractor </w:t>
      </w:r>
      <w:r w:rsidR="003F2102" w:rsidRPr="00882300">
        <w:rPr>
          <w:rFonts w:ascii="Tahoma" w:hAnsi="Tahoma" w:cs="Tahoma"/>
          <w:kern w:val="16"/>
          <w:lang w:val="en-GB"/>
        </w:rPr>
        <w:t xml:space="preserve">shall be </w:t>
      </w:r>
      <w:r w:rsidRPr="00882300">
        <w:rPr>
          <w:rFonts w:ascii="Tahoma" w:hAnsi="Tahoma" w:cs="Tahoma"/>
          <w:kern w:val="16"/>
          <w:lang w:val="en-GB"/>
        </w:rPr>
        <w:t>binding on the</w:t>
      </w:r>
      <w:r w:rsidR="003F2102" w:rsidRPr="00882300">
        <w:rPr>
          <w:rFonts w:ascii="Tahoma" w:hAnsi="Tahoma" w:cs="Tahoma"/>
          <w:kern w:val="16"/>
          <w:lang w:val="en-GB"/>
        </w:rPr>
        <w:t xml:space="preserve"> </w:t>
      </w:r>
      <w:r w:rsidRPr="00882300">
        <w:rPr>
          <w:rFonts w:ascii="Tahoma" w:hAnsi="Tahoma" w:cs="Tahoma"/>
          <w:kern w:val="16"/>
          <w:lang w:val="en-GB"/>
        </w:rPr>
        <w:t xml:space="preserve">Contracting Entity and the main contractor </w:t>
      </w:r>
      <w:r w:rsidR="003F2102" w:rsidRPr="00882300">
        <w:rPr>
          <w:rFonts w:ascii="Tahoma" w:hAnsi="Tahoma" w:cs="Tahoma"/>
          <w:kern w:val="16"/>
          <w:lang w:val="en-GB"/>
        </w:rPr>
        <w:t>in accordance with the</w:t>
      </w:r>
      <w:r w:rsidR="008E3DA0" w:rsidRPr="00882300">
        <w:rPr>
          <w:rFonts w:ascii="Tahoma" w:hAnsi="Tahoma" w:cs="Tahoma"/>
          <w:kern w:val="16"/>
          <w:lang w:val="en-GB"/>
        </w:rPr>
        <w:t xml:space="preserve"> </w:t>
      </w:r>
      <w:r w:rsidR="00BD2B67" w:rsidRPr="00882300">
        <w:rPr>
          <w:rFonts w:ascii="Tahoma" w:hAnsi="Tahoma" w:cs="Tahoma"/>
          <w:kern w:val="16"/>
          <w:lang w:val="en-GB"/>
        </w:rPr>
        <w:t>ZJN-3.</w:t>
      </w:r>
    </w:p>
    <w:p w14:paraId="16B9C955" w14:textId="77777777" w:rsidR="00BD2B67" w:rsidRPr="00882300" w:rsidRDefault="00BD2B67" w:rsidP="00600829">
      <w:pPr>
        <w:keepNext/>
        <w:keepLines/>
        <w:jc w:val="both"/>
        <w:rPr>
          <w:rFonts w:ascii="Tahoma" w:hAnsi="Tahoma" w:cs="Tahoma"/>
          <w:highlight w:val="red"/>
          <w:lang w:val="en-GB"/>
        </w:rPr>
      </w:pPr>
    </w:p>
    <w:p w14:paraId="706D7CB2" w14:textId="56D6D765" w:rsidR="00BD2B67" w:rsidRPr="00882300" w:rsidRDefault="003A69C1" w:rsidP="00600829">
      <w:pPr>
        <w:keepNext/>
        <w:keepLines/>
        <w:jc w:val="both"/>
        <w:rPr>
          <w:rFonts w:ascii="Tahoma" w:hAnsi="Tahoma" w:cs="Tahoma"/>
          <w:lang w:val="en-GB"/>
        </w:rPr>
      </w:pPr>
      <w:r w:rsidRPr="00882300">
        <w:rPr>
          <w:rFonts w:ascii="Tahoma" w:hAnsi="Tahoma" w:cs="Tahoma"/>
          <w:lang w:val="en-GB"/>
        </w:rPr>
        <w:t>Where direct payment to a subcontractor is not mandatory in accordance with Article</w:t>
      </w:r>
      <w:r w:rsidR="008E3DA0" w:rsidRPr="00882300">
        <w:rPr>
          <w:rFonts w:ascii="Tahoma" w:hAnsi="Tahoma" w:cs="Tahoma"/>
          <w:lang w:val="en-GB"/>
        </w:rPr>
        <w:t xml:space="preserve"> </w:t>
      </w:r>
      <w:r w:rsidR="00BD2B67" w:rsidRPr="00882300">
        <w:rPr>
          <w:rFonts w:ascii="Tahoma" w:hAnsi="Tahoma" w:cs="Tahoma"/>
          <w:lang w:val="en-GB"/>
        </w:rPr>
        <w:t>94</w:t>
      </w:r>
      <w:r w:rsidRPr="00882300">
        <w:rPr>
          <w:rFonts w:ascii="Tahoma" w:hAnsi="Tahoma" w:cs="Tahoma"/>
          <w:lang w:val="en-GB"/>
        </w:rPr>
        <w:t xml:space="preserve"> of the</w:t>
      </w:r>
      <w:r w:rsidR="008E3DA0" w:rsidRPr="00882300">
        <w:rPr>
          <w:rFonts w:ascii="Tahoma" w:hAnsi="Tahoma" w:cs="Tahoma"/>
          <w:lang w:val="en-GB"/>
        </w:rPr>
        <w:t xml:space="preserve"> </w:t>
      </w:r>
      <w:r w:rsidR="00BD2B67" w:rsidRPr="00882300">
        <w:rPr>
          <w:rFonts w:ascii="Tahoma" w:hAnsi="Tahoma" w:cs="Tahoma"/>
          <w:lang w:val="en-GB"/>
        </w:rPr>
        <w:t>ZJN-3,</w:t>
      </w:r>
      <w:r w:rsidR="008E3DA0" w:rsidRPr="00882300">
        <w:rPr>
          <w:rFonts w:ascii="Tahoma" w:hAnsi="Tahoma" w:cs="Tahoma"/>
          <w:lang w:val="en-GB"/>
        </w:rPr>
        <w:t xml:space="preserve"> </w:t>
      </w:r>
      <w:r w:rsidRPr="00882300">
        <w:rPr>
          <w:rFonts w:ascii="Tahoma" w:hAnsi="Tahoma" w:cs="Tahoma"/>
          <w:lang w:val="en-GB"/>
        </w:rPr>
        <w:t>the selected tenderer shall submit, no later than</w:t>
      </w:r>
      <w:r w:rsidR="008E3DA0" w:rsidRPr="00882300">
        <w:rPr>
          <w:rFonts w:ascii="Tahoma" w:hAnsi="Tahoma" w:cs="Tahoma"/>
          <w:lang w:val="en-GB"/>
        </w:rPr>
        <w:t xml:space="preserve"> </w:t>
      </w:r>
      <w:r w:rsidR="00BD2B67" w:rsidRPr="00882300">
        <w:rPr>
          <w:rFonts w:ascii="Tahoma" w:hAnsi="Tahoma" w:cs="Tahoma"/>
          <w:lang w:val="en-GB"/>
        </w:rPr>
        <w:t>60</w:t>
      </w:r>
      <w:r w:rsidR="008E3DA0" w:rsidRPr="00882300">
        <w:rPr>
          <w:rFonts w:ascii="Tahoma" w:hAnsi="Tahoma" w:cs="Tahoma"/>
          <w:lang w:val="en-GB"/>
        </w:rPr>
        <w:t xml:space="preserve"> </w:t>
      </w:r>
      <w:r w:rsidR="00BD2B67" w:rsidRPr="00882300">
        <w:rPr>
          <w:rFonts w:ascii="Tahoma" w:hAnsi="Tahoma" w:cs="Tahoma"/>
          <w:lang w:val="en-GB"/>
        </w:rPr>
        <w:t>d</w:t>
      </w:r>
      <w:r w:rsidRPr="00882300">
        <w:rPr>
          <w:rFonts w:ascii="Tahoma" w:hAnsi="Tahoma" w:cs="Tahoma"/>
          <w:lang w:val="en-GB"/>
        </w:rPr>
        <w:t xml:space="preserve">ays </w:t>
      </w:r>
      <w:r w:rsidR="00B94DB6">
        <w:rPr>
          <w:rFonts w:ascii="Tahoma" w:hAnsi="Tahoma" w:cs="Tahoma"/>
          <w:lang w:val="en-GB"/>
        </w:rPr>
        <w:t>from</w:t>
      </w:r>
      <w:r w:rsidRPr="00882300">
        <w:rPr>
          <w:rFonts w:ascii="Tahoma" w:hAnsi="Tahoma" w:cs="Tahoma"/>
          <w:lang w:val="en-GB"/>
        </w:rPr>
        <w:t xml:space="preserve"> the payment of the final invoice or interim certificate, its written </w:t>
      </w:r>
      <w:r w:rsidR="00857F5B">
        <w:rPr>
          <w:rFonts w:ascii="Tahoma" w:hAnsi="Tahoma" w:cs="Tahoma"/>
          <w:lang w:val="en-GB"/>
        </w:rPr>
        <w:t>declaration</w:t>
      </w:r>
      <w:r w:rsidRPr="00882300">
        <w:rPr>
          <w:rFonts w:ascii="Tahoma" w:hAnsi="Tahoma" w:cs="Tahoma"/>
          <w:lang w:val="en-GB"/>
        </w:rPr>
        <w:t xml:space="preserve"> and </w:t>
      </w:r>
      <w:r w:rsidR="00B94DB6" w:rsidRPr="00882300">
        <w:rPr>
          <w:rFonts w:ascii="Tahoma" w:hAnsi="Tahoma" w:cs="Tahoma"/>
          <w:lang w:val="en-GB"/>
        </w:rPr>
        <w:t>the subcontractor</w:t>
      </w:r>
      <w:r w:rsidR="00B94DB6">
        <w:rPr>
          <w:rFonts w:ascii="Tahoma" w:hAnsi="Tahoma" w:cs="Tahoma"/>
          <w:lang w:val="en-GB"/>
        </w:rPr>
        <w:t>’s</w:t>
      </w:r>
      <w:r w:rsidR="00B94DB6" w:rsidRPr="00882300">
        <w:rPr>
          <w:rFonts w:ascii="Tahoma" w:hAnsi="Tahoma" w:cs="Tahoma"/>
          <w:lang w:val="en-GB"/>
        </w:rPr>
        <w:t xml:space="preserve"> </w:t>
      </w:r>
      <w:r w:rsidRPr="00882300">
        <w:rPr>
          <w:rFonts w:ascii="Tahoma" w:hAnsi="Tahoma" w:cs="Tahoma"/>
          <w:lang w:val="en-GB"/>
        </w:rPr>
        <w:t xml:space="preserve">written </w:t>
      </w:r>
      <w:r w:rsidR="00857F5B">
        <w:rPr>
          <w:rFonts w:ascii="Tahoma" w:hAnsi="Tahoma" w:cs="Tahoma"/>
          <w:lang w:val="en-GB"/>
        </w:rPr>
        <w:t>declaration</w:t>
      </w:r>
      <w:r w:rsidRPr="00882300">
        <w:rPr>
          <w:rFonts w:ascii="Tahoma" w:hAnsi="Tahoma" w:cs="Tahoma"/>
          <w:lang w:val="en-GB"/>
        </w:rPr>
        <w:t xml:space="preserve"> that the subcontractor has received payment for the works performed or the services or products supplied that are</w:t>
      </w:r>
      <w:r w:rsidR="00B94DB6">
        <w:rPr>
          <w:rFonts w:ascii="Tahoma" w:hAnsi="Tahoma" w:cs="Tahoma"/>
          <w:lang w:val="en-GB"/>
        </w:rPr>
        <w:t xml:space="preserve"> directly linked to the subject</w:t>
      </w:r>
      <w:r w:rsidRPr="00882300">
        <w:rPr>
          <w:rFonts w:ascii="Tahoma" w:hAnsi="Tahoma" w:cs="Tahoma"/>
          <w:lang w:val="en-GB"/>
        </w:rPr>
        <w:t xml:space="preserve"> of the </w:t>
      </w:r>
      <w:r w:rsidR="00B94DB6">
        <w:rPr>
          <w:rFonts w:ascii="Tahoma" w:hAnsi="Tahoma" w:cs="Tahoma"/>
          <w:lang w:val="en-GB"/>
        </w:rPr>
        <w:t xml:space="preserve">public </w:t>
      </w:r>
      <w:r w:rsidRPr="00882300">
        <w:rPr>
          <w:rFonts w:ascii="Tahoma" w:hAnsi="Tahoma" w:cs="Tahoma"/>
          <w:lang w:val="en-GB"/>
        </w:rPr>
        <w:t>contract</w:t>
      </w:r>
      <w:r w:rsidR="00BD2B67" w:rsidRPr="00882300">
        <w:rPr>
          <w:rFonts w:ascii="Tahoma" w:hAnsi="Tahoma" w:cs="Tahoma"/>
          <w:lang w:val="en-GB"/>
        </w:rPr>
        <w:t>.</w:t>
      </w:r>
    </w:p>
    <w:p w14:paraId="3355A90F" w14:textId="77777777" w:rsidR="00995C6A" w:rsidRPr="00882300" w:rsidRDefault="00995C6A" w:rsidP="00600829">
      <w:pPr>
        <w:keepNext/>
        <w:keepLines/>
        <w:jc w:val="both"/>
        <w:rPr>
          <w:rFonts w:ascii="Tahoma" w:hAnsi="Tahoma" w:cs="Tahoma"/>
          <w:lang w:val="en-GB"/>
        </w:rPr>
      </w:pPr>
    </w:p>
    <w:p w14:paraId="7843699B" w14:textId="354A6DC3" w:rsidR="00BD2B67" w:rsidRPr="00882300" w:rsidRDefault="003A69C1" w:rsidP="00600829">
      <w:pPr>
        <w:keepNext/>
        <w:keepLines/>
        <w:jc w:val="both"/>
        <w:rPr>
          <w:rFonts w:ascii="Tahoma" w:hAnsi="Tahoma" w:cs="Tahoma"/>
          <w:lang w:val="en-GB"/>
        </w:rPr>
      </w:pPr>
      <w:r w:rsidRPr="00882300">
        <w:rPr>
          <w:rFonts w:ascii="Tahoma" w:hAnsi="Tahoma" w:cs="Tahoma"/>
          <w:lang w:val="en-GB"/>
        </w:rPr>
        <w:t>The main contractor shall enclose to its invoice or interim certificate the subcontractor’s invoice or interim certificat</w:t>
      </w:r>
      <w:r w:rsidR="0077386D" w:rsidRPr="00882300">
        <w:rPr>
          <w:rFonts w:ascii="Tahoma" w:hAnsi="Tahoma" w:cs="Tahoma"/>
          <w:lang w:val="en-GB"/>
        </w:rPr>
        <w:t>e which it previously confirmed</w:t>
      </w:r>
      <w:r w:rsidR="00BD2B67" w:rsidRPr="00882300">
        <w:rPr>
          <w:rFonts w:ascii="Tahoma" w:hAnsi="Tahoma" w:cs="Tahoma"/>
          <w:lang w:val="en-GB"/>
        </w:rPr>
        <w:t>.</w:t>
      </w:r>
    </w:p>
    <w:p w14:paraId="4D375240" w14:textId="77777777" w:rsidR="001B7B78" w:rsidRPr="00882300" w:rsidRDefault="001B7B78" w:rsidP="00600829">
      <w:pPr>
        <w:keepNext/>
        <w:keepLines/>
        <w:jc w:val="both"/>
        <w:rPr>
          <w:rFonts w:ascii="Tahoma" w:hAnsi="Tahoma" w:cs="Tahoma"/>
          <w:lang w:val="en-GB"/>
        </w:rPr>
      </w:pPr>
    </w:p>
    <w:p w14:paraId="5E5B2D4D" w14:textId="6810637E" w:rsidR="00BD2B67" w:rsidRPr="00882300" w:rsidRDefault="003A69C1" w:rsidP="00600829">
      <w:pPr>
        <w:keepNext/>
        <w:keepLines/>
        <w:numPr>
          <w:ilvl w:val="12"/>
          <w:numId w:val="0"/>
        </w:numPr>
        <w:jc w:val="both"/>
        <w:rPr>
          <w:rFonts w:ascii="Tahoma" w:hAnsi="Tahoma" w:cs="Tahoma"/>
          <w:kern w:val="16"/>
          <w:lang w:val="en-GB"/>
        </w:rPr>
      </w:pPr>
      <w:r w:rsidRPr="00882300">
        <w:rPr>
          <w:rFonts w:ascii="Tahoma" w:hAnsi="Tahoma" w:cs="Tahoma"/>
          <w:kern w:val="16"/>
          <w:lang w:val="en-GB"/>
        </w:rPr>
        <w:t>Where the main contractor fails to act in accordance with Article</w:t>
      </w:r>
      <w:r w:rsidR="008E3DA0" w:rsidRPr="00882300">
        <w:rPr>
          <w:rFonts w:ascii="Tahoma" w:hAnsi="Tahoma" w:cs="Tahoma"/>
          <w:kern w:val="16"/>
          <w:lang w:val="en-GB"/>
        </w:rPr>
        <w:t xml:space="preserve"> </w:t>
      </w:r>
      <w:r w:rsidRPr="00882300">
        <w:rPr>
          <w:rFonts w:ascii="Tahoma" w:hAnsi="Tahoma" w:cs="Tahoma"/>
          <w:kern w:val="16"/>
          <w:lang w:val="en-GB"/>
        </w:rPr>
        <w:t>94 of the</w:t>
      </w:r>
      <w:r w:rsidR="008E3DA0" w:rsidRPr="00882300">
        <w:rPr>
          <w:rFonts w:ascii="Tahoma" w:hAnsi="Tahoma" w:cs="Tahoma"/>
          <w:kern w:val="16"/>
          <w:lang w:val="en-GB"/>
        </w:rPr>
        <w:t xml:space="preserve"> </w:t>
      </w:r>
      <w:r w:rsidR="00BD2B67" w:rsidRPr="00882300">
        <w:rPr>
          <w:rFonts w:ascii="Tahoma" w:hAnsi="Tahoma" w:cs="Tahoma"/>
          <w:kern w:val="16"/>
          <w:lang w:val="en-GB"/>
        </w:rPr>
        <w:t>ZJN-3,</w:t>
      </w:r>
      <w:r w:rsidR="008E3DA0" w:rsidRPr="00882300">
        <w:rPr>
          <w:rFonts w:ascii="Tahoma" w:hAnsi="Tahoma" w:cs="Tahoma"/>
          <w:kern w:val="16"/>
          <w:lang w:val="en-GB"/>
        </w:rPr>
        <w:t xml:space="preserve"> </w:t>
      </w:r>
      <w:r w:rsidRPr="00882300">
        <w:rPr>
          <w:rFonts w:ascii="Tahoma" w:hAnsi="Tahoma" w:cs="Tahoma"/>
          <w:kern w:val="16"/>
          <w:lang w:val="en-GB"/>
        </w:rPr>
        <w:t>the Contracting Entity shall file a motion to the National Review Commission to initiate a minor offence procedure referred to in point 2 of paragraph 1 of Article</w:t>
      </w:r>
      <w:r w:rsidR="008E3DA0" w:rsidRPr="00882300">
        <w:rPr>
          <w:rFonts w:ascii="Tahoma" w:hAnsi="Tahoma" w:cs="Tahoma"/>
          <w:kern w:val="16"/>
          <w:lang w:val="en-GB"/>
        </w:rPr>
        <w:t xml:space="preserve"> </w:t>
      </w:r>
      <w:r w:rsidR="00BD2B67" w:rsidRPr="00882300">
        <w:rPr>
          <w:rFonts w:ascii="Tahoma" w:hAnsi="Tahoma" w:cs="Tahoma"/>
          <w:kern w:val="16"/>
          <w:lang w:val="en-GB"/>
        </w:rPr>
        <w:t>112</w:t>
      </w:r>
      <w:r w:rsidRPr="00882300">
        <w:rPr>
          <w:rFonts w:ascii="Tahoma" w:hAnsi="Tahoma" w:cs="Tahoma"/>
          <w:kern w:val="16"/>
          <w:lang w:val="en-GB"/>
        </w:rPr>
        <w:t xml:space="preserve"> of the</w:t>
      </w:r>
      <w:r w:rsidR="008E3DA0" w:rsidRPr="00882300">
        <w:rPr>
          <w:rFonts w:ascii="Tahoma" w:hAnsi="Tahoma" w:cs="Tahoma"/>
          <w:kern w:val="16"/>
          <w:lang w:val="en-GB"/>
        </w:rPr>
        <w:t xml:space="preserve"> </w:t>
      </w:r>
      <w:r w:rsidR="00BD2B67" w:rsidRPr="00882300">
        <w:rPr>
          <w:rFonts w:ascii="Tahoma" w:hAnsi="Tahoma" w:cs="Tahoma"/>
          <w:kern w:val="16"/>
          <w:lang w:val="en-GB"/>
        </w:rPr>
        <w:t>ZJN-3,</w:t>
      </w:r>
      <w:r w:rsidR="008E3DA0" w:rsidRPr="00882300">
        <w:rPr>
          <w:rFonts w:ascii="Tahoma" w:hAnsi="Tahoma" w:cs="Tahoma"/>
          <w:kern w:val="16"/>
          <w:lang w:val="en-GB"/>
        </w:rPr>
        <w:t xml:space="preserve"> </w:t>
      </w:r>
      <w:r w:rsidRPr="00882300">
        <w:rPr>
          <w:rFonts w:ascii="Tahoma" w:hAnsi="Tahoma" w:cs="Tahoma"/>
          <w:kern w:val="16"/>
          <w:lang w:val="en-GB"/>
        </w:rPr>
        <w:t>such as set out in the seventh paragraph of Article 94 of the</w:t>
      </w:r>
      <w:r w:rsidR="008E3DA0" w:rsidRPr="00882300">
        <w:rPr>
          <w:rFonts w:ascii="Tahoma" w:hAnsi="Tahoma" w:cs="Tahoma"/>
          <w:kern w:val="16"/>
          <w:lang w:val="en-GB"/>
        </w:rPr>
        <w:t xml:space="preserve"> </w:t>
      </w:r>
      <w:r w:rsidR="00BD2B67" w:rsidRPr="00882300">
        <w:rPr>
          <w:rFonts w:ascii="Tahoma" w:hAnsi="Tahoma" w:cs="Tahoma"/>
          <w:kern w:val="16"/>
          <w:lang w:val="en-GB"/>
        </w:rPr>
        <w:t>ZJN-3.</w:t>
      </w:r>
      <w:r w:rsidR="008E3DA0" w:rsidRPr="00882300">
        <w:rPr>
          <w:rFonts w:ascii="Tahoma" w:hAnsi="Tahoma" w:cs="Tahoma"/>
          <w:kern w:val="16"/>
          <w:lang w:val="en-GB"/>
        </w:rPr>
        <w:t xml:space="preserve"> </w:t>
      </w:r>
    </w:p>
    <w:p w14:paraId="6AE5CAD2" w14:textId="77777777" w:rsidR="00876D80" w:rsidRPr="00882300" w:rsidRDefault="00876D80" w:rsidP="00600829">
      <w:pPr>
        <w:keepNext/>
        <w:keepLines/>
        <w:numPr>
          <w:ilvl w:val="12"/>
          <w:numId w:val="0"/>
        </w:numPr>
        <w:jc w:val="both"/>
        <w:rPr>
          <w:rFonts w:ascii="Tahoma" w:hAnsi="Tahoma" w:cs="Tahoma"/>
          <w:kern w:val="16"/>
          <w:lang w:val="en-GB"/>
        </w:rPr>
      </w:pPr>
    </w:p>
    <w:p w14:paraId="0CA2D10E" w14:textId="0ABA21BA" w:rsidR="00AB395C" w:rsidRPr="00882300" w:rsidRDefault="0077386D" w:rsidP="00600829">
      <w:pPr>
        <w:keepNext/>
        <w:keepLines/>
        <w:jc w:val="both"/>
        <w:rPr>
          <w:rFonts w:ascii="Tahoma" w:hAnsi="Tahoma" w:cs="Tahoma"/>
          <w:i/>
          <w:lang w:val="en-GB"/>
        </w:rPr>
      </w:pPr>
      <w:r w:rsidRPr="00882300">
        <w:rPr>
          <w:rFonts w:ascii="Tahoma" w:hAnsi="Tahoma" w:cs="Tahoma"/>
          <w:i/>
          <w:lang w:val="en-GB"/>
        </w:rPr>
        <w:t>If the tenderer does not submit the tender with any subcontractor, it does not need to complete/</w:t>
      </w:r>
      <w:r w:rsidR="00B94DB6">
        <w:rPr>
          <w:rFonts w:ascii="Tahoma" w:hAnsi="Tahoma" w:cs="Tahoma"/>
          <w:i/>
          <w:lang w:val="en-GB"/>
        </w:rPr>
        <w:t>enclose</w:t>
      </w:r>
      <w:r w:rsidRPr="00882300">
        <w:rPr>
          <w:rFonts w:ascii="Tahoma" w:hAnsi="Tahoma" w:cs="Tahoma"/>
          <w:i/>
          <w:lang w:val="en-GB"/>
        </w:rPr>
        <w:t xml:space="preserve"> the attachments referring to the subcontractors</w:t>
      </w:r>
      <w:r w:rsidR="00AB395C" w:rsidRPr="00882300">
        <w:rPr>
          <w:rFonts w:ascii="Tahoma" w:hAnsi="Tahoma" w:cs="Tahoma"/>
          <w:i/>
          <w:lang w:val="en-GB"/>
        </w:rPr>
        <w:t>.</w:t>
      </w:r>
    </w:p>
    <w:p w14:paraId="5D3AB5D0" w14:textId="77777777" w:rsidR="00A149A7" w:rsidRPr="00882300" w:rsidRDefault="00A149A7" w:rsidP="00600829">
      <w:pPr>
        <w:keepNext/>
        <w:keepLines/>
        <w:jc w:val="both"/>
        <w:rPr>
          <w:rFonts w:ascii="Tahoma" w:hAnsi="Tahoma" w:cs="Tahoma"/>
          <w:lang w:val="en-GB"/>
        </w:rPr>
      </w:pPr>
    </w:p>
    <w:p w14:paraId="305DE174" w14:textId="6E9933DC" w:rsidR="005154C7" w:rsidRPr="00882300" w:rsidRDefault="001A1B8F" w:rsidP="00600829">
      <w:pPr>
        <w:keepNext/>
        <w:keepLines/>
        <w:numPr>
          <w:ilvl w:val="1"/>
          <w:numId w:val="2"/>
        </w:numPr>
        <w:jc w:val="both"/>
        <w:rPr>
          <w:rFonts w:ascii="Tahoma" w:hAnsi="Tahoma" w:cs="Tahoma"/>
          <w:b/>
          <w:lang w:val="en-GB"/>
        </w:rPr>
      </w:pPr>
      <w:r w:rsidRPr="00882300">
        <w:rPr>
          <w:rFonts w:ascii="Tahoma" w:hAnsi="Tahoma" w:cs="Tahoma"/>
          <w:b/>
          <w:lang w:val="en-GB"/>
        </w:rPr>
        <w:t xml:space="preserve">Reliance on the capacities of other </w:t>
      </w:r>
      <w:r w:rsidR="005B3508">
        <w:rPr>
          <w:rFonts w:ascii="Tahoma" w:hAnsi="Tahoma" w:cs="Tahoma"/>
          <w:b/>
          <w:lang w:val="en-GB"/>
        </w:rPr>
        <w:t>operators</w:t>
      </w:r>
    </w:p>
    <w:p w14:paraId="1C9EE068" w14:textId="77777777" w:rsidR="005154C7" w:rsidRPr="00882300" w:rsidRDefault="005154C7" w:rsidP="00600829">
      <w:pPr>
        <w:keepNext/>
        <w:keepLines/>
        <w:ind w:left="720"/>
        <w:jc w:val="both"/>
        <w:rPr>
          <w:rFonts w:ascii="Tahoma" w:hAnsi="Tahoma" w:cs="Tahoma"/>
          <w:b/>
          <w:lang w:val="en-GB"/>
        </w:rPr>
      </w:pPr>
    </w:p>
    <w:p w14:paraId="1613B147" w14:textId="5986B68F" w:rsidR="008D03E5" w:rsidRPr="00882300" w:rsidRDefault="001A1B8F" w:rsidP="00600829">
      <w:pPr>
        <w:keepNext/>
        <w:keepLines/>
        <w:jc w:val="both"/>
        <w:rPr>
          <w:rFonts w:ascii="Tahoma" w:hAnsi="Tahoma" w:cs="Tahoma"/>
          <w:lang w:val="en-GB"/>
        </w:rPr>
      </w:pPr>
      <w:r w:rsidRPr="00882300">
        <w:rPr>
          <w:rFonts w:ascii="Tahoma" w:hAnsi="Tahoma" w:cs="Tahoma"/>
          <w:lang w:val="en-GB"/>
        </w:rPr>
        <w:t xml:space="preserve">The tenderer may rely on the capacities of other </w:t>
      </w:r>
      <w:r w:rsidR="00B94DB6">
        <w:rPr>
          <w:rFonts w:ascii="Tahoma" w:hAnsi="Tahoma" w:cs="Tahoma"/>
          <w:lang w:val="en-GB"/>
        </w:rPr>
        <w:t>operators for the performance of the public</w:t>
      </w:r>
      <w:r w:rsidRPr="00882300">
        <w:rPr>
          <w:rFonts w:ascii="Tahoma" w:hAnsi="Tahoma" w:cs="Tahoma"/>
          <w:lang w:val="en-GB"/>
        </w:rPr>
        <w:t xml:space="preserve"> contract, such as determined by Article</w:t>
      </w:r>
      <w:r w:rsidR="008E3DA0" w:rsidRPr="00882300">
        <w:rPr>
          <w:rFonts w:ascii="Tahoma" w:hAnsi="Tahoma" w:cs="Tahoma"/>
          <w:lang w:val="en-GB"/>
        </w:rPr>
        <w:t xml:space="preserve"> </w:t>
      </w:r>
      <w:r w:rsidR="008D03E5" w:rsidRPr="00882300">
        <w:rPr>
          <w:rFonts w:ascii="Tahoma" w:hAnsi="Tahoma" w:cs="Tahoma"/>
          <w:lang w:val="en-GB"/>
        </w:rPr>
        <w:t>81</w:t>
      </w:r>
      <w:r w:rsidRPr="00882300">
        <w:rPr>
          <w:rFonts w:ascii="Tahoma" w:hAnsi="Tahoma" w:cs="Tahoma"/>
          <w:lang w:val="en-GB"/>
        </w:rPr>
        <w:t xml:space="preserve"> of the</w:t>
      </w:r>
      <w:r w:rsidR="008E3DA0" w:rsidRPr="00882300">
        <w:rPr>
          <w:rFonts w:ascii="Tahoma" w:hAnsi="Tahoma" w:cs="Tahoma"/>
          <w:lang w:val="en-GB"/>
        </w:rPr>
        <w:t xml:space="preserve"> </w:t>
      </w:r>
      <w:r w:rsidR="008D03E5" w:rsidRPr="00882300">
        <w:rPr>
          <w:rFonts w:ascii="Tahoma" w:hAnsi="Tahoma" w:cs="Tahoma"/>
          <w:lang w:val="en-GB"/>
        </w:rPr>
        <w:t>ZJN-3,</w:t>
      </w:r>
      <w:r w:rsidR="008E3DA0" w:rsidRPr="00882300">
        <w:rPr>
          <w:rFonts w:ascii="Tahoma" w:hAnsi="Tahoma" w:cs="Tahoma"/>
          <w:lang w:val="en-GB"/>
        </w:rPr>
        <w:t xml:space="preserve"> </w:t>
      </w:r>
      <w:r w:rsidRPr="00882300">
        <w:rPr>
          <w:rFonts w:ascii="Tahoma" w:hAnsi="Tahoma" w:cs="Tahoma"/>
          <w:lang w:val="en-GB"/>
        </w:rPr>
        <w:t>whereby no reasons for exclusion from cooperation in the contract referred to in point 3.1 of the tender documentation shall apply to the entities whose capacities the tenderer will rely on</w:t>
      </w:r>
      <w:r w:rsidR="008D03E5" w:rsidRPr="00882300">
        <w:rPr>
          <w:rFonts w:ascii="Tahoma" w:hAnsi="Tahoma" w:cs="Tahoma"/>
          <w:lang w:val="en-GB"/>
        </w:rPr>
        <w:t>.</w:t>
      </w:r>
    </w:p>
    <w:p w14:paraId="0C84ACD0" w14:textId="77777777" w:rsidR="008D03E5" w:rsidRPr="00882300" w:rsidRDefault="008D03E5" w:rsidP="00600829">
      <w:pPr>
        <w:keepNext/>
        <w:keepLines/>
        <w:jc w:val="both"/>
        <w:rPr>
          <w:rFonts w:ascii="Tahoma" w:hAnsi="Tahoma" w:cs="Tahoma"/>
          <w:lang w:val="en-GB"/>
        </w:rPr>
      </w:pPr>
    </w:p>
    <w:p w14:paraId="58E66DFE" w14:textId="2F1AEF9E" w:rsidR="008D03E5" w:rsidRPr="00882300" w:rsidRDefault="001A1B8F" w:rsidP="00600829">
      <w:pPr>
        <w:pStyle w:val="Telobesedila2"/>
        <w:keepNext/>
        <w:keepLines/>
        <w:rPr>
          <w:rFonts w:ascii="Tahoma" w:hAnsi="Tahoma" w:cs="Tahoma"/>
          <w:b w:val="0"/>
          <w:lang w:val="en-GB"/>
        </w:rPr>
      </w:pPr>
      <w:r w:rsidRPr="00882300">
        <w:rPr>
          <w:rFonts w:ascii="Tahoma" w:hAnsi="Tahoma" w:cs="Tahoma"/>
          <w:b w:val="0"/>
          <w:lang w:val="en-GB"/>
        </w:rPr>
        <w:t xml:space="preserve">If the tenderer wishes to rely on the capacities of other </w:t>
      </w:r>
      <w:r w:rsidR="005B3508">
        <w:rPr>
          <w:rFonts w:ascii="Tahoma" w:hAnsi="Tahoma" w:cs="Tahoma"/>
          <w:b w:val="0"/>
          <w:lang w:val="en-GB"/>
        </w:rPr>
        <w:t>operators</w:t>
      </w:r>
      <w:r w:rsidR="008D03E5" w:rsidRPr="00882300">
        <w:rPr>
          <w:rFonts w:ascii="Tahoma" w:hAnsi="Tahoma" w:cs="Tahoma"/>
          <w:b w:val="0"/>
          <w:lang w:val="en-GB"/>
        </w:rPr>
        <w:t>,</w:t>
      </w:r>
      <w:r w:rsidR="008E3DA0" w:rsidRPr="00882300">
        <w:rPr>
          <w:rFonts w:ascii="Tahoma" w:hAnsi="Tahoma" w:cs="Tahoma"/>
          <w:b w:val="0"/>
          <w:lang w:val="en-GB"/>
        </w:rPr>
        <w:t xml:space="preserve"> </w:t>
      </w:r>
      <w:r w:rsidRPr="00882300">
        <w:rPr>
          <w:rFonts w:ascii="Tahoma" w:hAnsi="Tahoma" w:cs="Tahoma"/>
          <w:b w:val="0"/>
          <w:u w:val="single"/>
          <w:lang w:val="en-GB"/>
        </w:rPr>
        <w:t xml:space="preserve">it shall prove in the tender that it will have all the necessary resources at disposal, for instance by providing relevant guarantees from such </w:t>
      </w:r>
      <w:r w:rsidR="005B3508">
        <w:rPr>
          <w:rFonts w:ascii="Tahoma" w:hAnsi="Tahoma" w:cs="Tahoma"/>
          <w:b w:val="0"/>
          <w:u w:val="single"/>
          <w:lang w:val="en-GB"/>
        </w:rPr>
        <w:t>operators</w:t>
      </w:r>
      <w:r w:rsidR="008D03E5" w:rsidRPr="00882300">
        <w:rPr>
          <w:rFonts w:ascii="Tahoma" w:hAnsi="Tahoma" w:cs="Tahoma"/>
          <w:b w:val="0"/>
          <w:lang w:val="en-GB"/>
        </w:rPr>
        <w:t>.</w:t>
      </w:r>
      <w:r w:rsidR="008E3DA0" w:rsidRPr="00882300">
        <w:rPr>
          <w:rFonts w:ascii="Tahoma" w:hAnsi="Tahoma" w:cs="Tahoma"/>
          <w:b w:val="0"/>
          <w:lang w:val="en-GB"/>
        </w:rPr>
        <w:t xml:space="preserve"> </w:t>
      </w:r>
      <w:r w:rsidRPr="00882300">
        <w:rPr>
          <w:rFonts w:ascii="Tahoma" w:hAnsi="Tahoma" w:cs="Tahoma"/>
          <w:b w:val="0"/>
          <w:lang w:val="en-GB"/>
        </w:rPr>
        <w:t>In such case, the Contracting Entity shall act in accordance with the second paragraph of Article</w:t>
      </w:r>
      <w:r w:rsidR="008E3DA0" w:rsidRPr="00882300">
        <w:rPr>
          <w:rFonts w:ascii="Tahoma" w:hAnsi="Tahoma" w:cs="Tahoma"/>
          <w:b w:val="0"/>
          <w:lang w:val="en-GB"/>
        </w:rPr>
        <w:t xml:space="preserve"> </w:t>
      </w:r>
      <w:r w:rsidR="008D03E5" w:rsidRPr="00882300">
        <w:rPr>
          <w:rFonts w:ascii="Tahoma" w:hAnsi="Tahoma" w:cs="Tahoma"/>
          <w:b w:val="0"/>
          <w:lang w:val="en-GB"/>
        </w:rPr>
        <w:t>81</w:t>
      </w:r>
      <w:r w:rsidRPr="00882300">
        <w:rPr>
          <w:rFonts w:ascii="Tahoma" w:hAnsi="Tahoma" w:cs="Tahoma"/>
          <w:b w:val="0"/>
          <w:lang w:val="en-GB"/>
        </w:rPr>
        <w:t xml:space="preserve"> of the</w:t>
      </w:r>
      <w:r w:rsidR="008E3DA0" w:rsidRPr="00882300">
        <w:rPr>
          <w:rFonts w:ascii="Tahoma" w:hAnsi="Tahoma" w:cs="Tahoma"/>
          <w:b w:val="0"/>
          <w:lang w:val="en-GB"/>
        </w:rPr>
        <w:t xml:space="preserve"> </w:t>
      </w:r>
      <w:r w:rsidR="008D03E5" w:rsidRPr="00882300">
        <w:rPr>
          <w:rFonts w:ascii="Tahoma" w:hAnsi="Tahoma" w:cs="Tahoma"/>
          <w:b w:val="0"/>
          <w:lang w:val="en-GB"/>
        </w:rPr>
        <w:t>ZJN-3.</w:t>
      </w:r>
      <w:r w:rsidR="008E3DA0" w:rsidRPr="00882300">
        <w:rPr>
          <w:rFonts w:ascii="Tahoma" w:hAnsi="Tahoma" w:cs="Tahoma"/>
          <w:b w:val="0"/>
          <w:lang w:val="en-GB"/>
        </w:rPr>
        <w:t xml:space="preserve"> </w:t>
      </w:r>
    </w:p>
    <w:p w14:paraId="1B169F96" w14:textId="77777777" w:rsidR="008D03E5" w:rsidRPr="00882300" w:rsidRDefault="008D03E5" w:rsidP="00600829">
      <w:pPr>
        <w:keepNext/>
        <w:keepLines/>
        <w:autoSpaceDE w:val="0"/>
        <w:autoSpaceDN w:val="0"/>
        <w:adjustRightInd w:val="0"/>
        <w:jc w:val="both"/>
        <w:rPr>
          <w:rFonts w:ascii="Tahoma" w:hAnsi="Tahoma" w:cs="Tahoma"/>
          <w:lang w:val="en-GB"/>
        </w:rPr>
      </w:pPr>
    </w:p>
    <w:p w14:paraId="4DF51010" w14:textId="0E19FB89" w:rsidR="008D03E5" w:rsidRPr="00882300" w:rsidRDefault="006D7A48" w:rsidP="00600829">
      <w:pPr>
        <w:keepNext/>
        <w:keepLines/>
        <w:autoSpaceDE w:val="0"/>
        <w:autoSpaceDN w:val="0"/>
        <w:adjustRightInd w:val="0"/>
        <w:jc w:val="both"/>
        <w:rPr>
          <w:rFonts w:ascii="Tahoma" w:hAnsi="Tahoma" w:cs="Tahoma"/>
          <w:lang w:val="en-GB"/>
        </w:rPr>
      </w:pPr>
      <w:r w:rsidRPr="00882300">
        <w:rPr>
          <w:rFonts w:ascii="Tahoma" w:hAnsi="Tahoma" w:cs="Tahoma"/>
          <w:lang w:val="en-GB"/>
        </w:rPr>
        <w:t xml:space="preserve">Reliance on the capacities of other </w:t>
      </w:r>
      <w:r w:rsidR="005B3508">
        <w:rPr>
          <w:rFonts w:ascii="Tahoma" w:hAnsi="Tahoma" w:cs="Tahoma"/>
          <w:lang w:val="en-GB"/>
        </w:rPr>
        <w:t>operators</w:t>
      </w:r>
      <w:r w:rsidRPr="00882300">
        <w:rPr>
          <w:rFonts w:ascii="Tahoma" w:hAnsi="Tahoma" w:cs="Tahoma"/>
          <w:lang w:val="en-GB"/>
        </w:rPr>
        <w:t xml:space="preserve"> means that the other </w:t>
      </w:r>
      <w:r w:rsidR="005B3508">
        <w:rPr>
          <w:rFonts w:ascii="Tahoma" w:hAnsi="Tahoma" w:cs="Tahoma"/>
          <w:lang w:val="en-GB"/>
        </w:rPr>
        <w:t>operator</w:t>
      </w:r>
      <w:r w:rsidRPr="00882300">
        <w:rPr>
          <w:rFonts w:ascii="Tahoma" w:hAnsi="Tahoma" w:cs="Tahoma"/>
          <w:lang w:val="en-GB"/>
        </w:rPr>
        <w:t xml:space="preserve"> is</w:t>
      </w:r>
      <w:r w:rsidR="008E3DA0" w:rsidRPr="00882300">
        <w:rPr>
          <w:rFonts w:ascii="Tahoma" w:hAnsi="Tahoma" w:cs="Tahoma"/>
          <w:lang w:val="en-GB"/>
        </w:rPr>
        <w:t xml:space="preserve"> </w:t>
      </w:r>
      <w:r w:rsidRPr="00882300">
        <w:rPr>
          <w:rFonts w:ascii="Tahoma" w:hAnsi="Tahoma" w:cs="Tahoma"/>
          <w:u w:val="single"/>
          <w:lang w:val="en-GB"/>
        </w:rPr>
        <w:t>not directly involved in the implementation of the contract</w:t>
      </w:r>
      <w:r w:rsidR="008D03E5"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but</w:t>
      </w:r>
      <w:r w:rsidR="00BB7738" w:rsidRPr="00882300">
        <w:rPr>
          <w:rFonts w:ascii="Tahoma" w:hAnsi="Tahoma" w:cs="Tahoma"/>
          <w:lang w:val="en-GB"/>
        </w:rPr>
        <w:t xml:space="preserve"> for example only lends certain equipment, technical means, mechanisation, etc. to the tenderer. If the other </w:t>
      </w:r>
      <w:r w:rsidR="005B3508">
        <w:rPr>
          <w:rFonts w:ascii="Tahoma" w:hAnsi="Tahoma" w:cs="Tahoma"/>
          <w:lang w:val="en-GB"/>
        </w:rPr>
        <w:t>operator</w:t>
      </w:r>
      <w:r w:rsidR="00BB7738" w:rsidRPr="00882300">
        <w:rPr>
          <w:rFonts w:ascii="Tahoma" w:hAnsi="Tahoma" w:cs="Tahoma"/>
          <w:lang w:val="en-GB"/>
        </w:rPr>
        <w:t xml:space="preserve"> use</w:t>
      </w:r>
      <w:r w:rsidR="005B3508">
        <w:rPr>
          <w:rFonts w:ascii="Tahoma" w:hAnsi="Tahoma" w:cs="Tahoma"/>
          <w:lang w:val="en-GB"/>
        </w:rPr>
        <w:t>s</w:t>
      </w:r>
      <w:r w:rsidR="00BB7738" w:rsidRPr="00882300">
        <w:rPr>
          <w:rFonts w:ascii="Tahoma" w:hAnsi="Tahoma" w:cs="Tahoma"/>
          <w:lang w:val="en-GB"/>
        </w:rPr>
        <w:t xml:space="preserve"> the capacities it has and which the tenderer refers to, </w:t>
      </w:r>
      <w:r w:rsidR="005B3508">
        <w:rPr>
          <w:rFonts w:ascii="Tahoma" w:hAnsi="Tahoma" w:cs="Tahoma"/>
          <w:u w:val="single"/>
          <w:lang w:val="en-GB"/>
        </w:rPr>
        <w:t>to d</w:t>
      </w:r>
      <w:r w:rsidR="00BB7738" w:rsidRPr="00882300">
        <w:rPr>
          <w:rFonts w:ascii="Tahoma" w:hAnsi="Tahoma" w:cs="Tahoma"/>
          <w:u w:val="single"/>
          <w:lang w:val="en-GB"/>
        </w:rPr>
        <w:t xml:space="preserve">irectly </w:t>
      </w:r>
      <w:r w:rsidR="005B3508">
        <w:rPr>
          <w:rFonts w:ascii="Tahoma" w:hAnsi="Tahoma" w:cs="Tahoma"/>
          <w:u w:val="single"/>
          <w:lang w:val="en-GB"/>
        </w:rPr>
        <w:t xml:space="preserve">and independently </w:t>
      </w:r>
      <w:r w:rsidR="00BB7738" w:rsidRPr="00882300">
        <w:rPr>
          <w:rFonts w:ascii="Tahoma" w:hAnsi="Tahoma" w:cs="Tahoma"/>
          <w:u w:val="single"/>
          <w:lang w:val="en-GB"/>
        </w:rPr>
        <w:t>conduct part of the contract</w:t>
      </w:r>
      <w:r w:rsidR="008D03E5" w:rsidRPr="00882300">
        <w:rPr>
          <w:rFonts w:ascii="Tahoma" w:hAnsi="Tahoma" w:cs="Tahoma"/>
          <w:lang w:val="en-GB"/>
        </w:rPr>
        <w:t>,</w:t>
      </w:r>
      <w:r w:rsidR="008E3DA0" w:rsidRPr="00882300">
        <w:rPr>
          <w:rFonts w:ascii="Tahoma" w:hAnsi="Tahoma" w:cs="Tahoma"/>
          <w:lang w:val="en-GB"/>
        </w:rPr>
        <w:t xml:space="preserve"> </w:t>
      </w:r>
      <w:r w:rsidR="00BB7738" w:rsidRPr="00882300">
        <w:rPr>
          <w:rFonts w:ascii="Tahoma" w:hAnsi="Tahoma" w:cs="Tahoma"/>
          <w:lang w:val="en-GB"/>
        </w:rPr>
        <w:t xml:space="preserve">it is an </w:t>
      </w:r>
      <w:r w:rsidR="005B3508">
        <w:rPr>
          <w:rFonts w:ascii="Tahoma" w:hAnsi="Tahoma" w:cs="Tahoma"/>
          <w:lang w:val="en-GB"/>
        </w:rPr>
        <w:t>operator</w:t>
      </w:r>
      <w:r w:rsidR="00BB7738" w:rsidRPr="00882300">
        <w:rPr>
          <w:rFonts w:ascii="Tahoma" w:hAnsi="Tahoma" w:cs="Tahoma"/>
          <w:lang w:val="en-GB"/>
        </w:rPr>
        <w:t xml:space="preserve"> that meets the definition of a</w:t>
      </w:r>
      <w:r w:rsidR="008E3DA0" w:rsidRPr="00882300">
        <w:rPr>
          <w:rFonts w:ascii="Tahoma" w:hAnsi="Tahoma" w:cs="Tahoma"/>
          <w:lang w:val="en-GB"/>
        </w:rPr>
        <w:t xml:space="preserve"> </w:t>
      </w:r>
      <w:r w:rsidR="00BB7738" w:rsidRPr="00882300">
        <w:rPr>
          <w:rFonts w:ascii="Tahoma" w:hAnsi="Tahoma" w:cs="Tahoma"/>
          <w:b/>
          <w:lang w:val="en-GB"/>
        </w:rPr>
        <w:t>subcontractor</w:t>
      </w:r>
      <w:r w:rsidR="008D03E5" w:rsidRPr="00882300">
        <w:rPr>
          <w:rFonts w:ascii="Tahoma" w:hAnsi="Tahoma" w:cs="Tahoma"/>
          <w:lang w:val="en-GB"/>
        </w:rPr>
        <w:t>,</w:t>
      </w:r>
      <w:r w:rsidR="008E3DA0" w:rsidRPr="00882300">
        <w:rPr>
          <w:rFonts w:ascii="Tahoma" w:hAnsi="Tahoma" w:cs="Tahoma"/>
          <w:lang w:val="en-GB"/>
        </w:rPr>
        <w:t xml:space="preserve"> </w:t>
      </w:r>
      <w:r w:rsidR="00BB7738" w:rsidRPr="00882300">
        <w:rPr>
          <w:rFonts w:ascii="Tahoma" w:hAnsi="Tahoma" w:cs="Tahoma"/>
          <w:u w:val="single"/>
          <w:lang w:val="en-GB"/>
        </w:rPr>
        <w:t xml:space="preserve">hence the tenderer should nominate them as a subcontractor or subcontractors </w:t>
      </w:r>
      <w:r w:rsidR="00BB7738" w:rsidRPr="00882300">
        <w:rPr>
          <w:rFonts w:ascii="Tahoma" w:hAnsi="Tahoma" w:cs="Tahoma"/>
          <w:b/>
          <w:u w:val="single"/>
          <w:lang w:val="en-GB"/>
        </w:rPr>
        <w:t xml:space="preserve">and not </w:t>
      </w:r>
      <w:r w:rsidR="00BB7738" w:rsidRPr="00882300">
        <w:rPr>
          <w:rFonts w:ascii="Tahoma" w:hAnsi="Tahoma" w:cs="Tahoma"/>
          <w:u w:val="single"/>
          <w:lang w:val="en-GB"/>
        </w:rPr>
        <w:t xml:space="preserve">as an </w:t>
      </w:r>
      <w:r w:rsidR="005B3508">
        <w:rPr>
          <w:rFonts w:ascii="Tahoma" w:hAnsi="Tahoma" w:cs="Tahoma"/>
          <w:u w:val="single"/>
          <w:lang w:val="en-GB"/>
        </w:rPr>
        <w:t>operator</w:t>
      </w:r>
      <w:r w:rsidR="00BB7738" w:rsidRPr="00882300">
        <w:rPr>
          <w:rFonts w:ascii="Tahoma" w:hAnsi="Tahoma" w:cs="Tahoma"/>
          <w:u w:val="single"/>
          <w:lang w:val="en-GB"/>
        </w:rPr>
        <w:t xml:space="preserve"> or </w:t>
      </w:r>
      <w:r w:rsidR="005B3508">
        <w:rPr>
          <w:rFonts w:ascii="Tahoma" w:hAnsi="Tahoma" w:cs="Tahoma"/>
          <w:u w:val="single"/>
          <w:lang w:val="en-GB"/>
        </w:rPr>
        <w:t>operators</w:t>
      </w:r>
      <w:r w:rsidR="00BB7738" w:rsidRPr="00882300">
        <w:rPr>
          <w:rFonts w:ascii="Tahoma" w:hAnsi="Tahoma" w:cs="Tahoma"/>
          <w:u w:val="single"/>
          <w:lang w:val="en-GB"/>
        </w:rPr>
        <w:t xml:space="preserve"> whose capacities the tenderer relies on in the tender</w:t>
      </w:r>
      <w:r w:rsidR="008D03E5" w:rsidRPr="00882300">
        <w:rPr>
          <w:rFonts w:ascii="Tahoma" w:hAnsi="Tahoma" w:cs="Tahoma"/>
          <w:lang w:val="en-GB"/>
        </w:rPr>
        <w:t>.</w:t>
      </w:r>
    </w:p>
    <w:p w14:paraId="4092E4BF" w14:textId="77777777" w:rsidR="00974F9C" w:rsidRPr="00882300" w:rsidRDefault="00974F9C" w:rsidP="00600829">
      <w:pPr>
        <w:keepNext/>
        <w:keepLines/>
        <w:autoSpaceDE w:val="0"/>
        <w:autoSpaceDN w:val="0"/>
        <w:adjustRightInd w:val="0"/>
        <w:jc w:val="both"/>
        <w:rPr>
          <w:rFonts w:ascii="Tahoma" w:hAnsi="Tahoma" w:cs="Tahoma"/>
          <w:lang w:val="en-GB"/>
        </w:rPr>
      </w:pPr>
    </w:p>
    <w:p w14:paraId="4D761618" w14:textId="674B8355" w:rsidR="008D03E5" w:rsidRPr="00882300" w:rsidRDefault="00CC2C1F" w:rsidP="00600829">
      <w:pPr>
        <w:pStyle w:val="Telobesedila2"/>
        <w:keepNext/>
        <w:keepLines/>
        <w:rPr>
          <w:rFonts w:ascii="Tahoma" w:hAnsi="Tahoma" w:cs="Tahoma"/>
          <w:b w:val="0"/>
          <w:lang w:val="en-GB"/>
        </w:rPr>
      </w:pPr>
      <w:r w:rsidRPr="00882300">
        <w:rPr>
          <w:rFonts w:ascii="Tahoma" w:hAnsi="Tahoma" w:cs="Tahoma"/>
          <w:b w:val="0"/>
          <w:lang w:val="en-GB"/>
        </w:rPr>
        <w:t xml:space="preserve">If </w:t>
      </w:r>
      <w:r w:rsidR="005B3508">
        <w:rPr>
          <w:rFonts w:ascii="Tahoma" w:hAnsi="Tahoma" w:cs="Tahoma"/>
          <w:b w:val="0"/>
          <w:lang w:val="en-GB"/>
        </w:rPr>
        <w:t>an</w:t>
      </w:r>
      <w:r w:rsidR="008E3DA0" w:rsidRPr="00882300">
        <w:rPr>
          <w:rFonts w:ascii="Tahoma" w:hAnsi="Tahoma" w:cs="Tahoma"/>
          <w:b w:val="0"/>
          <w:lang w:val="en-GB"/>
        </w:rPr>
        <w:t xml:space="preserve"> </w:t>
      </w:r>
      <w:r w:rsidR="009C2B86" w:rsidRPr="00882300">
        <w:rPr>
          <w:rFonts w:ascii="Tahoma" w:hAnsi="Tahoma" w:cs="Tahoma"/>
          <w:b w:val="0"/>
          <w:lang w:val="en-GB"/>
        </w:rPr>
        <w:t>economic operator</w:t>
      </w:r>
      <w:r w:rsidR="008E3DA0" w:rsidRPr="00882300">
        <w:rPr>
          <w:rFonts w:ascii="Tahoma" w:hAnsi="Tahoma" w:cs="Tahoma"/>
          <w:b w:val="0"/>
          <w:lang w:val="en-GB"/>
        </w:rPr>
        <w:t xml:space="preserve"> </w:t>
      </w:r>
      <w:r w:rsidRPr="00882300">
        <w:rPr>
          <w:rFonts w:ascii="Tahoma" w:hAnsi="Tahoma" w:cs="Tahoma"/>
          <w:b w:val="0"/>
          <w:lang w:val="en-GB"/>
        </w:rPr>
        <w:t>relies on the capacities of other operators for the execution of the public contract (who are not partner</w:t>
      </w:r>
      <w:r w:rsidR="005B3508">
        <w:rPr>
          <w:rFonts w:ascii="Tahoma" w:hAnsi="Tahoma" w:cs="Tahoma"/>
          <w:b w:val="0"/>
          <w:lang w:val="en-GB"/>
        </w:rPr>
        <w:t>/</w:t>
      </w:r>
      <w:r w:rsidRPr="00882300">
        <w:rPr>
          <w:rFonts w:ascii="Tahoma" w:hAnsi="Tahoma" w:cs="Tahoma"/>
          <w:b w:val="0"/>
          <w:lang w:val="en-GB"/>
        </w:rPr>
        <w:t>s in the case of a joint tender or subcontractor</w:t>
      </w:r>
      <w:r w:rsidR="005B3508">
        <w:rPr>
          <w:rFonts w:ascii="Tahoma" w:hAnsi="Tahoma" w:cs="Tahoma"/>
          <w:b w:val="0"/>
          <w:lang w:val="en-GB"/>
        </w:rPr>
        <w:t>/</w:t>
      </w:r>
      <w:r w:rsidRPr="00882300">
        <w:rPr>
          <w:rFonts w:ascii="Tahoma" w:hAnsi="Tahoma" w:cs="Tahoma"/>
          <w:b w:val="0"/>
          <w:lang w:val="en-GB"/>
        </w:rPr>
        <w:t xml:space="preserve">s), it shall enclose the following completed and signed attachments for each of the </w:t>
      </w:r>
      <w:r w:rsidR="005B3508">
        <w:rPr>
          <w:rFonts w:ascii="Tahoma" w:hAnsi="Tahoma" w:cs="Tahoma"/>
          <w:b w:val="0"/>
          <w:lang w:val="en-GB"/>
        </w:rPr>
        <w:t>operators</w:t>
      </w:r>
      <w:r w:rsidRPr="00882300">
        <w:rPr>
          <w:rFonts w:ascii="Tahoma" w:hAnsi="Tahoma" w:cs="Tahoma"/>
          <w:b w:val="0"/>
          <w:lang w:val="en-GB"/>
        </w:rPr>
        <w:t xml:space="preserve"> whose capacities it relies on</w:t>
      </w:r>
      <w:r w:rsidR="008D03E5" w:rsidRPr="00882300">
        <w:rPr>
          <w:rFonts w:ascii="Tahoma" w:hAnsi="Tahoma" w:cs="Tahoma"/>
          <w:b w:val="0"/>
          <w:lang w:val="en-GB"/>
        </w:rPr>
        <w:t>:</w:t>
      </w:r>
      <w:r w:rsidR="008E3DA0" w:rsidRPr="00882300">
        <w:rPr>
          <w:rFonts w:ascii="Tahoma" w:hAnsi="Tahoma" w:cs="Tahoma"/>
          <w:b w:val="0"/>
          <w:lang w:val="en-GB"/>
        </w:rPr>
        <w:t xml:space="preserve"> </w:t>
      </w:r>
    </w:p>
    <w:p w14:paraId="463A8038" w14:textId="4E9303D5" w:rsidR="008D03E5" w:rsidRPr="00882300" w:rsidRDefault="00CC2C1F" w:rsidP="00960237">
      <w:pPr>
        <w:keepNext/>
        <w:keepLines/>
        <w:numPr>
          <w:ilvl w:val="0"/>
          <w:numId w:val="15"/>
        </w:numPr>
        <w:jc w:val="both"/>
        <w:rPr>
          <w:rFonts w:ascii="Tahoma" w:hAnsi="Tahoma" w:cs="Tahoma"/>
          <w:lang w:val="en-GB"/>
        </w:rPr>
      </w:pPr>
      <w:r w:rsidRPr="00882300">
        <w:rPr>
          <w:rFonts w:ascii="Tahoma" w:hAnsi="Tahoma" w:cs="Tahoma"/>
          <w:lang w:val="en-GB"/>
        </w:rPr>
        <w:t>a completed, signed and stamped Attachment</w:t>
      </w:r>
      <w:r w:rsidR="008E3DA0" w:rsidRPr="00882300">
        <w:rPr>
          <w:rFonts w:ascii="Tahoma" w:hAnsi="Tahoma" w:cs="Tahoma"/>
          <w:lang w:val="en-GB"/>
        </w:rPr>
        <w:t xml:space="preserve"> </w:t>
      </w:r>
      <w:r w:rsidR="008D03E5" w:rsidRPr="00882300">
        <w:rPr>
          <w:rFonts w:ascii="Tahoma" w:hAnsi="Tahoma" w:cs="Tahoma"/>
          <w:lang w:val="en-GB"/>
        </w:rPr>
        <w:t>3/2</w:t>
      </w:r>
      <w:r w:rsidR="008E3DA0" w:rsidRPr="00882300">
        <w:rPr>
          <w:rFonts w:ascii="Tahoma" w:hAnsi="Tahoma" w:cs="Tahoma"/>
          <w:lang w:val="en-GB"/>
        </w:rPr>
        <w:t xml:space="preserve"> </w:t>
      </w:r>
      <w:r w:rsidR="00857F5B">
        <w:rPr>
          <w:rFonts w:ascii="Tahoma" w:hAnsi="Tahoma" w:cs="Tahoma"/>
          <w:lang w:val="en-GB"/>
        </w:rPr>
        <w:t>DECLARATION</w:t>
      </w:r>
      <w:r w:rsidRPr="00882300">
        <w:rPr>
          <w:rFonts w:ascii="Tahoma" w:hAnsi="Tahoma" w:cs="Tahoma"/>
          <w:lang w:val="en-GB"/>
        </w:rPr>
        <w:t xml:space="preserve"> ON QUALITATIVE SELECTION OF SUBCONTRACTOR/OTHER OPERATOR</w:t>
      </w:r>
      <w:r w:rsidR="008D03E5" w:rsidRPr="00882300">
        <w:rPr>
          <w:rFonts w:ascii="Tahoma" w:hAnsi="Tahoma" w:cs="Tahoma"/>
          <w:lang w:val="en-GB"/>
        </w:rPr>
        <w:t>,</w:t>
      </w:r>
    </w:p>
    <w:p w14:paraId="4D55B497" w14:textId="697FC8A8" w:rsidR="008D03E5" w:rsidRPr="00882300" w:rsidRDefault="00CC2C1F" w:rsidP="00960237">
      <w:pPr>
        <w:keepNext/>
        <w:keepLines/>
        <w:numPr>
          <w:ilvl w:val="0"/>
          <w:numId w:val="15"/>
        </w:numPr>
        <w:jc w:val="both"/>
        <w:rPr>
          <w:rFonts w:ascii="Tahoma" w:hAnsi="Tahoma" w:cs="Tahoma"/>
          <w:lang w:val="en-GB"/>
        </w:rPr>
      </w:pPr>
      <w:r w:rsidRPr="00882300">
        <w:rPr>
          <w:rFonts w:ascii="Tahoma" w:hAnsi="Tahoma" w:cs="Tahoma"/>
          <w:lang w:val="en-GB"/>
        </w:rPr>
        <w:t xml:space="preserve">a completed, signed and stamped Attachment </w:t>
      </w:r>
      <w:r w:rsidR="008D03E5" w:rsidRPr="00882300">
        <w:rPr>
          <w:rFonts w:ascii="Tahoma" w:hAnsi="Tahoma" w:cs="Tahoma"/>
          <w:lang w:val="en-GB"/>
        </w:rPr>
        <w:t>3/3</w:t>
      </w:r>
      <w:r w:rsidR="008E3DA0" w:rsidRPr="00882300">
        <w:rPr>
          <w:rFonts w:ascii="Tahoma" w:hAnsi="Tahoma" w:cs="Tahoma"/>
          <w:lang w:val="en-GB"/>
        </w:rPr>
        <w:t xml:space="preserve"> </w:t>
      </w:r>
      <w:r w:rsidR="00DC2ACB" w:rsidRPr="00882300">
        <w:rPr>
          <w:rFonts w:ascii="Tahoma" w:hAnsi="Tahoma" w:cs="Tahoma"/>
          <w:lang w:val="en-GB"/>
        </w:rPr>
        <w:t>DECLARATION BY NATURAL PERSON</w:t>
      </w:r>
      <w:r w:rsidR="008D03E5" w:rsidRPr="00882300">
        <w:rPr>
          <w:rFonts w:ascii="Tahoma" w:hAnsi="Tahoma" w:cs="Tahoma"/>
          <w:lang w:val="en-GB"/>
        </w:rPr>
        <w:t>,</w:t>
      </w:r>
    </w:p>
    <w:p w14:paraId="6BFDF34C" w14:textId="1A65BD8C" w:rsidR="008D03E5" w:rsidRPr="00882300" w:rsidRDefault="00CC2C1F" w:rsidP="00960237">
      <w:pPr>
        <w:keepNext/>
        <w:keepLines/>
        <w:numPr>
          <w:ilvl w:val="0"/>
          <w:numId w:val="15"/>
        </w:numPr>
        <w:jc w:val="both"/>
        <w:rPr>
          <w:rFonts w:ascii="Tahoma" w:hAnsi="Tahoma" w:cs="Tahoma"/>
          <w:lang w:val="en-GB"/>
        </w:rPr>
      </w:pPr>
      <w:r w:rsidRPr="00882300">
        <w:rPr>
          <w:rFonts w:ascii="Tahoma" w:hAnsi="Tahoma" w:cs="Tahoma"/>
          <w:lang w:val="en-GB"/>
        </w:rPr>
        <w:t xml:space="preserve">a completed, signed and stamped Attachment </w:t>
      </w:r>
      <w:r w:rsidR="008D03E5" w:rsidRPr="00882300">
        <w:rPr>
          <w:rFonts w:ascii="Tahoma" w:hAnsi="Tahoma" w:cs="Tahoma"/>
          <w:lang w:val="en-GB"/>
        </w:rPr>
        <w:t>3/4</w:t>
      </w:r>
      <w:r w:rsidR="008E3DA0" w:rsidRPr="00882300">
        <w:rPr>
          <w:rFonts w:ascii="Tahoma" w:hAnsi="Tahoma" w:cs="Tahoma"/>
          <w:lang w:val="en-GB"/>
        </w:rPr>
        <w:t xml:space="preserve"> </w:t>
      </w:r>
      <w:r w:rsidR="00857F5B">
        <w:rPr>
          <w:rFonts w:ascii="Tahoma" w:hAnsi="Tahoma" w:cs="Tahoma"/>
          <w:lang w:val="en-GB"/>
        </w:rPr>
        <w:t>DECLARATION</w:t>
      </w:r>
      <w:r w:rsidR="00BF6291" w:rsidRPr="00882300">
        <w:rPr>
          <w:rFonts w:ascii="Tahoma" w:hAnsi="Tahoma" w:cs="Tahoma"/>
          <w:lang w:val="en-GB"/>
        </w:rPr>
        <w:t xml:space="preserve"> ON THE PARTICIPATION OF NATURAL AND LEGAL </w:t>
      </w:r>
      <w:r w:rsidR="00761924">
        <w:rPr>
          <w:rFonts w:ascii="Tahoma" w:hAnsi="Tahoma" w:cs="Tahoma"/>
          <w:lang w:val="en-GB"/>
        </w:rPr>
        <w:t>PERSONS</w:t>
      </w:r>
      <w:r w:rsidR="00BF6291" w:rsidRPr="00882300">
        <w:rPr>
          <w:rFonts w:ascii="Tahoma" w:hAnsi="Tahoma" w:cs="Tahoma"/>
          <w:lang w:val="en-GB"/>
        </w:rPr>
        <w:t xml:space="preserve"> IN THE ECONOMIC OPERATOR'S OWNERSHIP</w:t>
      </w:r>
      <w:r w:rsidR="008D03E5" w:rsidRPr="00882300">
        <w:rPr>
          <w:rFonts w:ascii="Tahoma" w:hAnsi="Tahoma" w:cs="Tahoma"/>
          <w:bCs/>
          <w:lang w:val="en-GB"/>
        </w:rPr>
        <w:t>,</w:t>
      </w:r>
    </w:p>
    <w:p w14:paraId="086BA0C6" w14:textId="2EF963BA" w:rsidR="008D03E5" w:rsidRPr="00882300" w:rsidRDefault="00CC2C1F" w:rsidP="00960237">
      <w:pPr>
        <w:pStyle w:val="Odstavekseznama"/>
        <w:keepNext/>
        <w:keepLines/>
        <w:numPr>
          <w:ilvl w:val="0"/>
          <w:numId w:val="15"/>
        </w:numPr>
        <w:ind w:left="714" w:hanging="357"/>
        <w:jc w:val="both"/>
        <w:rPr>
          <w:rFonts w:ascii="Tahoma" w:hAnsi="Tahoma" w:cs="Tahoma"/>
          <w:lang w:val="en-GB"/>
        </w:rPr>
      </w:pPr>
      <w:r w:rsidRPr="00882300">
        <w:rPr>
          <w:rFonts w:ascii="Tahoma" w:hAnsi="Tahoma" w:cs="Tahoma"/>
          <w:lang w:val="en-GB"/>
        </w:rPr>
        <w:t xml:space="preserve">a completed, signed and stamped Attachment </w:t>
      </w:r>
      <w:r w:rsidR="008D03E5" w:rsidRPr="00882300">
        <w:rPr>
          <w:rFonts w:ascii="Tahoma" w:hAnsi="Tahoma" w:cs="Tahoma"/>
          <w:lang w:val="en-GB"/>
        </w:rPr>
        <w:t>4/2</w:t>
      </w:r>
      <w:r w:rsidR="008E3DA0" w:rsidRPr="00882300">
        <w:rPr>
          <w:rFonts w:ascii="Tahoma" w:hAnsi="Tahoma" w:cs="Tahoma"/>
          <w:lang w:val="en-GB"/>
        </w:rPr>
        <w:t xml:space="preserve"> </w:t>
      </w:r>
      <w:r w:rsidR="00647EFE" w:rsidRPr="00882300">
        <w:rPr>
          <w:rFonts w:ascii="Tahoma" w:hAnsi="Tahoma" w:cs="Tahoma"/>
          <w:lang w:val="en-GB"/>
        </w:rPr>
        <w:t>PARTICIPATION OF AN ENTITY WHOSE CAPACITIES ARE RELIED ON</w:t>
      </w:r>
      <w:r w:rsidR="008D03E5" w:rsidRPr="00882300">
        <w:rPr>
          <w:rFonts w:ascii="Tahoma" w:hAnsi="Tahoma" w:cs="Tahoma"/>
          <w:lang w:val="en-GB"/>
        </w:rPr>
        <w:t>,</w:t>
      </w:r>
    </w:p>
    <w:p w14:paraId="240390A4" w14:textId="04B14672" w:rsidR="008D03E5" w:rsidRPr="00882300" w:rsidRDefault="00CC2C1F" w:rsidP="00960237">
      <w:pPr>
        <w:pStyle w:val="Odstavekseznama"/>
        <w:keepNext/>
        <w:keepLines/>
        <w:numPr>
          <w:ilvl w:val="0"/>
          <w:numId w:val="15"/>
        </w:numPr>
        <w:ind w:left="714" w:hanging="357"/>
        <w:jc w:val="both"/>
        <w:rPr>
          <w:rFonts w:ascii="Tahoma" w:hAnsi="Tahoma" w:cs="Tahoma"/>
          <w:lang w:val="en-GB"/>
        </w:rPr>
      </w:pPr>
      <w:r w:rsidRPr="00882300">
        <w:rPr>
          <w:rFonts w:ascii="Tahoma" w:hAnsi="Tahoma" w:cs="Tahoma"/>
          <w:u w:val="single"/>
          <w:lang w:val="en-GB"/>
        </w:rPr>
        <w:t>proof that the</w:t>
      </w:r>
      <w:r w:rsidR="00571468" w:rsidRPr="00882300">
        <w:rPr>
          <w:rFonts w:ascii="Tahoma" w:hAnsi="Tahoma" w:cs="Tahoma"/>
          <w:u w:val="single"/>
          <w:lang w:val="en-GB"/>
        </w:rPr>
        <w:t xml:space="preserve"> tenderer</w:t>
      </w:r>
      <w:r w:rsidR="008E3DA0" w:rsidRPr="00882300">
        <w:rPr>
          <w:rFonts w:ascii="Tahoma" w:hAnsi="Tahoma" w:cs="Tahoma"/>
          <w:u w:val="single"/>
          <w:lang w:val="en-GB"/>
        </w:rPr>
        <w:t xml:space="preserve"> </w:t>
      </w:r>
      <w:r w:rsidRPr="00882300">
        <w:rPr>
          <w:rFonts w:ascii="Tahoma" w:hAnsi="Tahoma" w:cs="Tahoma"/>
          <w:u w:val="single"/>
          <w:lang w:val="en-GB"/>
        </w:rPr>
        <w:t xml:space="preserve">will have the </w:t>
      </w:r>
      <w:r w:rsidR="005B3508">
        <w:rPr>
          <w:rFonts w:ascii="Tahoma" w:hAnsi="Tahoma" w:cs="Tahoma"/>
          <w:u w:val="single"/>
          <w:lang w:val="en-GB"/>
        </w:rPr>
        <w:t>budget</w:t>
      </w:r>
      <w:r w:rsidRPr="00882300">
        <w:rPr>
          <w:rFonts w:ascii="Tahoma" w:hAnsi="Tahoma" w:cs="Tahoma"/>
          <w:u w:val="single"/>
          <w:lang w:val="en-GB"/>
        </w:rPr>
        <w:t xml:space="preserve"> available, for example by submitting assurance of these </w:t>
      </w:r>
      <w:r w:rsidR="005B3508">
        <w:rPr>
          <w:rFonts w:ascii="Tahoma" w:hAnsi="Tahoma" w:cs="Tahoma"/>
          <w:u w:val="single"/>
          <w:lang w:val="en-GB"/>
        </w:rPr>
        <w:t>operators</w:t>
      </w:r>
      <w:r w:rsidRPr="00882300">
        <w:rPr>
          <w:rFonts w:ascii="Tahoma" w:hAnsi="Tahoma" w:cs="Tahoma"/>
          <w:u w:val="single"/>
          <w:lang w:val="en-GB"/>
        </w:rPr>
        <w:t xml:space="preserve"> for such purpose</w:t>
      </w:r>
      <w:r w:rsidR="008D03E5" w:rsidRPr="00882300">
        <w:rPr>
          <w:rFonts w:ascii="Tahoma" w:hAnsi="Tahoma" w:cs="Tahoma"/>
          <w:lang w:val="en-GB"/>
        </w:rPr>
        <w:t>.</w:t>
      </w:r>
    </w:p>
    <w:p w14:paraId="37D0ACB5" w14:textId="77777777" w:rsidR="00077760" w:rsidRPr="00882300" w:rsidRDefault="00077760" w:rsidP="00600829">
      <w:pPr>
        <w:keepNext/>
        <w:keepLines/>
        <w:jc w:val="both"/>
        <w:rPr>
          <w:rFonts w:ascii="Tahoma" w:hAnsi="Tahoma" w:cs="Tahoma"/>
          <w:lang w:val="en-GB"/>
        </w:rPr>
      </w:pPr>
    </w:p>
    <w:p w14:paraId="5B7E8062" w14:textId="2AC7EA19" w:rsidR="00B70D9F" w:rsidRPr="00882300" w:rsidRDefault="005249E2" w:rsidP="00600829">
      <w:pPr>
        <w:keepNext/>
        <w:keepLines/>
        <w:jc w:val="both"/>
        <w:rPr>
          <w:rFonts w:ascii="Tahoma" w:hAnsi="Tahoma" w:cs="Tahoma"/>
          <w:lang w:val="en-GB"/>
        </w:rPr>
      </w:pPr>
      <w:r w:rsidRPr="00882300">
        <w:rPr>
          <w:rFonts w:ascii="Tahoma" w:hAnsi="Tahoma" w:cs="Tahoma"/>
          <w:lang w:val="en-GB"/>
        </w:rPr>
        <w:t>Attachments</w:t>
      </w:r>
      <w:r w:rsidR="006D7A48" w:rsidRPr="00882300">
        <w:rPr>
          <w:rFonts w:ascii="Tahoma" w:hAnsi="Tahoma" w:cs="Tahoma"/>
          <w:lang w:val="en-GB"/>
        </w:rPr>
        <w:t xml:space="preserve"> shall be completed separately in the tender for each of the participating </w:t>
      </w:r>
      <w:r w:rsidR="0058056F">
        <w:rPr>
          <w:rFonts w:ascii="Tahoma" w:hAnsi="Tahoma" w:cs="Tahoma"/>
          <w:lang w:val="en-GB"/>
        </w:rPr>
        <w:t>operators</w:t>
      </w:r>
      <w:r w:rsidR="006D7A48" w:rsidRPr="00882300">
        <w:rPr>
          <w:rFonts w:ascii="Tahoma" w:hAnsi="Tahoma" w:cs="Tahoma"/>
          <w:lang w:val="en-GB"/>
        </w:rPr>
        <w:t xml:space="preserve">. If the tenderer relies on the capacity of other </w:t>
      </w:r>
      <w:r w:rsidR="0058056F">
        <w:rPr>
          <w:rFonts w:ascii="Tahoma" w:hAnsi="Tahoma" w:cs="Tahoma"/>
          <w:lang w:val="en-GB"/>
        </w:rPr>
        <w:t>operators</w:t>
      </w:r>
      <w:r w:rsidR="006D7A48" w:rsidRPr="00882300">
        <w:rPr>
          <w:rFonts w:ascii="Tahoma" w:hAnsi="Tahoma" w:cs="Tahoma"/>
          <w:lang w:val="en-GB"/>
        </w:rPr>
        <w:t xml:space="preserve"> for part of the contract, it shall mark in </w:t>
      </w:r>
      <w:r w:rsidRPr="00882300">
        <w:rPr>
          <w:rFonts w:ascii="Tahoma" w:hAnsi="Tahoma" w:cs="Tahoma"/>
          <w:lang w:val="en-GB"/>
        </w:rPr>
        <w:t>Attachment</w:t>
      </w:r>
      <w:r w:rsidR="008E3DA0" w:rsidRPr="00882300">
        <w:rPr>
          <w:rFonts w:ascii="Tahoma" w:hAnsi="Tahoma" w:cs="Tahoma"/>
          <w:lang w:val="en-GB"/>
        </w:rPr>
        <w:t xml:space="preserve"> </w:t>
      </w:r>
      <w:r w:rsidR="00941637" w:rsidRPr="00882300">
        <w:rPr>
          <w:rFonts w:ascii="Tahoma" w:hAnsi="Tahoma" w:cs="Tahoma"/>
          <w:lang w:val="en-GB"/>
        </w:rPr>
        <w:t>4/2</w:t>
      </w:r>
      <w:r w:rsidR="008E3DA0" w:rsidRPr="00882300">
        <w:rPr>
          <w:rFonts w:ascii="Tahoma" w:hAnsi="Tahoma" w:cs="Tahoma"/>
          <w:lang w:val="en-GB"/>
        </w:rPr>
        <w:t xml:space="preserve"> </w:t>
      </w:r>
      <w:r w:rsidR="006D7A48" w:rsidRPr="00882300">
        <w:rPr>
          <w:rFonts w:ascii="Tahoma" w:hAnsi="Tahoma" w:cs="Tahoma"/>
          <w:lang w:val="en-GB"/>
        </w:rPr>
        <w:t>which of the Contracting Entit</w:t>
      </w:r>
      <w:r w:rsidR="0058056F">
        <w:rPr>
          <w:rFonts w:ascii="Tahoma" w:hAnsi="Tahoma" w:cs="Tahoma"/>
          <w:lang w:val="en-GB"/>
        </w:rPr>
        <w:t>ies</w:t>
      </w:r>
      <w:r w:rsidR="006D7A48" w:rsidRPr="00882300">
        <w:rPr>
          <w:rFonts w:ascii="Tahoma" w:hAnsi="Tahoma" w:cs="Tahoma"/>
          <w:lang w:val="en-GB"/>
        </w:rPr>
        <w:t xml:space="preserve"> the tenderer shall rely on the capacity of other </w:t>
      </w:r>
      <w:r w:rsidR="0058056F">
        <w:rPr>
          <w:rFonts w:ascii="Tahoma" w:hAnsi="Tahoma" w:cs="Tahoma"/>
          <w:lang w:val="en-GB"/>
        </w:rPr>
        <w:t>operators for</w:t>
      </w:r>
      <w:r w:rsidR="006D7A48" w:rsidRPr="00882300">
        <w:rPr>
          <w:rFonts w:ascii="Tahoma" w:hAnsi="Tahoma" w:cs="Tahoma"/>
          <w:lang w:val="en-GB"/>
        </w:rPr>
        <w:t xml:space="preserve">, and accordingly complete the remaining part of the </w:t>
      </w:r>
      <w:r w:rsidRPr="00882300">
        <w:rPr>
          <w:rFonts w:ascii="Tahoma" w:hAnsi="Tahoma" w:cs="Tahoma"/>
          <w:lang w:val="en-GB"/>
        </w:rPr>
        <w:t>Attachment</w:t>
      </w:r>
      <w:r w:rsidR="00941637" w:rsidRPr="00882300">
        <w:rPr>
          <w:rFonts w:ascii="Tahoma" w:hAnsi="Tahoma" w:cs="Tahoma"/>
          <w:lang w:val="en-GB"/>
        </w:rPr>
        <w:t>.</w:t>
      </w:r>
    </w:p>
    <w:p w14:paraId="1F100745" w14:textId="77777777" w:rsidR="00B70D9F" w:rsidRPr="00882300" w:rsidRDefault="00B70D9F" w:rsidP="00600829">
      <w:pPr>
        <w:keepNext/>
        <w:keepLines/>
        <w:jc w:val="both"/>
        <w:rPr>
          <w:rFonts w:ascii="Tahoma" w:hAnsi="Tahoma" w:cs="Tahoma"/>
          <w:lang w:val="en-GB"/>
        </w:rPr>
      </w:pPr>
    </w:p>
    <w:p w14:paraId="44F3A979" w14:textId="380D8A98" w:rsidR="000C4341" w:rsidRPr="00882300" w:rsidRDefault="006D7A48" w:rsidP="00600829">
      <w:pPr>
        <w:pStyle w:val="Telobesedila2"/>
        <w:keepNext/>
        <w:keepLines/>
        <w:rPr>
          <w:rFonts w:ascii="Tahoma" w:hAnsi="Tahoma" w:cs="Tahoma"/>
          <w:b w:val="0"/>
          <w:lang w:val="en-GB"/>
        </w:rPr>
      </w:pPr>
      <w:r w:rsidRPr="00882300">
        <w:rPr>
          <w:rFonts w:ascii="Tahoma" w:hAnsi="Tahoma" w:cs="Tahoma"/>
          <w:b w:val="0"/>
          <w:lang w:val="en-GB"/>
        </w:rPr>
        <w:t xml:space="preserve">The tenderer to whom the contract will be awarded shall be fully liable to the Contracting Entity for the implementation of the contract, regardless of the number of </w:t>
      </w:r>
      <w:r w:rsidR="0058056F">
        <w:rPr>
          <w:rFonts w:ascii="Tahoma" w:hAnsi="Tahoma" w:cs="Tahoma"/>
          <w:b w:val="0"/>
          <w:lang w:val="en-GB"/>
        </w:rPr>
        <w:t>operators</w:t>
      </w:r>
      <w:r w:rsidRPr="00882300">
        <w:rPr>
          <w:rFonts w:ascii="Tahoma" w:hAnsi="Tahoma" w:cs="Tahoma"/>
          <w:b w:val="0"/>
          <w:lang w:val="en-GB"/>
        </w:rPr>
        <w:t xml:space="preserve"> whose capacities the tenderer will rely on </w:t>
      </w:r>
      <w:r w:rsidR="0058056F">
        <w:rPr>
          <w:rFonts w:ascii="Tahoma" w:hAnsi="Tahoma" w:cs="Tahoma"/>
          <w:b w:val="0"/>
          <w:lang w:val="en-GB"/>
        </w:rPr>
        <w:t xml:space="preserve">in the tender </w:t>
      </w:r>
      <w:r w:rsidRPr="00882300">
        <w:rPr>
          <w:rFonts w:ascii="Tahoma" w:hAnsi="Tahoma" w:cs="Tahoma"/>
          <w:b w:val="0"/>
          <w:lang w:val="en-GB"/>
        </w:rPr>
        <w:t xml:space="preserve">and/or the </w:t>
      </w:r>
      <w:r w:rsidR="0058056F">
        <w:rPr>
          <w:rFonts w:ascii="Tahoma" w:hAnsi="Tahoma" w:cs="Tahoma"/>
          <w:b w:val="0"/>
          <w:lang w:val="en-GB"/>
        </w:rPr>
        <w:t>performance</w:t>
      </w:r>
      <w:r w:rsidRPr="00882300">
        <w:rPr>
          <w:rFonts w:ascii="Tahoma" w:hAnsi="Tahoma" w:cs="Tahoma"/>
          <w:b w:val="0"/>
          <w:lang w:val="en-GB"/>
        </w:rPr>
        <w:t xml:space="preserve"> of the contract</w:t>
      </w:r>
      <w:r w:rsidR="000C4341" w:rsidRPr="00882300">
        <w:rPr>
          <w:rFonts w:ascii="Tahoma" w:hAnsi="Tahoma" w:cs="Tahoma"/>
          <w:b w:val="0"/>
          <w:lang w:val="en-GB"/>
        </w:rPr>
        <w:t>.</w:t>
      </w:r>
    </w:p>
    <w:p w14:paraId="52B964C4" w14:textId="77777777" w:rsidR="000C4341" w:rsidRPr="00882300" w:rsidRDefault="000C4341" w:rsidP="00600829">
      <w:pPr>
        <w:pStyle w:val="Telobesedila2"/>
        <w:keepNext/>
        <w:keepLines/>
        <w:rPr>
          <w:rFonts w:ascii="Tahoma" w:hAnsi="Tahoma" w:cs="Tahoma"/>
          <w:b w:val="0"/>
          <w:lang w:val="en-GB"/>
        </w:rPr>
      </w:pPr>
    </w:p>
    <w:p w14:paraId="2D5B9CEE" w14:textId="7A15191F" w:rsidR="000C4341" w:rsidRPr="00882300" w:rsidRDefault="006D7A48" w:rsidP="00600829">
      <w:pPr>
        <w:pStyle w:val="Telobesedila2"/>
        <w:keepNext/>
        <w:keepLines/>
        <w:rPr>
          <w:rFonts w:ascii="Tahoma" w:hAnsi="Tahoma" w:cs="Tahoma"/>
          <w:b w:val="0"/>
          <w:i/>
          <w:lang w:val="en-GB"/>
        </w:rPr>
      </w:pPr>
      <w:r w:rsidRPr="00882300">
        <w:rPr>
          <w:rFonts w:ascii="Tahoma" w:hAnsi="Tahoma" w:cs="Tahoma"/>
          <w:b w:val="0"/>
          <w:i/>
          <w:lang w:val="en-GB"/>
        </w:rPr>
        <w:t xml:space="preserve">If the tenderer </w:t>
      </w:r>
      <w:r w:rsidR="0058056F">
        <w:rPr>
          <w:rFonts w:ascii="Tahoma" w:hAnsi="Tahoma" w:cs="Tahoma"/>
          <w:b w:val="0"/>
          <w:i/>
          <w:lang w:val="en-GB"/>
        </w:rPr>
        <w:t>does</w:t>
      </w:r>
      <w:r w:rsidRPr="00882300">
        <w:rPr>
          <w:rFonts w:ascii="Tahoma" w:hAnsi="Tahoma" w:cs="Tahoma"/>
          <w:b w:val="0"/>
          <w:i/>
          <w:lang w:val="en-GB"/>
        </w:rPr>
        <w:t xml:space="preserve"> not rely on the capacities of other </w:t>
      </w:r>
      <w:r w:rsidR="0058056F">
        <w:rPr>
          <w:rFonts w:ascii="Tahoma" w:hAnsi="Tahoma" w:cs="Tahoma"/>
          <w:b w:val="0"/>
          <w:i/>
          <w:lang w:val="en-GB"/>
        </w:rPr>
        <w:t>operators in</w:t>
      </w:r>
      <w:r w:rsidRPr="00882300">
        <w:rPr>
          <w:rFonts w:ascii="Tahoma" w:hAnsi="Tahoma" w:cs="Tahoma"/>
          <w:b w:val="0"/>
          <w:i/>
          <w:lang w:val="en-GB"/>
        </w:rPr>
        <w:t xml:space="preserve"> the </w:t>
      </w:r>
      <w:r w:rsidR="0058056F">
        <w:rPr>
          <w:rFonts w:ascii="Tahoma" w:hAnsi="Tahoma" w:cs="Tahoma"/>
          <w:b w:val="0"/>
          <w:i/>
          <w:lang w:val="en-GB"/>
        </w:rPr>
        <w:t>performance</w:t>
      </w:r>
      <w:r w:rsidRPr="00882300">
        <w:rPr>
          <w:rFonts w:ascii="Tahoma" w:hAnsi="Tahoma" w:cs="Tahoma"/>
          <w:b w:val="0"/>
          <w:i/>
          <w:lang w:val="en-GB"/>
        </w:rPr>
        <w:t xml:space="preserve"> of the contract, it does not need to comply with the provisions and/or complete/</w:t>
      </w:r>
      <w:r w:rsidR="0058056F">
        <w:rPr>
          <w:rFonts w:ascii="Tahoma" w:hAnsi="Tahoma" w:cs="Tahoma"/>
          <w:b w:val="0"/>
          <w:i/>
          <w:lang w:val="en-GB"/>
        </w:rPr>
        <w:t>enclose</w:t>
      </w:r>
      <w:r w:rsidRPr="00882300">
        <w:rPr>
          <w:rFonts w:ascii="Tahoma" w:hAnsi="Tahoma" w:cs="Tahoma"/>
          <w:b w:val="0"/>
          <w:i/>
          <w:lang w:val="en-GB"/>
        </w:rPr>
        <w:t xml:space="preserve"> the attachments which refer to the entities whose capacity the tenderer relies on in the tender</w:t>
      </w:r>
      <w:r w:rsidR="000C4341" w:rsidRPr="00882300">
        <w:rPr>
          <w:rFonts w:ascii="Tahoma" w:hAnsi="Tahoma" w:cs="Tahoma"/>
          <w:b w:val="0"/>
          <w:i/>
          <w:lang w:val="en-GB"/>
        </w:rPr>
        <w:t>.</w:t>
      </w:r>
      <w:r w:rsidR="008E3DA0" w:rsidRPr="00882300">
        <w:rPr>
          <w:rFonts w:ascii="Tahoma" w:hAnsi="Tahoma" w:cs="Tahoma"/>
          <w:b w:val="0"/>
          <w:i/>
          <w:lang w:val="en-GB"/>
        </w:rPr>
        <w:t xml:space="preserve"> </w:t>
      </w:r>
    </w:p>
    <w:p w14:paraId="2EA01541" w14:textId="0E378C79" w:rsidR="00397CEF" w:rsidRDefault="00397CEF" w:rsidP="00600829">
      <w:pPr>
        <w:pStyle w:val="Telobesedila2"/>
        <w:keepNext/>
        <w:keepLines/>
        <w:rPr>
          <w:rFonts w:ascii="Tahoma" w:hAnsi="Tahoma" w:cs="Tahoma"/>
          <w:b w:val="0"/>
          <w:lang w:val="en-GB"/>
        </w:rPr>
      </w:pPr>
    </w:p>
    <w:p w14:paraId="0414C7B1" w14:textId="35E2927D" w:rsidR="004051E1" w:rsidRDefault="004051E1" w:rsidP="00600829">
      <w:pPr>
        <w:pStyle w:val="Telobesedila2"/>
        <w:keepNext/>
        <w:keepLines/>
        <w:rPr>
          <w:rFonts w:ascii="Tahoma" w:hAnsi="Tahoma" w:cs="Tahoma"/>
          <w:b w:val="0"/>
          <w:lang w:val="en-GB"/>
        </w:rPr>
      </w:pPr>
    </w:p>
    <w:p w14:paraId="501A91D6" w14:textId="77777777" w:rsidR="004051E1" w:rsidRPr="00882300" w:rsidRDefault="004051E1" w:rsidP="00600829">
      <w:pPr>
        <w:pStyle w:val="Telobesedila2"/>
        <w:keepNext/>
        <w:keepLines/>
        <w:rPr>
          <w:rFonts w:ascii="Tahoma" w:hAnsi="Tahoma" w:cs="Tahoma"/>
          <w:b w:val="0"/>
          <w:lang w:val="en-GB"/>
        </w:rPr>
      </w:pPr>
    </w:p>
    <w:p w14:paraId="4E5C1A55" w14:textId="25E72286" w:rsidR="005154C7" w:rsidRPr="00882300" w:rsidRDefault="00647EFE" w:rsidP="00600829">
      <w:pPr>
        <w:keepNext/>
        <w:keepLines/>
        <w:numPr>
          <w:ilvl w:val="1"/>
          <w:numId w:val="2"/>
        </w:numPr>
        <w:jc w:val="both"/>
        <w:rPr>
          <w:rFonts w:ascii="Tahoma" w:hAnsi="Tahoma" w:cs="Tahoma"/>
          <w:b/>
          <w:color w:val="000000"/>
          <w:lang w:val="en-GB"/>
        </w:rPr>
      </w:pPr>
      <w:r w:rsidRPr="00882300">
        <w:rPr>
          <w:rFonts w:ascii="Tahoma" w:hAnsi="Tahoma" w:cs="Tahoma"/>
          <w:b/>
          <w:color w:val="000000"/>
          <w:lang w:val="en-GB"/>
        </w:rPr>
        <w:t>Tender value</w:t>
      </w:r>
    </w:p>
    <w:p w14:paraId="3E6AFFCD" w14:textId="77777777" w:rsidR="008E187B" w:rsidRPr="00882300" w:rsidRDefault="008E187B" w:rsidP="00600829">
      <w:pPr>
        <w:keepNext/>
        <w:keepLines/>
        <w:jc w:val="both"/>
        <w:rPr>
          <w:rFonts w:ascii="Tahoma" w:hAnsi="Tahoma" w:cs="Tahoma"/>
          <w:b/>
          <w:color w:val="000000"/>
          <w:lang w:val="en-GB"/>
        </w:rPr>
      </w:pPr>
    </w:p>
    <w:p w14:paraId="29E43BE8" w14:textId="20355A81" w:rsidR="00D12766" w:rsidRPr="00882300" w:rsidRDefault="00571468" w:rsidP="00600829">
      <w:pPr>
        <w:keepNext/>
        <w:keepLines/>
        <w:jc w:val="both"/>
        <w:rPr>
          <w:rFonts w:ascii="Tahoma" w:hAnsi="Tahoma" w:cs="Tahoma"/>
          <w:lang w:val="en-GB"/>
        </w:rPr>
      </w:pPr>
      <w:r w:rsidRPr="00882300">
        <w:rPr>
          <w:rFonts w:ascii="Tahoma" w:hAnsi="Tahoma" w:cs="Tahoma"/>
          <w:lang w:val="en-GB"/>
        </w:rPr>
        <w:t>The tenderer</w:t>
      </w:r>
      <w:r w:rsidR="008E3DA0" w:rsidRPr="00882300">
        <w:rPr>
          <w:rFonts w:ascii="Tahoma" w:hAnsi="Tahoma" w:cs="Tahoma"/>
          <w:lang w:val="en-GB"/>
        </w:rPr>
        <w:t xml:space="preserve"> </w:t>
      </w:r>
      <w:r w:rsidR="00CC2C1F" w:rsidRPr="00882300">
        <w:rPr>
          <w:rFonts w:ascii="Tahoma" w:hAnsi="Tahoma" w:cs="Tahoma"/>
          <w:lang w:val="en-GB"/>
        </w:rPr>
        <w:t>shall prepare the value part of the tender based on the tender, by taking into account all conditions (technical and general) and the stated fixed costs which must be included in the tender price. The prices (per unit) must include all material and non-material costs</w:t>
      </w:r>
      <w:r w:rsidR="00E73CFD" w:rsidRPr="00882300">
        <w:rPr>
          <w:rFonts w:ascii="Tahoma" w:hAnsi="Tahoma" w:cs="Tahoma"/>
          <w:lang w:val="en-GB"/>
        </w:rPr>
        <w:t xml:space="preserve"> which will be necessary for a good-quality and timely </w:t>
      </w:r>
      <w:r w:rsidR="002610B1">
        <w:rPr>
          <w:rFonts w:ascii="Tahoma" w:hAnsi="Tahoma" w:cs="Tahoma"/>
          <w:lang w:val="en-GB"/>
        </w:rPr>
        <w:t>performance</w:t>
      </w:r>
      <w:r w:rsidR="00E73CFD" w:rsidRPr="00882300">
        <w:rPr>
          <w:rFonts w:ascii="Tahoma" w:hAnsi="Tahoma" w:cs="Tahoma"/>
          <w:lang w:val="en-GB"/>
        </w:rPr>
        <w:t xml:space="preserve"> of the subject of public contract, including labour costs, travel expenses, accommodation costs, costs of materials, equipment, accessories and workforce, costs of tender documentation preparation, costs of written report preparation, costs of consultancy, costs for all other works and tasks defined in the contract as obligations of the contractor, as well as all other costs </w:t>
      </w:r>
      <w:r w:rsidR="002610B1">
        <w:rPr>
          <w:rFonts w:ascii="Tahoma" w:hAnsi="Tahoma" w:cs="Tahoma"/>
          <w:lang w:val="en-GB"/>
        </w:rPr>
        <w:t>which will</w:t>
      </w:r>
      <w:r w:rsidR="00E73CFD" w:rsidRPr="00882300">
        <w:rPr>
          <w:rFonts w:ascii="Tahoma" w:hAnsi="Tahoma" w:cs="Tahoma"/>
          <w:lang w:val="en-GB"/>
        </w:rPr>
        <w:t xml:space="preserve"> be incurred by the contractor while fulfilling the other contractual obligations. The Contracting Entity will not allow the contractor to charge anything else</w:t>
      </w:r>
      <w:r w:rsidR="00CA5C2E" w:rsidRPr="00882300">
        <w:rPr>
          <w:rFonts w:ascii="Tahoma" w:hAnsi="Tahoma" w:cs="Tahoma"/>
          <w:lang w:val="en-GB"/>
        </w:rPr>
        <w:t>.</w:t>
      </w:r>
    </w:p>
    <w:p w14:paraId="33DB045B" w14:textId="77777777" w:rsidR="00D12766" w:rsidRPr="00882300" w:rsidRDefault="00D12766" w:rsidP="00600829">
      <w:pPr>
        <w:keepNext/>
        <w:keepLines/>
        <w:jc w:val="both"/>
        <w:rPr>
          <w:rFonts w:ascii="Tahoma" w:hAnsi="Tahoma" w:cs="Tahoma"/>
          <w:lang w:val="en-GB"/>
        </w:rPr>
      </w:pPr>
    </w:p>
    <w:p w14:paraId="7442DF10" w14:textId="39CB18BF" w:rsidR="00912AFC" w:rsidRPr="00882300" w:rsidRDefault="00E73CFD" w:rsidP="00600829">
      <w:pPr>
        <w:keepNext/>
        <w:keepLines/>
        <w:jc w:val="both"/>
        <w:rPr>
          <w:rFonts w:ascii="Tahoma" w:hAnsi="Tahoma" w:cs="Tahoma"/>
          <w:b/>
          <w:lang w:val="en-GB"/>
        </w:rPr>
      </w:pPr>
      <w:r w:rsidRPr="00882300">
        <w:rPr>
          <w:rFonts w:ascii="Tahoma" w:hAnsi="Tahoma" w:cs="Tahoma"/>
          <w:b/>
          <w:lang w:val="en-GB"/>
        </w:rPr>
        <w:t>In the case of discrepancies between the data indicated in section “Total contract value”, the data in Attachment “PRO FORMA INVOICE SUMMARY” – uploaded to the section “Total tender price”, part “Pro forma invoice” and Attachment 2 “Tender” – uploaded to section “Documents”, part “Other attachments”, the data in the document submitted in section “Documents”, part “Other attachments” shall be considered as valid</w:t>
      </w:r>
      <w:r w:rsidR="00912AFC" w:rsidRPr="00882300">
        <w:rPr>
          <w:rFonts w:ascii="Tahoma" w:hAnsi="Tahoma" w:cs="Tahoma"/>
          <w:b/>
          <w:lang w:val="en-GB"/>
        </w:rPr>
        <w:t>.</w:t>
      </w:r>
    </w:p>
    <w:p w14:paraId="44745802" w14:textId="77777777" w:rsidR="000A7EC5" w:rsidRPr="00882300" w:rsidRDefault="000A7EC5" w:rsidP="00600829">
      <w:pPr>
        <w:keepNext/>
        <w:keepLines/>
        <w:jc w:val="both"/>
        <w:rPr>
          <w:rFonts w:ascii="Tahoma" w:hAnsi="Tahoma" w:cs="Tahoma"/>
          <w:color w:val="FF0000"/>
          <w:lang w:val="en-GB"/>
        </w:rPr>
      </w:pPr>
    </w:p>
    <w:p w14:paraId="3E610D7B" w14:textId="1C601BA4" w:rsidR="0075292D" w:rsidRPr="00882300" w:rsidRDefault="00AA0412" w:rsidP="00600829">
      <w:pPr>
        <w:keepNext/>
        <w:keepLines/>
        <w:numPr>
          <w:ilvl w:val="1"/>
          <w:numId w:val="2"/>
        </w:numPr>
        <w:jc w:val="both"/>
        <w:rPr>
          <w:rFonts w:ascii="Tahoma" w:hAnsi="Tahoma" w:cs="Tahoma"/>
          <w:b/>
          <w:color w:val="000000"/>
          <w:lang w:val="en-GB"/>
        </w:rPr>
      </w:pPr>
      <w:r w:rsidRPr="00882300">
        <w:rPr>
          <w:rFonts w:ascii="Tahoma" w:hAnsi="Tahoma" w:cs="Tahoma"/>
          <w:b/>
          <w:color w:val="000000"/>
          <w:lang w:val="en-GB"/>
        </w:rPr>
        <w:t>Tender validity</w:t>
      </w:r>
    </w:p>
    <w:p w14:paraId="2C4F0FD6" w14:textId="77777777" w:rsidR="00325548" w:rsidRPr="00882300" w:rsidRDefault="00325548" w:rsidP="00600829">
      <w:pPr>
        <w:keepNext/>
        <w:keepLines/>
        <w:jc w:val="both"/>
        <w:rPr>
          <w:rFonts w:ascii="Tahoma" w:hAnsi="Tahoma" w:cs="Tahoma"/>
          <w:lang w:val="en-GB"/>
        </w:rPr>
      </w:pPr>
    </w:p>
    <w:p w14:paraId="701F4AA6" w14:textId="6B0952E2" w:rsidR="00906709" w:rsidRPr="00882300" w:rsidRDefault="00AA0412" w:rsidP="00600829">
      <w:pPr>
        <w:keepNext/>
        <w:keepLines/>
        <w:jc w:val="both"/>
        <w:rPr>
          <w:rFonts w:ascii="Tahoma" w:hAnsi="Tahoma" w:cs="Tahoma"/>
          <w:lang w:val="en-GB"/>
        </w:rPr>
      </w:pPr>
      <w:r w:rsidRPr="00882300">
        <w:rPr>
          <w:rFonts w:ascii="Tahoma" w:hAnsi="Tahoma" w:cs="Tahoma"/>
          <w:lang w:val="en-GB"/>
        </w:rPr>
        <w:t xml:space="preserve">The tender must be valid and binding at least until </w:t>
      </w:r>
      <w:r w:rsidR="006B6C6B" w:rsidRPr="004051E1">
        <w:rPr>
          <w:rFonts w:ascii="Tahoma" w:hAnsi="Tahoma" w:cs="Tahoma"/>
          <w:lang w:val="en-GB"/>
        </w:rPr>
        <w:t>30</w:t>
      </w:r>
      <w:r w:rsidRPr="004051E1">
        <w:rPr>
          <w:rFonts w:ascii="Tahoma" w:hAnsi="Tahoma" w:cs="Tahoma"/>
          <w:lang w:val="en-GB"/>
        </w:rPr>
        <w:t xml:space="preserve"> </w:t>
      </w:r>
      <w:r w:rsidR="004051E1" w:rsidRPr="004051E1">
        <w:rPr>
          <w:rFonts w:ascii="Tahoma" w:hAnsi="Tahoma" w:cs="Tahoma"/>
          <w:lang w:val="en-GB"/>
        </w:rPr>
        <w:t>November</w:t>
      </w:r>
      <w:r w:rsidR="008E3DA0" w:rsidRPr="004051E1">
        <w:rPr>
          <w:rFonts w:ascii="Tahoma" w:hAnsi="Tahoma" w:cs="Tahoma"/>
          <w:lang w:val="en-GB"/>
        </w:rPr>
        <w:t xml:space="preserve"> </w:t>
      </w:r>
      <w:r w:rsidR="006F5550" w:rsidRPr="004051E1">
        <w:rPr>
          <w:rFonts w:ascii="Tahoma" w:hAnsi="Tahoma" w:cs="Tahoma"/>
          <w:lang w:val="en-GB"/>
        </w:rPr>
        <w:t>202</w:t>
      </w:r>
      <w:r w:rsidR="00784AF0" w:rsidRPr="004051E1">
        <w:rPr>
          <w:rFonts w:ascii="Tahoma" w:hAnsi="Tahoma" w:cs="Tahoma"/>
          <w:lang w:val="en-GB"/>
        </w:rPr>
        <w:t>4</w:t>
      </w:r>
      <w:r w:rsidR="0095068C" w:rsidRPr="00882300">
        <w:rPr>
          <w:rFonts w:ascii="Tahoma" w:hAnsi="Tahoma" w:cs="Tahoma"/>
          <w:lang w:val="en-GB"/>
        </w:rPr>
        <w:t>.</w:t>
      </w:r>
      <w:r w:rsidR="008E3DA0" w:rsidRPr="00882300">
        <w:rPr>
          <w:rFonts w:ascii="Tahoma" w:hAnsi="Tahoma" w:cs="Tahoma"/>
          <w:lang w:val="en-GB"/>
        </w:rPr>
        <w:t xml:space="preserve"> </w:t>
      </w:r>
    </w:p>
    <w:p w14:paraId="7B7FAE33" w14:textId="77777777" w:rsidR="00C0066F" w:rsidRPr="00882300" w:rsidRDefault="00C0066F" w:rsidP="00600829">
      <w:pPr>
        <w:keepNext/>
        <w:keepLines/>
        <w:jc w:val="both"/>
        <w:rPr>
          <w:rFonts w:ascii="Tahoma" w:hAnsi="Tahoma" w:cs="Tahoma"/>
          <w:lang w:val="en-GB"/>
        </w:rPr>
      </w:pPr>
    </w:p>
    <w:p w14:paraId="6C4AC9F1" w14:textId="29DF9CD5" w:rsidR="00193548" w:rsidRPr="00882300" w:rsidRDefault="00AA0412" w:rsidP="00600829">
      <w:pPr>
        <w:keepNext/>
        <w:keepLines/>
        <w:numPr>
          <w:ilvl w:val="1"/>
          <w:numId w:val="2"/>
        </w:numPr>
        <w:jc w:val="both"/>
        <w:rPr>
          <w:rFonts w:ascii="Tahoma" w:hAnsi="Tahoma" w:cs="Tahoma"/>
          <w:b/>
          <w:color w:val="000000"/>
          <w:lang w:val="en-GB"/>
        </w:rPr>
      </w:pPr>
      <w:r w:rsidRPr="00882300">
        <w:rPr>
          <w:rFonts w:ascii="Tahoma" w:hAnsi="Tahoma" w:cs="Tahoma"/>
          <w:b/>
          <w:color w:val="000000"/>
          <w:lang w:val="en-GB"/>
        </w:rPr>
        <w:t>Billing method and payment terms</w:t>
      </w:r>
    </w:p>
    <w:p w14:paraId="0C3226A7" w14:textId="77777777" w:rsidR="000D6F21" w:rsidRPr="00882300" w:rsidRDefault="000D6F21" w:rsidP="00600829">
      <w:pPr>
        <w:pStyle w:val="BESEDILO"/>
        <w:keepNext/>
        <w:widowControl/>
        <w:tabs>
          <w:tab w:val="clear" w:pos="2155"/>
        </w:tabs>
        <w:rPr>
          <w:rFonts w:ascii="Tahoma" w:hAnsi="Tahoma" w:cs="Tahoma"/>
          <w:kern w:val="0"/>
          <w:lang w:val="en-GB"/>
        </w:rPr>
      </w:pPr>
    </w:p>
    <w:p w14:paraId="7B019122" w14:textId="0CB5EC39" w:rsidR="007648BE" w:rsidRPr="00882300" w:rsidRDefault="00AA0412" w:rsidP="00600829">
      <w:pPr>
        <w:keepNext/>
        <w:keepLines/>
        <w:jc w:val="both"/>
        <w:rPr>
          <w:rFonts w:ascii="Tahoma" w:hAnsi="Tahoma" w:cs="Tahoma"/>
          <w:kern w:val="16"/>
          <w:lang w:val="en-GB"/>
        </w:rPr>
      </w:pPr>
      <w:r w:rsidRPr="00882300">
        <w:rPr>
          <w:rFonts w:ascii="Tahoma" w:hAnsi="Tahoma" w:cs="Tahoma"/>
          <w:lang w:val="en-GB"/>
        </w:rPr>
        <w:t>The billing method and payment terms are detailed in the draft contract (</w:t>
      </w:r>
      <w:r w:rsidR="005249E2" w:rsidRPr="00882300">
        <w:rPr>
          <w:rFonts w:ascii="Tahoma" w:hAnsi="Tahoma" w:cs="Tahoma"/>
          <w:lang w:val="en-GB"/>
        </w:rPr>
        <w:t>Attachment</w:t>
      </w:r>
      <w:r w:rsidR="008E3DA0" w:rsidRPr="00882300">
        <w:rPr>
          <w:rFonts w:ascii="Tahoma" w:hAnsi="Tahoma" w:cs="Tahoma"/>
          <w:lang w:val="en-GB"/>
        </w:rPr>
        <w:t xml:space="preserve"> </w:t>
      </w:r>
      <w:r w:rsidR="00CA5C2E" w:rsidRPr="00882300">
        <w:rPr>
          <w:rFonts w:ascii="Tahoma" w:hAnsi="Tahoma" w:cs="Tahoma"/>
          <w:lang w:val="en-GB"/>
        </w:rPr>
        <w:t>8</w:t>
      </w:r>
      <w:r w:rsidR="007648BE" w:rsidRPr="00882300">
        <w:rPr>
          <w:rFonts w:ascii="Tahoma" w:hAnsi="Tahoma" w:cs="Tahoma"/>
          <w:lang w:val="en-GB"/>
        </w:rPr>
        <w:t>).</w:t>
      </w:r>
    </w:p>
    <w:p w14:paraId="0629B599" w14:textId="77777777" w:rsidR="007648BE" w:rsidRPr="00882300" w:rsidRDefault="007648BE" w:rsidP="00600829">
      <w:pPr>
        <w:pStyle w:val="BESEDILO"/>
        <w:keepNext/>
        <w:widowControl/>
        <w:tabs>
          <w:tab w:val="clear" w:pos="2155"/>
        </w:tabs>
        <w:rPr>
          <w:rFonts w:ascii="Tahoma" w:hAnsi="Tahoma" w:cs="Tahoma"/>
          <w:kern w:val="0"/>
          <w:lang w:val="en-GB"/>
        </w:rPr>
      </w:pPr>
    </w:p>
    <w:p w14:paraId="092865F5" w14:textId="4AEBE78F" w:rsidR="00021A15" w:rsidRPr="00882300" w:rsidRDefault="00E66F38" w:rsidP="00600829">
      <w:pPr>
        <w:keepNext/>
        <w:keepLines/>
        <w:numPr>
          <w:ilvl w:val="1"/>
          <w:numId w:val="2"/>
        </w:numPr>
        <w:jc w:val="both"/>
        <w:rPr>
          <w:rFonts w:ascii="Tahoma" w:hAnsi="Tahoma" w:cs="Tahoma"/>
          <w:b/>
          <w:lang w:val="en-GB"/>
        </w:rPr>
      </w:pPr>
      <w:r w:rsidRPr="00882300">
        <w:rPr>
          <w:rFonts w:ascii="Tahoma" w:hAnsi="Tahoma" w:cs="Tahoma"/>
          <w:b/>
          <w:lang w:val="en-GB"/>
        </w:rPr>
        <w:t>Other requirements and conditions of</w:t>
      </w:r>
      <w:r w:rsidR="008E3DA0" w:rsidRPr="00882300">
        <w:rPr>
          <w:rFonts w:ascii="Tahoma" w:hAnsi="Tahoma" w:cs="Tahoma"/>
          <w:b/>
          <w:lang w:val="en-GB"/>
        </w:rPr>
        <w:t xml:space="preserve"> </w:t>
      </w:r>
      <w:r w:rsidRPr="00882300">
        <w:rPr>
          <w:rFonts w:ascii="Tahoma" w:hAnsi="Tahoma" w:cs="Tahoma"/>
          <w:b/>
          <w:lang w:val="en-GB"/>
        </w:rPr>
        <w:t>the Contracting Entity and draft contracts</w:t>
      </w:r>
    </w:p>
    <w:p w14:paraId="6DDC2465" w14:textId="77777777" w:rsidR="00021A15" w:rsidRPr="00882300" w:rsidRDefault="00021A15" w:rsidP="00600829">
      <w:pPr>
        <w:keepNext/>
        <w:keepLines/>
        <w:jc w:val="both"/>
        <w:rPr>
          <w:rFonts w:ascii="Tahoma" w:hAnsi="Tahoma" w:cs="Tahoma"/>
          <w:lang w:val="en-GB"/>
        </w:rPr>
      </w:pPr>
    </w:p>
    <w:p w14:paraId="316D1FF8" w14:textId="2E039F3F" w:rsidR="00021A15" w:rsidRPr="00882300" w:rsidRDefault="00E66F38" w:rsidP="00600829">
      <w:pPr>
        <w:pStyle w:val="Odstavekseznama"/>
        <w:keepNext/>
        <w:keepLines/>
        <w:numPr>
          <w:ilvl w:val="2"/>
          <w:numId w:val="2"/>
        </w:numPr>
        <w:jc w:val="both"/>
        <w:rPr>
          <w:rFonts w:ascii="Tahoma" w:hAnsi="Tahoma" w:cs="Tahoma"/>
          <w:lang w:val="en-GB"/>
        </w:rPr>
      </w:pPr>
      <w:r w:rsidRPr="00882300">
        <w:rPr>
          <w:rFonts w:ascii="Tahoma" w:hAnsi="Tahoma" w:cs="Tahoma"/>
          <w:lang w:val="en-GB"/>
        </w:rPr>
        <w:t>Contract</w:t>
      </w:r>
    </w:p>
    <w:p w14:paraId="42702883" w14:textId="77777777" w:rsidR="00021A15" w:rsidRPr="00882300" w:rsidRDefault="00021A15" w:rsidP="00600829">
      <w:pPr>
        <w:keepNext/>
        <w:keepLines/>
        <w:jc w:val="both"/>
        <w:rPr>
          <w:rFonts w:ascii="Tahoma" w:hAnsi="Tahoma" w:cs="Tahoma"/>
          <w:lang w:val="en-GB"/>
        </w:rPr>
      </w:pPr>
    </w:p>
    <w:p w14:paraId="63CF0500" w14:textId="551D0233" w:rsidR="00021A15" w:rsidRPr="00882300" w:rsidRDefault="00E66F38" w:rsidP="00600829">
      <w:pPr>
        <w:keepNext/>
        <w:keepLines/>
        <w:jc w:val="both"/>
        <w:rPr>
          <w:rFonts w:ascii="Tahoma" w:hAnsi="Tahoma" w:cs="Tahoma"/>
          <w:lang w:val="en-GB"/>
        </w:rPr>
      </w:pPr>
      <w:r w:rsidRPr="00882300">
        <w:rPr>
          <w:rFonts w:ascii="Tahoma" w:hAnsi="Tahoma" w:cs="Tahoma"/>
          <w:lang w:val="en-GB"/>
        </w:rPr>
        <w:t xml:space="preserve">The contract with the </w:t>
      </w:r>
      <w:r w:rsidR="002610B1">
        <w:rPr>
          <w:rFonts w:ascii="Tahoma" w:hAnsi="Tahoma" w:cs="Tahoma"/>
          <w:lang w:val="en-GB"/>
        </w:rPr>
        <w:t>successful tenderer</w:t>
      </w:r>
      <w:r w:rsidRPr="00882300">
        <w:rPr>
          <w:rFonts w:ascii="Tahoma" w:hAnsi="Tahoma" w:cs="Tahoma"/>
          <w:lang w:val="en-GB"/>
        </w:rPr>
        <w:t xml:space="preserve"> will be signed by the legal representative of the Contracting Entity</w:t>
      </w:r>
      <w:r w:rsidR="00021A15" w:rsidRPr="00882300">
        <w:rPr>
          <w:rFonts w:ascii="Tahoma" w:hAnsi="Tahoma" w:cs="Tahoma"/>
          <w:lang w:val="en-GB"/>
        </w:rPr>
        <w:t>.</w:t>
      </w:r>
    </w:p>
    <w:p w14:paraId="32144549" w14:textId="77777777" w:rsidR="00974F9C" w:rsidRPr="00882300" w:rsidRDefault="00974F9C" w:rsidP="00600829">
      <w:pPr>
        <w:keepNext/>
        <w:keepLines/>
        <w:jc w:val="both"/>
        <w:rPr>
          <w:rFonts w:ascii="Tahoma" w:hAnsi="Tahoma" w:cs="Tahoma"/>
          <w:lang w:val="en-GB"/>
        </w:rPr>
      </w:pPr>
    </w:p>
    <w:p w14:paraId="49BF23F2" w14:textId="47AF0CF7" w:rsidR="00021A15" w:rsidRPr="00882300" w:rsidRDefault="00C4117C" w:rsidP="00E66F38">
      <w:pPr>
        <w:keepNext/>
        <w:keepLines/>
        <w:jc w:val="both"/>
        <w:rPr>
          <w:rFonts w:ascii="Tahoma" w:hAnsi="Tahoma" w:cs="Tahoma"/>
          <w:lang w:val="en-GB"/>
        </w:rPr>
      </w:pPr>
      <w:r>
        <w:rPr>
          <w:rFonts w:ascii="Tahoma" w:hAnsi="Tahoma" w:cs="Tahoma"/>
          <w:lang w:val="en-GB"/>
        </w:rPr>
        <w:t>B</w:t>
      </w:r>
      <w:r w:rsidRPr="00882300">
        <w:rPr>
          <w:rFonts w:ascii="Tahoma" w:hAnsi="Tahoma" w:cs="Tahoma"/>
          <w:lang w:val="en-GB"/>
        </w:rPr>
        <w:t>efore signing</w:t>
      </w:r>
      <w:r>
        <w:rPr>
          <w:rFonts w:ascii="Tahoma" w:hAnsi="Tahoma" w:cs="Tahoma"/>
          <w:lang w:val="en-GB"/>
        </w:rPr>
        <w:t>, t</w:t>
      </w:r>
      <w:r w:rsidR="00E66F38" w:rsidRPr="00882300">
        <w:rPr>
          <w:rFonts w:ascii="Tahoma" w:hAnsi="Tahoma" w:cs="Tahoma"/>
          <w:lang w:val="en-GB"/>
        </w:rPr>
        <w:t xml:space="preserve">he content of the contract will be adjusted </w:t>
      </w:r>
      <w:r>
        <w:rPr>
          <w:rFonts w:ascii="Tahoma" w:hAnsi="Tahoma" w:cs="Tahoma"/>
          <w:lang w:val="en-GB"/>
        </w:rPr>
        <w:t>only based on whether</w:t>
      </w:r>
      <w:r w:rsidR="00E66F38" w:rsidRPr="00882300">
        <w:rPr>
          <w:rFonts w:ascii="Tahoma" w:hAnsi="Tahoma" w:cs="Tahoma"/>
          <w:lang w:val="en-GB"/>
        </w:rPr>
        <w:t xml:space="preserve"> the selected tenderer</w:t>
      </w:r>
      <w:r>
        <w:rPr>
          <w:rFonts w:ascii="Tahoma" w:hAnsi="Tahoma" w:cs="Tahoma"/>
          <w:lang w:val="en-GB"/>
        </w:rPr>
        <w:t xml:space="preserve"> will submit a joint tender, </w:t>
      </w:r>
      <w:r w:rsidR="00E66F38" w:rsidRPr="00882300">
        <w:rPr>
          <w:rFonts w:ascii="Tahoma" w:hAnsi="Tahoma" w:cs="Tahoma"/>
          <w:lang w:val="en-GB"/>
        </w:rPr>
        <w:t>appl</w:t>
      </w:r>
      <w:r>
        <w:rPr>
          <w:rFonts w:ascii="Tahoma" w:hAnsi="Tahoma" w:cs="Tahoma"/>
          <w:lang w:val="en-GB"/>
        </w:rPr>
        <w:t xml:space="preserve">y </w:t>
      </w:r>
      <w:r w:rsidR="00E66F38" w:rsidRPr="00882300">
        <w:rPr>
          <w:rFonts w:ascii="Tahoma" w:hAnsi="Tahoma" w:cs="Tahoma"/>
          <w:lang w:val="en-GB"/>
        </w:rPr>
        <w:t>subcontracting, and similar</w:t>
      </w:r>
      <w:r w:rsidR="00021A15" w:rsidRPr="00882300">
        <w:rPr>
          <w:rFonts w:ascii="Tahoma" w:hAnsi="Tahoma" w:cs="Tahoma"/>
          <w:lang w:val="en-GB"/>
        </w:rPr>
        <w:t>.</w:t>
      </w:r>
    </w:p>
    <w:p w14:paraId="66A90840" w14:textId="201FE7F0" w:rsidR="00077760" w:rsidRPr="00882300" w:rsidRDefault="00C4117C" w:rsidP="00E66F38">
      <w:pPr>
        <w:keepNext/>
        <w:keepLines/>
        <w:ind w:right="56"/>
        <w:jc w:val="both"/>
        <w:rPr>
          <w:rFonts w:ascii="Tahoma" w:hAnsi="Tahoma" w:cs="Tahoma"/>
          <w:lang w:val="en-GB"/>
        </w:rPr>
      </w:pPr>
      <w:r>
        <w:rPr>
          <w:rFonts w:ascii="Tahoma" w:hAnsi="Tahoma" w:cs="Tahoma"/>
          <w:lang w:val="en-GB"/>
        </w:rPr>
        <w:t>The c</w:t>
      </w:r>
      <w:r w:rsidR="00E66F38" w:rsidRPr="00882300">
        <w:rPr>
          <w:rFonts w:ascii="Tahoma" w:hAnsi="Tahoma" w:cs="Tahoma"/>
          <w:lang w:val="en-GB"/>
        </w:rPr>
        <w:t>ontract is concluded and signed in Slovenian and English. In case of uncertainty</w:t>
      </w:r>
      <w:r>
        <w:rPr>
          <w:rFonts w:ascii="Tahoma" w:hAnsi="Tahoma" w:cs="Tahoma"/>
          <w:lang w:val="en-GB"/>
        </w:rPr>
        <w:t xml:space="preserve"> </w:t>
      </w:r>
      <w:r w:rsidR="00E66F38" w:rsidRPr="00882300">
        <w:rPr>
          <w:rFonts w:ascii="Tahoma" w:hAnsi="Tahoma" w:cs="Tahoma"/>
          <w:lang w:val="en-GB"/>
        </w:rPr>
        <w:t>(inconsistencies) between the two language versions of the contract, the Slovenian language is to be</w:t>
      </w:r>
      <w:r>
        <w:rPr>
          <w:rFonts w:ascii="Tahoma" w:hAnsi="Tahoma" w:cs="Tahoma"/>
          <w:lang w:val="en-GB"/>
        </w:rPr>
        <w:t xml:space="preserve"> </w:t>
      </w:r>
      <w:r w:rsidR="00E66F38" w:rsidRPr="00882300">
        <w:rPr>
          <w:rFonts w:ascii="Tahoma" w:hAnsi="Tahoma" w:cs="Tahoma"/>
          <w:lang w:val="en-GB"/>
        </w:rPr>
        <w:t>used for its linguistic interpretation. In case of annexes to the contract, their linguistic interpretation is</w:t>
      </w:r>
      <w:r>
        <w:rPr>
          <w:rFonts w:ascii="Tahoma" w:hAnsi="Tahoma" w:cs="Tahoma"/>
          <w:lang w:val="en-GB"/>
        </w:rPr>
        <w:t xml:space="preserve"> </w:t>
      </w:r>
      <w:r w:rsidR="00E66F38" w:rsidRPr="00882300">
        <w:rPr>
          <w:rFonts w:ascii="Tahoma" w:hAnsi="Tahoma" w:cs="Tahoma"/>
          <w:lang w:val="en-GB"/>
        </w:rPr>
        <w:t xml:space="preserve">subject to the language in which the annex is made. If the Contracting Entity requests </w:t>
      </w:r>
      <w:r>
        <w:rPr>
          <w:rFonts w:ascii="Tahoma" w:hAnsi="Tahoma" w:cs="Tahoma"/>
          <w:lang w:val="en-GB"/>
        </w:rPr>
        <w:t>a</w:t>
      </w:r>
      <w:r w:rsidR="00E66F38" w:rsidRPr="00882300">
        <w:rPr>
          <w:rFonts w:ascii="Tahoma" w:hAnsi="Tahoma" w:cs="Tahoma"/>
          <w:lang w:val="en-GB"/>
        </w:rPr>
        <w:t xml:space="preserve"> translation of</w:t>
      </w:r>
      <w:r>
        <w:rPr>
          <w:rFonts w:ascii="Tahoma" w:hAnsi="Tahoma" w:cs="Tahoma"/>
          <w:lang w:val="en-GB"/>
        </w:rPr>
        <w:t xml:space="preserve"> </w:t>
      </w:r>
      <w:r w:rsidR="00E66F38" w:rsidRPr="00882300">
        <w:rPr>
          <w:rFonts w:ascii="Tahoma" w:hAnsi="Tahoma" w:cs="Tahoma"/>
          <w:lang w:val="en-GB"/>
        </w:rPr>
        <w:t>a document in the tender that is to be prepared by a court-sworn interpreter for the Slovenian language,</w:t>
      </w:r>
      <w:r>
        <w:rPr>
          <w:rFonts w:ascii="Tahoma" w:hAnsi="Tahoma" w:cs="Tahoma"/>
          <w:lang w:val="en-GB"/>
        </w:rPr>
        <w:t xml:space="preserve"> </w:t>
      </w:r>
      <w:r w:rsidR="00E66F38" w:rsidRPr="00882300">
        <w:rPr>
          <w:rFonts w:ascii="Tahoma" w:hAnsi="Tahoma" w:cs="Tahoma"/>
          <w:lang w:val="en-GB"/>
        </w:rPr>
        <w:t>the Slovenian language is to be used for its interpretation in case of uncertainty (inconsistencies)</w:t>
      </w:r>
      <w:r>
        <w:rPr>
          <w:rFonts w:ascii="Tahoma" w:hAnsi="Tahoma" w:cs="Tahoma"/>
          <w:lang w:val="en-GB"/>
        </w:rPr>
        <w:t xml:space="preserve"> </w:t>
      </w:r>
      <w:r w:rsidR="00E66F38" w:rsidRPr="00882300">
        <w:rPr>
          <w:rFonts w:ascii="Tahoma" w:hAnsi="Tahoma" w:cs="Tahoma"/>
          <w:lang w:val="en-GB"/>
        </w:rPr>
        <w:t>between the two language versions of the document</w:t>
      </w:r>
      <w:r w:rsidR="00077760" w:rsidRPr="00882300">
        <w:rPr>
          <w:rFonts w:ascii="Tahoma" w:hAnsi="Tahoma" w:cs="Tahoma"/>
          <w:lang w:val="en-GB"/>
        </w:rPr>
        <w:t>.</w:t>
      </w:r>
    </w:p>
    <w:p w14:paraId="7DAE66DF" w14:textId="77777777" w:rsidR="00077760" w:rsidRPr="00882300" w:rsidRDefault="00077760" w:rsidP="00600829">
      <w:pPr>
        <w:keepNext/>
        <w:keepLines/>
        <w:jc w:val="both"/>
        <w:rPr>
          <w:rFonts w:ascii="Tahoma" w:hAnsi="Tahoma" w:cs="Tahoma"/>
          <w:lang w:val="en-GB"/>
        </w:rPr>
      </w:pPr>
    </w:p>
    <w:p w14:paraId="26AD813C" w14:textId="35414DB8" w:rsidR="00021A15" w:rsidRPr="00882300" w:rsidRDefault="00237757" w:rsidP="00600829">
      <w:pPr>
        <w:keepNext/>
        <w:keepLines/>
        <w:jc w:val="both"/>
        <w:rPr>
          <w:rFonts w:ascii="Tahoma" w:hAnsi="Tahoma" w:cs="Tahoma"/>
          <w:lang w:val="en-GB"/>
        </w:rPr>
      </w:pPr>
      <w:r w:rsidRPr="00882300">
        <w:rPr>
          <w:rFonts w:ascii="Tahoma" w:hAnsi="Tahoma" w:cs="Tahoma"/>
          <w:lang w:val="en-GB"/>
        </w:rPr>
        <w:t xml:space="preserve">The tenderer will be invited </w:t>
      </w:r>
      <w:r w:rsidR="00C4117C" w:rsidRPr="00882300">
        <w:rPr>
          <w:rFonts w:ascii="Tahoma" w:hAnsi="Tahoma" w:cs="Tahoma"/>
          <w:lang w:val="en-GB"/>
        </w:rPr>
        <w:t xml:space="preserve">in writing </w:t>
      </w:r>
      <w:r w:rsidRPr="00882300">
        <w:rPr>
          <w:rFonts w:ascii="Tahoma" w:hAnsi="Tahoma" w:cs="Tahoma"/>
          <w:lang w:val="en-GB"/>
        </w:rPr>
        <w:t xml:space="preserve">to sign the contracts. </w:t>
      </w:r>
      <w:r w:rsidR="000D00B5" w:rsidRPr="00882300">
        <w:rPr>
          <w:rFonts w:ascii="Tahoma" w:hAnsi="Tahoma" w:cs="Tahoma"/>
          <w:lang w:val="en-GB"/>
        </w:rPr>
        <w:t xml:space="preserve">If the tenderer fails to enter into a contract with the Contracting Entity, the Contracting Entity will propose that the National Review Commission commence </w:t>
      </w:r>
      <w:r w:rsidR="00C4117C">
        <w:rPr>
          <w:rFonts w:ascii="Tahoma" w:hAnsi="Tahoma" w:cs="Tahoma"/>
          <w:lang w:val="en-GB"/>
        </w:rPr>
        <w:t>a</w:t>
      </w:r>
      <w:r w:rsidR="000D00B5" w:rsidRPr="00882300">
        <w:rPr>
          <w:rFonts w:ascii="Tahoma" w:hAnsi="Tahoma" w:cs="Tahoma"/>
          <w:lang w:val="en-GB"/>
        </w:rPr>
        <w:t xml:space="preserve"> minor offence procedure referred to in point 4 of paragraph 1 of Article</w:t>
      </w:r>
      <w:r w:rsidR="008E3DA0" w:rsidRPr="00882300">
        <w:rPr>
          <w:rFonts w:ascii="Tahoma" w:hAnsi="Tahoma" w:cs="Tahoma"/>
          <w:lang w:val="en-GB"/>
        </w:rPr>
        <w:t xml:space="preserve"> </w:t>
      </w:r>
      <w:r w:rsidR="00021A15" w:rsidRPr="00882300">
        <w:rPr>
          <w:rFonts w:ascii="Tahoma" w:hAnsi="Tahoma" w:cs="Tahoma"/>
          <w:lang w:val="en-GB"/>
        </w:rPr>
        <w:t>112</w:t>
      </w:r>
      <w:r w:rsidR="000D00B5" w:rsidRPr="00882300">
        <w:rPr>
          <w:rFonts w:ascii="Tahoma" w:hAnsi="Tahoma" w:cs="Tahoma"/>
          <w:lang w:val="en-GB"/>
        </w:rPr>
        <w:t xml:space="preserve"> of the</w:t>
      </w:r>
      <w:r w:rsidR="008E3DA0" w:rsidRPr="00882300">
        <w:rPr>
          <w:rFonts w:ascii="Tahoma" w:hAnsi="Tahoma" w:cs="Tahoma"/>
          <w:lang w:val="en-GB"/>
        </w:rPr>
        <w:t xml:space="preserve"> </w:t>
      </w:r>
      <w:r w:rsidR="00021A15" w:rsidRPr="00882300">
        <w:rPr>
          <w:rFonts w:ascii="Tahoma" w:hAnsi="Tahoma" w:cs="Tahoma"/>
          <w:lang w:val="en-GB"/>
        </w:rPr>
        <w:t>ZJN-3.</w:t>
      </w:r>
    </w:p>
    <w:p w14:paraId="694396F6" w14:textId="77777777" w:rsidR="00021A15" w:rsidRPr="00882300" w:rsidRDefault="00021A15" w:rsidP="00600829">
      <w:pPr>
        <w:keepNext/>
        <w:keepLines/>
        <w:jc w:val="both"/>
        <w:rPr>
          <w:rFonts w:ascii="Tahoma" w:hAnsi="Tahoma" w:cs="Tahoma"/>
          <w:lang w:val="en-GB"/>
        </w:rPr>
      </w:pPr>
    </w:p>
    <w:p w14:paraId="61035619" w14:textId="241A615D" w:rsidR="00021A15" w:rsidRPr="00882300" w:rsidRDefault="00B315BB" w:rsidP="00600829">
      <w:pPr>
        <w:keepNext/>
        <w:keepLines/>
        <w:jc w:val="both"/>
        <w:rPr>
          <w:rFonts w:ascii="Tahoma" w:hAnsi="Tahoma" w:cs="Tahoma"/>
          <w:lang w:val="en-GB"/>
        </w:rPr>
      </w:pPr>
      <w:r w:rsidRPr="00882300">
        <w:rPr>
          <w:rFonts w:ascii="Tahoma" w:hAnsi="Tahoma" w:cs="Tahoma"/>
          <w:lang w:val="en-GB"/>
        </w:rPr>
        <w:t xml:space="preserve">A draft contract is an integral part of the tender documentation as </w:t>
      </w:r>
      <w:r w:rsidR="005249E2" w:rsidRPr="00882300">
        <w:rPr>
          <w:rFonts w:ascii="Tahoma" w:hAnsi="Tahoma" w:cs="Tahoma"/>
          <w:lang w:val="en-GB"/>
        </w:rPr>
        <w:t>Attachment</w:t>
      </w:r>
      <w:r w:rsidR="008E3DA0" w:rsidRPr="00882300">
        <w:rPr>
          <w:rFonts w:ascii="Tahoma" w:hAnsi="Tahoma" w:cs="Tahoma"/>
          <w:lang w:val="en-GB"/>
        </w:rPr>
        <w:t xml:space="preserve"> </w:t>
      </w:r>
      <w:r w:rsidR="00021A15" w:rsidRPr="00882300">
        <w:rPr>
          <w:rFonts w:ascii="Tahoma" w:hAnsi="Tahoma" w:cs="Tahoma"/>
          <w:lang w:val="en-GB"/>
        </w:rPr>
        <w:t>(</w:t>
      </w:r>
      <w:r w:rsidR="005249E2" w:rsidRPr="00882300">
        <w:rPr>
          <w:rFonts w:ascii="Tahoma" w:hAnsi="Tahoma" w:cs="Tahoma"/>
          <w:lang w:val="en-GB"/>
        </w:rPr>
        <w:t>Attachment</w:t>
      </w:r>
      <w:r w:rsidR="008E3DA0" w:rsidRPr="00882300">
        <w:rPr>
          <w:rFonts w:ascii="Tahoma" w:hAnsi="Tahoma" w:cs="Tahoma"/>
          <w:lang w:val="en-GB"/>
        </w:rPr>
        <w:t xml:space="preserve"> </w:t>
      </w:r>
      <w:r w:rsidR="00397CEF" w:rsidRPr="00882300">
        <w:rPr>
          <w:rFonts w:ascii="Tahoma" w:hAnsi="Tahoma" w:cs="Tahoma"/>
          <w:lang w:val="en-GB"/>
        </w:rPr>
        <w:t>8</w:t>
      </w:r>
      <w:r w:rsidR="00021A15" w:rsidRPr="00882300">
        <w:rPr>
          <w:rFonts w:ascii="Tahoma" w:hAnsi="Tahoma" w:cs="Tahoma"/>
          <w:lang w:val="en-GB"/>
        </w:rPr>
        <w:t>)</w:t>
      </w:r>
      <w:r w:rsidRPr="00882300">
        <w:rPr>
          <w:rFonts w:ascii="Tahoma" w:hAnsi="Tahoma" w:cs="Tahoma"/>
          <w:lang w:val="en-GB"/>
        </w:rPr>
        <w:t xml:space="preserve">. By signing </w:t>
      </w:r>
      <w:r w:rsidR="005249E2" w:rsidRPr="00882300">
        <w:rPr>
          <w:rFonts w:ascii="Tahoma" w:hAnsi="Tahoma" w:cs="Tahoma"/>
          <w:lang w:val="en-GB"/>
        </w:rPr>
        <w:t>Attachment</w:t>
      </w:r>
      <w:r w:rsidR="008E3DA0" w:rsidRPr="00882300">
        <w:rPr>
          <w:rFonts w:ascii="Tahoma" w:hAnsi="Tahoma" w:cs="Tahoma"/>
          <w:lang w:val="en-GB"/>
        </w:rPr>
        <w:t xml:space="preserve"> </w:t>
      </w:r>
      <w:r w:rsidR="00737C91" w:rsidRPr="00882300">
        <w:rPr>
          <w:rFonts w:ascii="Tahoma" w:hAnsi="Tahoma" w:cs="Tahoma"/>
          <w:lang w:val="en-GB"/>
        </w:rPr>
        <w:t>3</w:t>
      </w:r>
      <w:r w:rsidR="00021A15" w:rsidRPr="00882300">
        <w:rPr>
          <w:rFonts w:ascii="Tahoma" w:hAnsi="Tahoma" w:cs="Tahoma"/>
          <w:lang w:val="en-GB"/>
        </w:rPr>
        <w:t>/</w:t>
      </w:r>
      <w:r w:rsidR="00737C91" w:rsidRPr="00882300">
        <w:rPr>
          <w:rFonts w:ascii="Tahoma" w:hAnsi="Tahoma" w:cs="Tahoma"/>
          <w:lang w:val="en-GB"/>
        </w:rPr>
        <w:t>1</w:t>
      </w:r>
      <w:r w:rsidRPr="00882300">
        <w:rPr>
          <w:rFonts w:ascii="Tahoma" w:hAnsi="Tahoma" w:cs="Tahoma"/>
          <w:lang w:val="en-GB"/>
        </w:rPr>
        <w:t xml:space="preserve">, the tenderer confirms to agree with the content of the draft contract and to sign it on the Contracting Entity’s call if it is selected as the </w:t>
      </w:r>
      <w:r w:rsidR="00C4117C" w:rsidRPr="00882300">
        <w:rPr>
          <w:rFonts w:ascii="Tahoma" w:hAnsi="Tahoma" w:cs="Tahoma"/>
          <w:lang w:val="en-GB"/>
        </w:rPr>
        <w:t xml:space="preserve">most </w:t>
      </w:r>
      <w:r w:rsidRPr="00882300">
        <w:rPr>
          <w:rFonts w:ascii="Tahoma" w:hAnsi="Tahoma" w:cs="Tahoma"/>
          <w:lang w:val="en-GB"/>
        </w:rPr>
        <w:t xml:space="preserve">economically </w:t>
      </w:r>
      <w:r w:rsidR="00C4117C">
        <w:rPr>
          <w:rFonts w:ascii="Tahoma" w:hAnsi="Tahoma" w:cs="Tahoma"/>
          <w:lang w:val="en-GB"/>
        </w:rPr>
        <w:t>advantageous</w:t>
      </w:r>
      <w:r w:rsidRPr="00882300">
        <w:rPr>
          <w:rFonts w:ascii="Tahoma" w:hAnsi="Tahoma" w:cs="Tahoma"/>
          <w:lang w:val="en-GB"/>
        </w:rPr>
        <w:t xml:space="preserve"> tenderer. The tenderer does not need to enclose the draft contract with the tender</w:t>
      </w:r>
      <w:r w:rsidR="00021A15" w:rsidRPr="00882300">
        <w:rPr>
          <w:rFonts w:ascii="Tahoma" w:hAnsi="Tahoma" w:cs="Tahoma"/>
          <w:lang w:val="en-GB"/>
        </w:rPr>
        <w:t>.</w:t>
      </w:r>
    </w:p>
    <w:p w14:paraId="580AEB27" w14:textId="77777777" w:rsidR="00021A15" w:rsidRPr="00882300" w:rsidRDefault="00021A15" w:rsidP="00600829">
      <w:pPr>
        <w:keepNext/>
        <w:keepLines/>
        <w:jc w:val="both"/>
        <w:rPr>
          <w:rFonts w:ascii="Tahoma" w:hAnsi="Tahoma" w:cs="Tahoma"/>
          <w:lang w:val="en-GB"/>
        </w:rPr>
      </w:pPr>
    </w:p>
    <w:p w14:paraId="35EC0A7D" w14:textId="75F5D8E0" w:rsidR="00021A15" w:rsidRPr="00882300" w:rsidRDefault="00B315BB" w:rsidP="00600829">
      <w:pPr>
        <w:keepNext/>
        <w:keepLines/>
        <w:jc w:val="both"/>
        <w:rPr>
          <w:rFonts w:ascii="Tahoma" w:hAnsi="Tahoma" w:cs="Tahoma"/>
          <w:lang w:val="en-GB"/>
        </w:rPr>
      </w:pPr>
      <w:r w:rsidRPr="00882300">
        <w:rPr>
          <w:rFonts w:ascii="Tahoma" w:hAnsi="Tahoma" w:cs="Tahoma"/>
          <w:lang w:val="en-GB"/>
        </w:rPr>
        <w:t>The other general and technical requirements of the Contracting Entity are detailed in the draft contract and are an integral part of the tender documentation</w:t>
      </w:r>
      <w:r w:rsidR="00C4117C">
        <w:rPr>
          <w:rFonts w:ascii="Tahoma" w:hAnsi="Tahoma" w:cs="Tahoma"/>
          <w:lang w:val="en-GB"/>
        </w:rPr>
        <w:t xml:space="preserve"> in the form of an</w:t>
      </w:r>
      <w:r w:rsidRPr="00882300">
        <w:rPr>
          <w:rFonts w:ascii="Tahoma" w:hAnsi="Tahoma" w:cs="Tahoma"/>
          <w:lang w:val="en-GB"/>
        </w:rPr>
        <w:t xml:space="preserve"> </w:t>
      </w:r>
      <w:r w:rsidR="005249E2" w:rsidRPr="00882300">
        <w:rPr>
          <w:rFonts w:ascii="Tahoma" w:hAnsi="Tahoma" w:cs="Tahoma"/>
          <w:lang w:val="en-GB"/>
        </w:rPr>
        <w:t>Attachment</w:t>
      </w:r>
      <w:r w:rsidR="00021A15" w:rsidRPr="00882300">
        <w:rPr>
          <w:rFonts w:ascii="Tahoma" w:hAnsi="Tahoma" w:cs="Tahoma"/>
          <w:lang w:val="en-GB"/>
        </w:rPr>
        <w:t>.</w:t>
      </w:r>
      <w:r w:rsidR="008E3DA0" w:rsidRPr="00882300">
        <w:rPr>
          <w:rFonts w:ascii="Tahoma" w:hAnsi="Tahoma" w:cs="Tahoma"/>
          <w:lang w:val="en-GB"/>
        </w:rPr>
        <w:t xml:space="preserve"> </w:t>
      </w:r>
    </w:p>
    <w:p w14:paraId="3B5B36A6" w14:textId="77777777" w:rsidR="00021A15" w:rsidRPr="00882300" w:rsidRDefault="00021A15" w:rsidP="00600829">
      <w:pPr>
        <w:keepNext/>
        <w:keepLines/>
        <w:jc w:val="both"/>
        <w:rPr>
          <w:rFonts w:ascii="Tahoma" w:hAnsi="Tahoma" w:cs="Tahoma"/>
          <w:b/>
          <w:lang w:val="en-GB"/>
        </w:rPr>
      </w:pPr>
    </w:p>
    <w:p w14:paraId="354C64F5" w14:textId="6E3457E6" w:rsidR="00021A15" w:rsidRPr="00882300" w:rsidRDefault="00180812" w:rsidP="00600829">
      <w:pPr>
        <w:pStyle w:val="Odstavekseznama"/>
        <w:keepNext/>
        <w:keepLines/>
        <w:numPr>
          <w:ilvl w:val="2"/>
          <w:numId w:val="2"/>
        </w:numPr>
        <w:jc w:val="both"/>
        <w:rPr>
          <w:rFonts w:ascii="Tahoma" w:hAnsi="Tahoma" w:cs="Tahoma"/>
          <w:lang w:val="en-GB"/>
        </w:rPr>
      </w:pPr>
      <w:r w:rsidRPr="00882300">
        <w:rPr>
          <w:rFonts w:ascii="Tahoma" w:hAnsi="Tahoma" w:cs="Tahoma"/>
          <w:lang w:val="en-GB"/>
        </w:rPr>
        <w:t>Record of business entities from Article</w:t>
      </w:r>
      <w:r w:rsidR="008E3DA0" w:rsidRPr="00882300">
        <w:rPr>
          <w:rFonts w:ascii="Arial" w:hAnsi="Arial" w:cs="Arial"/>
          <w:color w:val="222222"/>
          <w:shd w:val="clear" w:color="auto" w:fill="FFFFFF"/>
          <w:lang w:val="en-GB"/>
        </w:rPr>
        <w:t xml:space="preserve"> </w:t>
      </w:r>
      <w:r w:rsidR="00021A15" w:rsidRPr="00882300">
        <w:rPr>
          <w:rFonts w:ascii="Arial" w:hAnsi="Arial" w:cs="Arial"/>
          <w:color w:val="222222"/>
          <w:shd w:val="clear" w:color="auto" w:fill="FFFFFF"/>
          <w:lang w:val="en-GB"/>
        </w:rPr>
        <w:t>35</w:t>
      </w:r>
      <w:r w:rsidRPr="00882300">
        <w:rPr>
          <w:rFonts w:ascii="Arial" w:hAnsi="Arial" w:cs="Arial"/>
          <w:color w:val="222222"/>
          <w:shd w:val="clear" w:color="auto" w:fill="FFFFFF"/>
          <w:lang w:val="en-GB"/>
        </w:rPr>
        <w:t xml:space="preserve"> of the </w:t>
      </w:r>
      <w:r w:rsidR="00021A15" w:rsidRPr="00882300">
        <w:rPr>
          <w:rFonts w:ascii="Arial" w:hAnsi="Arial" w:cs="Arial"/>
          <w:color w:val="222222"/>
          <w:shd w:val="clear" w:color="auto" w:fill="FFFFFF"/>
          <w:lang w:val="en-GB"/>
        </w:rPr>
        <w:t>ZIntPK</w:t>
      </w:r>
    </w:p>
    <w:p w14:paraId="4EC9DEFF" w14:textId="77777777" w:rsidR="00021A15" w:rsidRPr="00882300" w:rsidRDefault="00021A15" w:rsidP="00600829">
      <w:pPr>
        <w:keepNext/>
        <w:keepLines/>
        <w:jc w:val="both"/>
        <w:rPr>
          <w:rFonts w:ascii="Tahoma" w:hAnsi="Tahoma" w:cs="Tahoma"/>
          <w:lang w:val="en-GB"/>
        </w:rPr>
      </w:pPr>
    </w:p>
    <w:p w14:paraId="317CCE3B" w14:textId="0BBE06C2" w:rsidR="00021A15" w:rsidRPr="00882300" w:rsidRDefault="00180812" w:rsidP="00600829">
      <w:pPr>
        <w:keepNext/>
        <w:keepLines/>
        <w:tabs>
          <w:tab w:val="left" w:pos="-1560"/>
        </w:tabs>
        <w:jc w:val="both"/>
        <w:rPr>
          <w:rFonts w:ascii="Tahoma" w:hAnsi="Tahoma" w:cs="Tahoma"/>
          <w:lang w:val="en-GB"/>
        </w:rPr>
      </w:pPr>
      <w:r w:rsidRPr="00882300">
        <w:rPr>
          <w:rFonts w:ascii="Tahoma" w:hAnsi="Tahoma" w:cs="Tahoma"/>
          <w:lang w:val="en-GB"/>
        </w:rPr>
        <w:t xml:space="preserve">The economic </w:t>
      </w:r>
      <w:r w:rsidR="00C4117C">
        <w:rPr>
          <w:rFonts w:ascii="Tahoma" w:hAnsi="Tahoma" w:cs="Tahoma"/>
          <w:lang w:val="en-GB"/>
        </w:rPr>
        <w:t>operator</w:t>
      </w:r>
      <w:r w:rsidRPr="00882300">
        <w:rPr>
          <w:rFonts w:ascii="Tahoma" w:hAnsi="Tahoma" w:cs="Tahoma"/>
          <w:lang w:val="en-GB"/>
        </w:rPr>
        <w:t xml:space="preserve"> </w:t>
      </w:r>
      <w:r w:rsidR="00C4117C">
        <w:rPr>
          <w:rFonts w:ascii="Tahoma" w:hAnsi="Tahoma" w:cs="Tahoma"/>
          <w:lang w:val="en-GB"/>
        </w:rPr>
        <w:t>must</w:t>
      </w:r>
      <w:r w:rsidRPr="00882300">
        <w:rPr>
          <w:rFonts w:ascii="Tahoma" w:hAnsi="Tahoma" w:cs="Tahoma"/>
          <w:lang w:val="en-GB"/>
        </w:rPr>
        <w:t xml:space="preserve"> not be</w:t>
      </w:r>
      <w:r w:rsidR="00FD574F" w:rsidRPr="00882300">
        <w:rPr>
          <w:rFonts w:ascii="Tahoma" w:hAnsi="Tahoma" w:cs="Tahoma"/>
          <w:lang w:val="en-GB"/>
        </w:rPr>
        <w:t xml:space="preserve"> included on the list of business entities with whom Contracting Entities are prohibited to cooperate based on Article 35 of the</w:t>
      </w:r>
      <w:r w:rsidR="008E3DA0" w:rsidRPr="00882300">
        <w:rPr>
          <w:rFonts w:ascii="Tahoma" w:hAnsi="Tahoma" w:cs="Tahoma"/>
          <w:lang w:val="en-GB"/>
        </w:rPr>
        <w:t xml:space="preserve"> </w:t>
      </w:r>
      <w:r w:rsidR="00021A15" w:rsidRPr="00882300">
        <w:rPr>
          <w:rFonts w:ascii="Tahoma" w:hAnsi="Tahoma" w:cs="Tahoma"/>
          <w:lang w:val="en-GB"/>
        </w:rPr>
        <w:t>ZIntPK.</w:t>
      </w:r>
    </w:p>
    <w:p w14:paraId="1C006F00" w14:textId="77777777" w:rsidR="00021A15" w:rsidRPr="00882300" w:rsidRDefault="00021A15" w:rsidP="00600829">
      <w:pPr>
        <w:keepNext/>
        <w:keepLines/>
        <w:jc w:val="both"/>
        <w:rPr>
          <w:rFonts w:ascii="Tahoma" w:hAnsi="Tahoma" w:cs="Tahoma"/>
          <w:highlight w:val="red"/>
          <w:lang w:val="en-GB"/>
        </w:rPr>
      </w:pPr>
    </w:p>
    <w:p w14:paraId="57AF0401" w14:textId="064B0C3F" w:rsidR="00021A15" w:rsidRPr="00882300" w:rsidRDefault="00FD574F" w:rsidP="00600829">
      <w:pPr>
        <w:pStyle w:val="Odstavekseznama"/>
        <w:keepNext/>
        <w:keepLines/>
        <w:numPr>
          <w:ilvl w:val="2"/>
          <w:numId w:val="2"/>
        </w:numPr>
        <w:jc w:val="both"/>
        <w:rPr>
          <w:rFonts w:ascii="Tahoma" w:hAnsi="Tahoma" w:cs="Tahoma"/>
          <w:lang w:val="en-GB"/>
        </w:rPr>
      </w:pPr>
      <w:r w:rsidRPr="00882300">
        <w:rPr>
          <w:rFonts w:ascii="Tahoma" w:hAnsi="Tahoma" w:cs="Tahoma"/>
          <w:lang w:val="en-GB"/>
        </w:rPr>
        <w:t>Statement on participation of natural and legal persons in the ownership of the economic operator</w:t>
      </w:r>
    </w:p>
    <w:p w14:paraId="70396C42" w14:textId="77777777" w:rsidR="00021A15" w:rsidRPr="00882300" w:rsidRDefault="00021A15" w:rsidP="00600829">
      <w:pPr>
        <w:keepNext/>
        <w:keepLines/>
        <w:jc w:val="both"/>
        <w:rPr>
          <w:rFonts w:ascii="Tahoma" w:hAnsi="Tahoma" w:cs="Tahoma"/>
          <w:lang w:val="en-GB"/>
        </w:rPr>
      </w:pPr>
    </w:p>
    <w:p w14:paraId="65FB0E45" w14:textId="6F7B65EE" w:rsidR="00021A15" w:rsidRPr="00882300" w:rsidRDefault="00FD574F" w:rsidP="00600829">
      <w:pPr>
        <w:keepNext/>
        <w:keepLines/>
        <w:jc w:val="both"/>
        <w:rPr>
          <w:rFonts w:ascii="Tahoma" w:hAnsi="Tahoma" w:cs="Tahoma"/>
          <w:lang w:val="en-GB"/>
        </w:rPr>
      </w:pPr>
      <w:r w:rsidRPr="00882300">
        <w:rPr>
          <w:rFonts w:ascii="Tahoma" w:hAnsi="Tahoma" w:cs="Tahoma"/>
          <w:lang w:val="en-GB"/>
        </w:rPr>
        <w:t>In accordance with the sixth paragraph of Article</w:t>
      </w:r>
      <w:r w:rsidR="008E3DA0" w:rsidRPr="00882300">
        <w:rPr>
          <w:rFonts w:ascii="Tahoma" w:hAnsi="Tahoma" w:cs="Tahoma"/>
          <w:lang w:val="en-GB"/>
        </w:rPr>
        <w:t xml:space="preserve"> </w:t>
      </w:r>
      <w:r w:rsidR="00021A15" w:rsidRPr="00882300">
        <w:rPr>
          <w:rFonts w:ascii="Tahoma" w:hAnsi="Tahoma" w:cs="Tahoma"/>
          <w:lang w:val="en-GB"/>
        </w:rPr>
        <w:t>14</w:t>
      </w:r>
      <w:r w:rsidRPr="00882300">
        <w:rPr>
          <w:rFonts w:ascii="Tahoma" w:hAnsi="Tahoma" w:cs="Tahoma"/>
          <w:lang w:val="en-GB"/>
        </w:rPr>
        <w:t xml:space="preserve"> of the</w:t>
      </w:r>
      <w:r w:rsidR="008E3DA0" w:rsidRPr="00882300">
        <w:rPr>
          <w:rFonts w:ascii="Tahoma" w:hAnsi="Tahoma" w:cs="Tahoma"/>
          <w:lang w:val="en-GB"/>
        </w:rPr>
        <w:t xml:space="preserve"> </w:t>
      </w:r>
      <w:r w:rsidR="00021A15" w:rsidRPr="00882300">
        <w:rPr>
          <w:rFonts w:ascii="Tahoma" w:hAnsi="Tahoma" w:cs="Tahoma"/>
          <w:lang w:val="en-GB"/>
        </w:rPr>
        <w:t>ZIntPK</w:t>
      </w:r>
      <w:r w:rsidRPr="00882300">
        <w:rPr>
          <w:rFonts w:ascii="Tahoma" w:hAnsi="Tahoma" w:cs="Tahoma"/>
          <w:lang w:val="en-GB"/>
        </w:rPr>
        <w:t>, the successful tenderer shall</w:t>
      </w:r>
      <w:r w:rsidR="00C4117C">
        <w:rPr>
          <w:rFonts w:ascii="Tahoma" w:hAnsi="Tahoma" w:cs="Tahoma"/>
          <w:lang w:val="en-GB"/>
        </w:rPr>
        <w:t xml:space="preserve"> on the Contracting Entity’s call</w:t>
      </w:r>
      <w:r w:rsidRPr="00882300">
        <w:rPr>
          <w:rFonts w:ascii="Tahoma" w:hAnsi="Tahoma" w:cs="Tahoma"/>
          <w:lang w:val="en-GB"/>
        </w:rPr>
        <w:t xml:space="preserve">, submit a </w:t>
      </w:r>
      <w:r w:rsidR="00857F5B">
        <w:rPr>
          <w:rFonts w:ascii="Tahoma" w:hAnsi="Tahoma" w:cs="Tahoma"/>
          <w:lang w:val="en-GB"/>
        </w:rPr>
        <w:t>declaration</w:t>
      </w:r>
      <w:r w:rsidRPr="00882300">
        <w:rPr>
          <w:rFonts w:ascii="Tahoma" w:hAnsi="Tahoma" w:cs="Tahoma"/>
          <w:lang w:val="en-GB"/>
        </w:rPr>
        <w:t xml:space="preserve"> or information on the participation of natural and legal persons in the ownership of the tenderer, as well as </w:t>
      </w:r>
      <w:r w:rsidR="00C4117C">
        <w:rPr>
          <w:rFonts w:ascii="Tahoma" w:hAnsi="Tahoma" w:cs="Tahoma"/>
          <w:lang w:val="en-GB"/>
        </w:rPr>
        <w:t>of</w:t>
      </w:r>
      <w:r w:rsidRPr="00882300">
        <w:rPr>
          <w:rFonts w:ascii="Tahoma" w:hAnsi="Tahoma" w:cs="Tahoma"/>
          <w:lang w:val="en-GB"/>
        </w:rPr>
        <w:t xml:space="preserve"> economic operators which are considered to be affiliated companies </w:t>
      </w:r>
      <w:r w:rsidR="00C4117C">
        <w:rPr>
          <w:rFonts w:ascii="Tahoma" w:hAnsi="Tahoma" w:cs="Tahoma"/>
          <w:lang w:val="en-GB"/>
        </w:rPr>
        <w:t>with</w:t>
      </w:r>
      <w:r w:rsidRPr="00882300">
        <w:rPr>
          <w:rFonts w:ascii="Tahoma" w:hAnsi="Tahoma" w:cs="Tahoma"/>
          <w:lang w:val="en-GB"/>
        </w:rPr>
        <w:t xml:space="preserve"> the </w:t>
      </w:r>
      <w:r w:rsidR="00C4117C">
        <w:rPr>
          <w:rFonts w:ascii="Tahoma" w:hAnsi="Tahoma" w:cs="Tahoma"/>
          <w:lang w:val="en-GB"/>
        </w:rPr>
        <w:t>tenderer,</w:t>
      </w:r>
      <w:r w:rsidRPr="00882300">
        <w:rPr>
          <w:rFonts w:ascii="Tahoma" w:hAnsi="Tahoma" w:cs="Tahoma"/>
          <w:lang w:val="en-GB"/>
        </w:rPr>
        <w:t xml:space="preserve"> </w:t>
      </w:r>
      <w:r w:rsidR="00C4117C">
        <w:rPr>
          <w:rFonts w:ascii="Tahoma" w:hAnsi="Tahoma" w:cs="Tahoma"/>
          <w:lang w:val="en-GB"/>
        </w:rPr>
        <w:t>pursuant to</w:t>
      </w:r>
      <w:r w:rsidRPr="00882300">
        <w:rPr>
          <w:rFonts w:ascii="Tahoma" w:hAnsi="Tahoma" w:cs="Tahoma"/>
          <w:lang w:val="en-GB"/>
        </w:rPr>
        <w:t xml:space="preserve"> the provisions of the act governing companies (</w:t>
      </w:r>
      <w:r w:rsidR="005249E2" w:rsidRPr="00882300">
        <w:rPr>
          <w:rFonts w:ascii="Tahoma" w:hAnsi="Tahoma" w:cs="Tahoma"/>
          <w:lang w:val="en-GB"/>
        </w:rPr>
        <w:t>Attachment</w:t>
      </w:r>
      <w:r w:rsidR="008E3DA0" w:rsidRPr="00882300">
        <w:rPr>
          <w:rFonts w:ascii="Tahoma" w:hAnsi="Tahoma" w:cs="Tahoma"/>
          <w:lang w:val="en-GB"/>
        </w:rPr>
        <w:t xml:space="preserve"> </w:t>
      </w:r>
      <w:r w:rsidR="00021A15" w:rsidRPr="00882300">
        <w:rPr>
          <w:rFonts w:ascii="Tahoma" w:hAnsi="Tahoma" w:cs="Tahoma"/>
          <w:lang w:val="en-GB"/>
        </w:rPr>
        <w:t>3/</w:t>
      </w:r>
      <w:r w:rsidR="00397CEF" w:rsidRPr="00882300">
        <w:rPr>
          <w:rFonts w:ascii="Tahoma" w:hAnsi="Tahoma" w:cs="Tahoma"/>
          <w:lang w:val="en-GB"/>
        </w:rPr>
        <w:t>4</w:t>
      </w:r>
      <w:r w:rsidR="00C4117C">
        <w:rPr>
          <w:rFonts w:ascii="Tahoma" w:hAnsi="Tahoma" w:cs="Tahoma"/>
          <w:lang w:val="en-GB"/>
        </w:rPr>
        <w:t>),</w:t>
      </w:r>
      <w:r w:rsidR="008E3DA0" w:rsidRPr="00882300">
        <w:rPr>
          <w:rFonts w:ascii="Tahoma" w:hAnsi="Tahoma" w:cs="Tahoma"/>
          <w:lang w:val="en-GB"/>
        </w:rPr>
        <w:t xml:space="preserve"> </w:t>
      </w:r>
      <w:r w:rsidR="00C4117C" w:rsidRPr="00882300">
        <w:rPr>
          <w:rFonts w:ascii="Tahoma" w:hAnsi="Tahoma" w:cs="Tahoma"/>
          <w:lang w:val="en-GB"/>
        </w:rPr>
        <w:t>prior to</w:t>
      </w:r>
      <w:r w:rsidR="00C4117C">
        <w:rPr>
          <w:rFonts w:ascii="Tahoma" w:hAnsi="Tahoma" w:cs="Tahoma"/>
          <w:lang w:val="en-GB"/>
        </w:rPr>
        <w:t xml:space="preserve"> the conclusion of the contract.</w:t>
      </w:r>
      <w:r w:rsidR="00C4117C" w:rsidRPr="00882300">
        <w:rPr>
          <w:rFonts w:ascii="Tahoma" w:hAnsi="Tahoma" w:cs="Tahoma"/>
          <w:lang w:val="en-GB"/>
        </w:rPr>
        <w:t xml:space="preserve"> </w:t>
      </w:r>
      <w:r w:rsidRPr="00882300">
        <w:rPr>
          <w:rFonts w:ascii="Tahoma" w:hAnsi="Tahoma" w:cs="Tahoma"/>
          <w:lang w:val="en-GB"/>
        </w:rPr>
        <w:t xml:space="preserve">In the event that the tenderer submits a false </w:t>
      </w:r>
      <w:r w:rsidR="00857F5B">
        <w:rPr>
          <w:rFonts w:ascii="Tahoma" w:hAnsi="Tahoma" w:cs="Tahoma"/>
          <w:lang w:val="en-GB"/>
        </w:rPr>
        <w:t>declaration</w:t>
      </w:r>
      <w:r w:rsidRPr="00882300">
        <w:rPr>
          <w:rFonts w:ascii="Tahoma" w:hAnsi="Tahoma" w:cs="Tahoma"/>
          <w:lang w:val="en-GB"/>
        </w:rPr>
        <w:t xml:space="preserve"> or provides false information on the facts stated, the contract shall be rendered null and void</w:t>
      </w:r>
      <w:r w:rsidR="00021A15"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 xml:space="preserve">The </w:t>
      </w:r>
      <w:r w:rsidR="00857F5B">
        <w:rPr>
          <w:rFonts w:ascii="Tahoma" w:hAnsi="Tahoma" w:cs="Tahoma"/>
          <w:lang w:val="en-GB"/>
        </w:rPr>
        <w:t>declaration</w:t>
      </w:r>
      <w:r w:rsidRPr="00882300">
        <w:rPr>
          <w:rFonts w:ascii="Tahoma" w:hAnsi="Tahoma" w:cs="Tahoma"/>
          <w:lang w:val="en-GB"/>
        </w:rPr>
        <w:t xml:space="preserve"> will also need to be provided </w:t>
      </w:r>
      <w:r w:rsidR="00E76118" w:rsidRPr="00882300">
        <w:rPr>
          <w:rFonts w:ascii="Tahoma" w:hAnsi="Tahoma" w:cs="Tahoma"/>
          <w:lang w:val="en-GB"/>
        </w:rPr>
        <w:t xml:space="preserve">by the other economic operators who cooperate </w:t>
      </w:r>
      <w:r w:rsidR="00C4117C" w:rsidRPr="00882300">
        <w:rPr>
          <w:rFonts w:ascii="Tahoma" w:hAnsi="Tahoma" w:cs="Tahoma"/>
          <w:lang w:val="en-GB"/>
        </w:rPr>
        <w:t xml:space="preserve">in the tender </w:t>
      </w:r>
      <w:r w:rsidR="00E76118" w:rsidRPr="00882300">
        <w:rPr>
          <w:rFonts w:ascii="Tahoma" w:hAnsi="Tahoma" w:cs="Tahoma"/>
          <w:lang w:val="en-GB"/>
        </w:rPr>
        <w:t>with the tenderer</w:t>
      </w:r>
      <w:r w:rsidR="00021A15" w:rsidRPr="00882300">
        <w:rPr>
          <w:rFonts w:ascii="Tahoma" w:hAnsi="Tahoma" w:cs="Tahoma"/>
          <w:lang w:val="en-GB"/>
        </w:rPr>
        <w:t>.</w:t>
      </w:r>
      <w:r w:rsidR="008E3DA0" w:rsidRPr="00882300">
        <w:rPr>
          <w:rFonts w:ascii="Tahoma" w:hAnsi="Tahoma" w:cs="Tahoma"/>
          <w:lang w:val="en-GB"/>
        </w:rPr>
        <w:t xml:space="preserve"> </w:t>
      </w:r>
    </w:p>
    <w:p w14:paraId="6B5F554A" w14:textId="77777777" w:rsidR="00021A15" w:rsidRPr="00882300" w:rsidRDefault="00021A15" w:rsidP="00600829">
      <w:pPr>
        <w:keepNext/>
        <w:keepLines/>
        <w:jc w:val="both"/>
        <w:rPr>
          <w:rFonts w:ascii="Tahoma" w:hAnsi="Tahoma" w:cs="Tahoma"/>
          <w:highlight w:val="red"/>
          <w:lang w:val="en-GB"/>
        </w:rPr>
      </w:pPr>
    </w:p>
    <w:p w14:paraId="4357EB1F" w14:textId="27EFB239" w:rsidR="00021A15" w:rsidRPr="00882300" w:rsidRDefault="00E76118" w:rsidP="00600829">
      <w:pPr>
        <w:keepNext/>
        <w:keepLines/>
        <w:jc w:val="both"/>
        <w:rPr>
          <w:rFonts w:ascii="Tahoma" w:hAnsi="Tahoma" w:cs="Tahoma"/>
          <w:lang w:val="en-GB"/>
        </w:rPr>
      </w:pPr>
      <w:r w:rsidRPr="00882300">
        <w:rPr>
          <w:rFonts w:ascii="Tahoma" w:hAnsi="Tahoma" w:cs="Tahoma"/>
          <w:lang w:val="en-GB"/>
        </w:rPr>
        <w:t xml:space="preserve">The tenderer may submit the completed and signed </w:t>
      </w:r>
      <w:r w:rsidR="005249E2" w:rsidRPr="00882300">
        <w:rPr>
          <w:rFonts w:ascii="Tahoma" w:hAnsi="Tahoma" w:cs="Tahoma"/>
          <w:lang w:val="en-GB"/>
        </w:rPr>
        <w:t>Attachment</w:t>
      </w:r>
      <w:r w:rsidR="008E3DA0" w:rsidRPr="00882300">
        <w:rPr>
          <w:rFonts w:ascii="Tahoma" w:hAnsi="Tahoma" w:cs="Tahoma"/>
          <w:lang w:val="en-GB"/>
        </w:rPr>
        <w:t xml:space="preserve"> </w:t>
      </w:r>
      <w:r w:rsidR="00021A15" w:rsidRPr="00882300">
        <w:rPr>
          <w:rFonts w:ascii="Tahoma" w:hAnsi="Tahoma" w:cs="Tahoma"/>
          <w:lang w:val="en-GB"/>
        </w:rPr>
        <w:t>3/</w:t>
      </w:r>
      <w:r w:rsidR="00397CEF" w:rsidRPr="00882300">
        <w:rPr>
          <w:rFonts w:ascii="Tahoma" w:hAnsi="Tahoma" w:cs="Tahoma"/>
          <w:lang w:val="en-GB"/>
        </w:rPr>
        <w:t>4</w:t>
      </w:r>
      <w:r w:rsidR="008E3DA0" w:rsidRPr="00882300">
        <w:rPr>
          <w:rFonts w:ascii="Tahoma" w:hAnsi="Tahoma" w:cs="Tahoma"/>
          <w:lang w:val="en-GB"/>
        </w:rPr>
        <w:t xml:space="preserve"> </w:t>
      </w:r>
      <w:r w:rsidRPr="00882300">
        <w:rPr>
          <w:rFonts w:ascii="Tahoma" w:hAnsi="Tahoma" w:cs="Tahoma"/>
          <w:lang w:val="en-GB"/>
        </w:rPr>
        <w:t xml:space="preserve">already while submitting the tender. If the tenderer does not </w:t>
      </w:r>
      <w:r w:rsidR="00C4117C">
        <w:rPr>
          <w:rFonts w:ascii="Tahoma" w:hAnsi="Tahoma" w:cs="Tahoma"/>
          <w:lang w:val="en-GB"/>
        </w:rPr>
        <w:t>enclose</w:t>
      </w:r>
      <w:r w:rsidRPr="00882300">
        <w:rPr>
          <w:rFonts w:ascii="Tahoma" w:hAnsi="Tahoma" w:cs="Tahoma"/>
          <w:lang w:val="en-GB"/>
        </w:rPr>
        <w:t xml:space="preserve"> </w:t>
      </w:r>
      <w:r w:rsidR="005249E2" w:rsidRPr="00882300">
        <w:rPr>
          <w:rFonts w:ascii="Tahoma" w:hAnsi="Tahoma" w:cs="Tahoma"/>
          <w:lang w:val="en-GB"/>
        </w:rPr>
        <w:t>Attachment</w:t>
      </w:r>
      <w:r w:rsidR="008E3DA0" w:rsidRPr="00882300">
        <w:rPr>
          <w:rFonts w:ascii="Tahoma" w:hAnsi="Tahoma" w:cs="Tahoma"/>
          <w:lang w:val="en-GB"/>
        </w:rPr>
        <w:t xml:space="preserve"> </w:t>
      </w:r>
      <w:r w:rsidR="00021A15" w:rsidRPr="00882300">
        <w:rPr>
          <w:rFonts w:ascii="Tahoma" w:hAnsi="Tahoma" w:cs="Tahoma"/>
          <w:lang w:val="en-GB"/>
        </w:rPr>
        <w:t>3/</w:t>
      </w:r>
      <w:r w:rsidR="00541484" w:rsidRPr="00882300">
        <w:rPr>
          <w:rFonts w:ascii="Tahoma" w:hAnsi="Tahoma" w:cs="Tahoma"/>
          <w:lang w:val="en-GB"/>
        </w:rPr>
        <w:t>4</w:t>
      </w:r>
      <w:r w:rsidR="008E3DA0" w:rsidRPr="00882300">
        <w:rPr>
          <w:rFonts w:ascii="Tahoma" w:hAnsi="Tahoma" w:cs="Tahoma"/>
          <w:lang w:val="en-GB"/>
        </w:rPr>
        <w:t xml:space="preserve"> </w:t>
      </w:r>
      <w:r w:rsidR="00C4117C">
        <w:rPr>
          <w:rFonts w:ascii="Tahoma" w:hAnsi="Tahoma" w:cs="Tahoma"/>
          <w:lang w:val="en-GB"/>
        </w:rPr>
        <w:t>with</w:t>
      </w:r>
      <w:r w:rsidRPr="00882300">
        <w:rPr>
          <w:rFonts w:ascii="Tahoma" w:hAnsi="Tahoma" w:cs="Tahoma"/>
          <w:lang w:val="en-GB"/>
        </w:rPr>
        <w:t xml:space="preserve"> the tender, the Contracting Entity will call upon the tenderer to submit the completed relevant </w:t>
      </w:r>
      <w:r w:rsidR="005249E2" w:rsidRPr="00882300">
        <w:rPr>
          <w:rFonts w:ascii="Tahoma" w:hAnsi="Tahoma" w:cs="Tahoma"/>
          <w:lang w:val="en-GB"/>
        </w:rPr>
        <w:t>Attachment</w:t>
      </w:r>
      <w:r w:rsidRPr="00882300">
        <w:rPr>
          <w:rFonts w:ascii="Tahoma" w:hAnsi="Tahoma" w:cs="Tahoma"/>
          <w:lang w:val="en-GB"/>
        </w:rPr>
        <w:t xml:space="preserve"> prior to concluding the contracts.</w:t>
      </w:r>
    </w:p>
    <w:p w14:paraId="1EE3EC31" w14:textId="77777777" w:rsidR="00021A15" w:rsidRPr="00882300" w:rsidRDefault="00021A15" w:rsidP="00600829">
      <w:pPr>
        <w:pStyle w:val="BESEDILO"/>
        <w:keepNext/>
        <w:widowControl/>
        <w:tabs>
          <w:tab w:val="clear" w:pos="2155"/>
        </w:tabs>
        <w:rPr>
          <w:rFonts w:ascii="Tahoma" w:hAnsi="Tahoma" w:cs="Tahoma"/>
          <w:kern w:val="0"/>
          <w:lang w:val="en-GB"/>
        </w:rPr>
      </w:pPr>
    </w:p>
    <w:p w14:paraId="28E8C4CE" w14:textId="461231A8" w:rsidR="00D12766" w:rsidRPr="00882300" w:rsidRDefault="003835F9" w:rsidP="00600829">
      <w:pPr>
        <w:keepNext/>
        <w:keepLines/>
        <w:numPr>
          <w:ilvl w:val="0"/>
          <w:numId w:val="2"/>
        </w:numPr>
        <w:jc w:val="both"/>
        <w:rPr>
          <w:rFonts w:ascii="Tahoma" w:hAnsi="Tahoma" w:cs="Tahoma"/>
          <w:b/>
          <w:sz w:val="24"/>
          <w:lang w:val="en-GB"/>
        </w:rPr>
      </w:pPr>
      <w:r w:rsidRPr="00882300">
        <w:rPr>
          <w:rFonts w:ascii="Tahoma" w:hAnsi="Tahoma" w:cs="Tahoma"/>
          <w:b/>
          <w:sz w:val="24"/>
          <w:lang w:val="en-GB"/>
        </w:rPr>
        <w:t>TECHNICAL SPECIFICATIONS AND OTHER REQUIREMENTS</w:t>
      </w:r>
    </w:p>
    <w:p w14:paraId="04D2E4BD" w14:textId="77777777" w:rsidR="00D12766" w:rsidRPr="00882300" w:rsidRDefault="00D12766" w:rsidP="00600829">
      <w:pPr>
        <w:keepNext/>
        <w:keepLines/>
        <w:jc w:val="both"/>
        <w:rPr>
          <w:rFonts w:ascii="Tahoma" w:hAnsi="Tahoma"/>
          <w:b/>
          <w:lang w:val="en-GB"/>
        </w:rPr>
      </w:pPr>
    </w:p>
    <w:p w14:paraId="299DC83B" w14:textId="41C4484C" w:rsidR="00D12766" w:rsidRPr="00882300" w:rsidRDefault="003835F9" w:rsidP="00600829">
      <w:pPr>
        <w:pStyle w:val="Odstavekseznama"/>
        <w:keepNext/>
        <w:keepLines/>
        <w:numPr>
          <w:ilvl w:val="1"/>
          <w:numId w:val="2"/>
        </w:numPr>
        <w:jc w:val="both"/>
        <w:rPr>
          <w:rFonts w:ascii="Tahoma" w:hAnsi="Tahoma" w:cs="Tahoma"/>
          <w:b/>
          <w:lang w:val="en-GB"/>
        </w:rPr>
      </w:pPr>
      <w:r w:rsidRPr="00882300">
        <w:rPr>
          <w:rFonts w:ascii="Tahoma" w:hAnsi="Tahoma" w:cs="Tahoma"/>
          <w:b/>
          <w:lang w:val="en-GB"/>
        </w:rPr>
        <w:t>Technical specification</w:t>
      </w:r>
    </w:p>
    <w:p w14:paraId="2517414C" w14:textId="77777777" w:rsidR="00D12766" w:rsidRPr="00882300" w:rsidRDefault="00D12766" w:rsidP="00600829">
      <w:pPr>
        <w:keepNext/>
        <w:keepLines/>
        <w:jc w:val="both"/>
        <w:rPr>
          <w:rFonts w:ascii="Tahoma" w:hAnsi="Tahoma" w:cs="Tahoma"/>
          <w:lang w:val="en-GB"/>
        </w:rPr>
      </w:pPr>
    </w:p>
    <w:p w14:paraId="0830CD7D" w14:textId="11E4C1BA" w:rsidR="00D12766" w:rsidRPr="00882300" w:rsidRDefault="003835F9" w:rsidP="00600829">
      <w:pPr>
        <w:keepNext/>
        <w:keepLines/>
        <w:jc w:val="both"/>
        <w:rPr>
          <w:rFonts w:ascii="Tahoma" w:hAnsi="Tahoma" w:cs="Tahoma"/>
          <w:lang w:val="en-GB"/>
        </w:rPr>
      </w:pPr>
      <w:r w:rsidRPr="00882300">
        <w:rPr>
          <w:rFonts w:ascii="Tahoma" w:hAnsi="Tahoma"/>
          <w:lang w:val="en-GB"/>
        </w:rPr>
        <w:t>When preparing the tender, the tenderer is required to full</w:t>
      </w:r>
      <w:r w:rsidR="009759D5">
        <w:rPr>
          <w:rFonts w:ascii="Tahoma" w:hAnsi="Tahoma"/>
          <w:lang w:val="en-GB"/>
        </w:rPr>
        <w:t>y observe</w:t>
      </w:r>
      <w:r w:rsidRPr="00882300">
        <w:rPr>
          <w:rFonts w:ascii="Tahoma" w:hAnsi="Tahoma"/>
          <w:lang w:val="en-GB"/>
        </w:rPr>
        <w:t xml:space="preserve"> the technical specifications or the Contracting Entity's requirements such as detailed in the </w:t>
      </w:r>
      <w:r w:rsidR="002D3174" w:rsidRPr="00882300">
        <w:rPr>
          <w:rFonts w:ascii="Tahoma" w:hAnsi="Tahoma"/>
          <w:lang w:val="en-GB"/>
        </w:rPr>
        <w:t>Terms of Reference</w:t>
      </w:r>
      <w:r w:rsidRPr="00882300">
        <w:rPr>
          <w:rFonts w:ascii="Tahoma" w:hAnsi="Tahoma"/>
          <w:lang w:val="en-GB"/>
        </w:rPr>
        <w:t>. If the subject of the tender fails to comply with all descriptions, requirements, conditions, indications and quality as laid down in the tender documentation, the Contracting Entity will exclude such tender from further evaluation.</w:t>
      </w:r>
    </w:p>
    <w:p w14:paraId="5347F5D2" w14:textId="77777777" w:rsidR="00CA5C2E" w:rsidRPr="00882300" w:rsidRDefault="00CA5C2E" w:rsidP="00600829">
      <w:pPr>
        <w:keepNext/>
        <w:keepLines/>
        <w:jc w:val="both"/>
        <w:rPr>
          <w:rFonts w:ascii="Tahoma" w:hAnsi="Tahoma" w:cs="Tahoma"/>
          <w:lang w:val="en-GB"/>
        </w:rPr>
      </w:pPr>
    </w:p>
    <w:p w14:paraId="0AAE6916" w14:textId="26CB74C5" w:rsidR="00CA5C2E" w:rsidRPr="00882300" w:rsidRDefault="003835F9" w:rsidP="00600829">
      <w:pPr>
        <w:keepNext/>
        <w:keepLines/>
        <w:jc w:val="both"/>
        <w:rPr>
          <w:rFonts w:ascii="Tahoma" w:hAnsi="Tahoma" w:cs="Tahoma"/>
          <w:lang w:val="en-GB"/>
        </w:rPr>
      </w:pPr>
      <w:r w:rsidRPr="00882300">
        <w:rPr>
          <w:rFonts w:ascii="Tahoma" w:hAnsi="Tahoma" w:cs="Tahoma"/>
          <w:lang w:val="en-GB"/>
        </w:rPr>
        <w:t>The already prepared preliminary study “</w:t>
      </w:r>
      <w:r w:rsidR="008A4FF8" w:rsidRPr="00882300">
        <w:rPr>
          <w:rFonts w:ascii="Tahoma" w:hAnsi="Tahoma" w:cs="Tahoma"/>
          <w:lang w:val="en-GB"/>
        </w:rPr>
        <w:t>Preliminary</w:t>
      </w:r>
      <w:r w:rsidR="008E3DA0" w:rsidRPr="00882300">
        <w:rPr>
          <w:rFonts w:ascii="Tahoma" w:hAnsi="Tahoma" w:cs="Tahoma"/>
          <w:lang w:val="en-GB"/>
        </w:rPr>
        <w:t xml:space="preserve"> </w:t>
      </w:r>
      <w:r w:rsidR="008A4FF8" w:rsidRPr="00882300">
        <w:rPr>
          <w:rFonts w:ascii="Tahoma" w:hAnsi="Tahoma" w:cs="Tahoma"/>
          <w:lang w:val="en-GB"/>
        </w:rPr>
        <w:t>study</w:t>
      </w:r>
      <w:r w:rsidR="008E3DA0" w:rsidRPr="00882300">
        <w:rPr>
          <w:rFonts w:ascii="Tahoma" w:hAnsi="Tahoma" w:cs="Tahoma"/>
          <w:lang w:val="en-GB"/>
        </w:rPr>
        <w:t xml:space="preserve"> </w:t>
      </w:r>
      <w:r w:rsidR="008A4FF8" w:rsidRPr="00882300">
        <w:rPr>
          <w:rFonts w:ascii="Tahoma" w:hAnsi="Tahoma" w:cs="Tahoma"/>
          <w:lang w:val="en-GB"/>
        </w:rPr>
        <w:t>of</w:t>
      </w:r>
      <w:r w:rsidR="008E3DA0" w:rsidRPr="00882300">
        <w:rPr>
          <w:rFonts w:ascii="Tahoma" w:hAnsi="Tahoma" w:cs="Tahoma"/>
          <w:lang w:val="en-GB"/>
        </w:rPr>
        <w:t xml:space="preserve"> </w:t>
      </w:r>
      <w:r w:rsidR="008A4FF8" w:rsidRPr="00882300">
        <w:rPr>
          <w:rFonts w:ascii="Tahoma" w:hAnsi="Tahoma" w:cs="Tahoma"/>
          <w:lang w:val="en-GB"/>
        </w:rPr>
        <w:t>waste-to-energy</w:t>
      </w:r>
      <w:r w:rsidR="008E3DA0" w:rsidRPr="00882300">
        <w:rPr>
          <w:rFonts w:ascii="Tahoma" w:hAnsi="Tahoma" w:cs="Tahoma"/>
          <w:lang w:val="en-GB"/>
        </w:rPr>
        <w:t xml:space="preserve"> </w:t>
      </w:r>
      <w:r w:rsidR="008A4FF8" w:rsidRPr="00882300">
        <w:rPr>
          <w:rFonts w:ascii="Tahoma" w:hAnsi="Tahoma" w:cs="Tahoma"/>
          <w:lang w:val="en-GB"/>
        </w:rPr>
        <w:t>utilization</w:t>
      </w:r>
      <w:r w:rsidR="008E3DA0" w:rsidRPr="00882300">
        <w:rPr>
          <w:rFonts w:ascii="Tahoma" w:hAnsi="Tahoma" w:cs="Tahoma"/>
          <w:lang w:val="en-GB"/>
        </w:rPr>
        <w:t xml:space="preserve"> </w:t>
      </w:r>
      <w:r w:rsidR="008A4FF8" w:rsidRPr="00882300">
        <w:rPr>
          <w:rFonts w:ascii="Tahoma" w:hAnsi="Tahoma" w:cs="Tahoma"/>
          <w:lang w:val="en-GB"/>
        </w:rPr>
        <w:t>in</w:t>
      </w:r>
      <w:r w:rsidR="008E3DA0" w:rsidRPr="00882300">
        <w:rPr>
          <w:rFonts w:ascii="Tahoma" w:hAnsi="Tahoma" w:cs="Tahoma"/>
          <w:lang w:val="en-GB"/>
        </w:rPr>
        <w:t xml:space="preserve"> </w:t>
      </w:r>
      <w:r w:rsidRPr="00882300">
        <w:rPr>
          <w:rFonts w:ascii="Tahoma" w:hAnsi="Tahoma" w:cs="Tahoma"/>
          <w:lang w:val="en-GB"/>
        </w:rPr>
        <w:t>Ljubljana” prepared for the</w:t>
      </w:r>
      <w:r w:rsidR="008E3DA0" w:rsidRPr="00882300">
        <w:rPr>
          <w:rFonts w:ascii="Tahoma" w:hAnsi="Tahoma" w:cs="Tahoma"/>
          <w:lang w:val="en-GB"/>
        </w:rPr>
        <w:t xml:space="preserve"> </w:t>
      </w:r>
      <w:r w:rsidR="00CA5C2E" w:rsidRPr="00882300">
        <w:rPr>
          <w:rFonts w:ascii="Tahoma" w:hAnsi="Tahoma" w:cs="Tahoma"/>
          <w:lang w:val="en-GB"/>
        </w:rPr>
        <w:t>TE-TOL</w:t>
      </w:r>
      <w:r w:rsidRPr="00882300">
        <w:rPr>
          <w:rFonts w:ascii="Tahoma" w:hAnsi="Tahoma" w:cs="Tahoma"/>
          <w:lang w:val="en-GB"/>
        </w:rPr>
        <w:t xml:space="preserve"> location is an integral part of this tender documentation</w:t>
      </w:r>
      <w:r w:rsidR="00CA5C2E" w:rsidRPr="00882300">
        <w:rPr>
          <w:rFonts w:ascii="Tahoma" w:hAnsi="Tahoma" w:cs="Tahoma"/>
          <w:lang w:val="en-GB"/>
        </w:rPr>
        <w:t>.</w:t>
      </w:r>
      <w:r w:rsidR="00C41E5C" w:rsidRPr="00882300">
        <w:rPr>
          <w:rFonts w:ascii="Tahoma" w:hAnsi="Tahoma" w:cs="Tahoma"/>
          <w:lang w:val="en-GB"/>
        </w:rPr>
        <w:t xml:space="preserve"> </w:t>
      </w:r>
    </w:p>
    <w:p w14:paraId="01470D58" w14:textId="77777777" w:rsidR="00CF4F5E" w:rsidRPr="00882300" w:rsidRDefault="00CF4F5E" w:rsidP="00600829">
      <w:pPr>
        <w:keepNext/>
        <w:keepLines/>
        <w:jc w:val="both"/>
        <w:rPr>
          <w:rFonts w:ascii="Tahoma" w:hAnsi="Tahoma" w:cs="Tahoma"/>
          <w:lang w:val="en-GB"/>
        </w:rPr>
      </w:pPr>
    </w:p>
    <w:p w14:paraId="600224C4" w14:textId="41396447" w:rsidR="008A4FF8" w:rsidRPr="00882300" w:rsidRDefault="009759D5" w:rsidP="00600829">
      <w:pPr>
        <w:keepNext/>
        <w:keepLines/>
        <w:jc w:val="both"/>
        <w:rPr>
          <w:rFonts w:ascii="Tahoma" w:hAnsi="Tahoma" w:cs="Tahoma"/>
          <w:lang w:val="en-GB"/>
        </w:rPr>
      </w:pPr>
      <w:r>
        <w:rPr>
          <w:rFonts w:ascii="Tahoma" w:hAnsi="Tahoma" w:cs="Tahoma"/>
          <w:lang w:val="en-GB"/>
        </w:rPr>
        <w:t>T</w:t>
      </w:r>
      <w:r w:rsidRPr="00882300">
        <w:rPr>
          <w:rFonts w:ascii="Tahoma" w:hAnsi="Tahoma" w:cs="Tahoma"/>
          <w:lang w:val="en-GB"/>
        </w:rPr>
        <w:t xml:space="preserve">he interested tenderers </w:t>
      </w:r>
      <w:r>
        <w:rPr>
          <w:rFonts w:ascii="Tahoma" w:hAnsi="Tahoma" w:cs="Tahoma"/>
          <w:lang w:val="en-GB"/>
        </w:rPr>
        <w:t>can access the</w:t>
      </w:r>
      <w:r w:rsidR="003835F9" w:rsidRPr="00882300">
        <w:rPr>
          <w:rFonts w:ascii="Tahoma" w:hAnsi="Tahoma" w:cs="Tahoma"/>
          <w:lang w:val="en-GB"/>
        </w:rPr>
        <w:t xml:space="preserve"> preliminary study during their visit to the anticipated locations of the </w:t>
      </w:r>
      <w:r w:rsidR="008A4FF8" w:rsidRPr="00882300">
        <w:rPr>
          <w:rFonts w:ascii="Tahoma" w:hAnsi="Tahoma" w:cs="Tahoma"/>
          <w:lang w:val="en-GB"/>
        </w:rPr>
        <w:t>TEO</w:t>
      </w:r>
      <w:r w:rsidR="008E3DA0" w:rsidRPr="00882300">
        <w:rPr>
          <w:rFonts w:ascii="Tahoma" w:hAnsi="Tahoma" w:cs="Tahoma"/>
          <w:lang w:val="en-GB"/>
        </w:rPr>
        <w:t xml:space="preserve"> </w:t>
      </w:r>
      <w:r w:rsidR="008A4FF8" w:rsidRPr="00882300">
        <w:rPr>
          <w:rFonts w:ascii="Tahoma" w:hAnsi="Tahoma" w:cs="Tahoma"/>
          <w:lang w:val="en-GB"/>
        </w:rPr>
        <w:t>Ljubljana,</w:t>
      </w:r>
      <w:r w:rsidR="008E3DA0" w:rsidRPr="00882300">
        <w:rPr>
          <w:rFonts w:ascii="Tahoma" w:hAnsi="Tahoma" w:cs="Tahoma"/>
          <w:lang w:val="en-GB"/>
        </w:rPr>
        <w:t xml:space="preserve"> </w:t>
      </w:r>
      <w:r w:rsidR="003835F9" w:rsidRPr="00882300">
        <w:rPr>
          <w:rFonts w:ascii="Tahoma" w:hAnsi="Tahoma" w:cs="Tahoma"/>
          <w:lang w:val="en-GB"/>
        </w:rPr>
        <w:t xml:space="preserve">which is </w:t>
      </w:r>
      <w:r w:rsidR="008A4FF8" w:rsidRPr="00882300">
        <w:rPr>
          <w:rFonts w:ascii="Tahoma" w:hAnsi="Tahoma" w:cs="Tahoma"/>
          <w:b/>
          <w:u w:val="single"/>
          <w:lang w:val="en-GB"/>
        </w:rPr>
        <w:t>n</w:t>
      </w:r>
      <w:r w:rsidR="003835F9" w:rsidRPr="00882300">
        <w:rPr>
          <w:rFonts w:ascii="Tahoma" w:hAnsi="Tahoma" w:cs="Tahoma"/>
          <w:b/>
          <w:u w:val="single"/>
          <w:lang w:val="en-GB"/>
        </w:rPr>
        <w:t>ot mandatory</w:t>
      </w:r>
      <w:r w:rsidR="003835F9" w:rsidRPr="00882300">
        <w:rPr>
          <w:rFonts w:ascii="Tahoma" w:hAnsi="Tahoma" w:cs="Tahoma"/>
          <w:lang w:val="en-GB"/>
        </w:rPr>
        <w:t xml:space="preserve"> for the Contracting Entity.</w:t>
      </w:r>
    </w:p>
    <w:p w14:paraId="1B425DA2" w14:textId="77777777" w:rsidR="00974F9C" w:rsidRPr="00882300" w:rsidRDefault="00974F9C" w:rsidP="00600829">
      <w:pPr>
        <w:keepNext/>
        <w:keepLines/>
        <w:jc w:val="both"/>
        <w:rPr>
          <w:rFonts w:ascii="Tahoma" w:hAnsi="Tahoma" w:cs="Tahoma"/>
          <w:lang w:val="en-GB"/>
        </w:rPr>
      </w:pPr>
    </w:p>
    <w:p w14:paraId="4D4960BF" w14:textId="7CC9C174" w:rsidR="00E66A57" w:rsidRPr="00882300" w:rsidRDefault="003835F9" w:rsidP="00600829">
      <w:pPr>
        <w:keepNext/>
        <w:keepLines/>
        <w:jc w:val="both"/>
        <w:rPr>
          <w:rFonts w:ascii="Tahoma" w:hAnsi="Tahoma" w:cs="Tahoma"/>
          <w:lang w:val="en-GB"/>
        </w:rPr>
      </w:pPr>
      <w:r w:rsidRPr="00882300">
        <w:rPr>
          <w:rFonts w:ascii="Tahoma" w:hAnsi="Tahoma" w:cs="Tahoma"/>
          <w:lang w:val="en-GB"/>
        </w:rPr>
        <w:t>After signing the contract with the successful tenderer, the “</w:t>
      </w:r>
      <w:r w:rsidR="00E66A57" w:rsidRPr="00882300">
        <w:rPr>
          <w:rFonts w:ascii="Tahoma" w:hAnsi="Tahoma" w:cs="Tahoma"/>
          <w:lang w:val="en-GB"/>
        </w:rPr>
        <w:t>Preliminary study of waste-to-energy utilization in Ljubljana</w:t>
      </w:r>
      <w:r w:rsidRPr="00882300">
        <w:rPr>
          <w:rFonts w:ascii="Tahoma" w:hAnsi="Tahoma" w:cs="Tahoma"/>
          <w:lang w:val="en-GB"/>
        </w:rPr>
        <w:t>” will be made available for use for the purpose of preparing the project documentation</w:t>
      </w:r>
      <w:r w:rsidR="00E66A57" w:rsidRPr="00882300">
        <w:rPr>
          <w:rFonts w:ascii="Tahoma" w:hAnsi="Tahoma" w:cs="Tahoma"/>
          <w:lang w:val="en-GB"/>
        </w:rPr>
        <w:t>.</w:t>
      </w:r>
    </w:p>
    <w:p w14:paraId="13116EA9" w14:textId="3151E97A" w:rsidR="00D12766" w:rsidRPr="00882300" w:rsidRDefault="00D12766" w:rsidP="00600829">
      <w:pPr>
        <w:keepNext/>
        <w:keepLines/>
        <w:rPr>
          <w:rFonts w:ascii="Tahoma" w:hAnsi="Tahoma" w:cs="Tahoma"/>
          <w:b/>
          <w:lang w:val="en-GB"/>
        </w:rPr>
      </w:pPr>
    </w:p>
    <w:p w14:paraId="1ECEF2C2" w14:textId="3D7A5985" w:rsidR="000C52F6" w:rsidRPr="00882300" w:rsidRDefault="002F5A31" w:rsidP="00600829">
      <w:pPr>
        <w:keepNext/>
        <w:keepLines/>
        <w:jc w:val="both"/>
        <w:rPr>
          <w:rFonts w:ascii="Tahoma" w:hAnsi="Tahoma" w:cs="Tahoma"/>
          <w:b/>
          <w:lang w:val="en-GB"/>
        </w:rPr>
      </w:pPr>
      <w:r w:rsidRPr="00882300">
        <w:rPr>
          <w:rFonts w:ascii="Tahoma" w:hAnsi="Tahoma" w:cs="Tahoma"/>
          <w:b/>
          <w:lang w:val="en-GB"/>
        </w:rPr>
        <w:t>SUPPORTING DOCUMENTS</w:t>
      </w:r>
      <w:r w:rsidR="000C52F6" w:rsidRPr="00882300">
        <w:rPr>
          <w:rFonts w:ascii="Tahoma" w:hAnsi="Tahoma" w:cs="Tahoma"/>
          <w:b/>
          <w:lang w:val="en-GB"/>
        </w:rPr>
        <w:t>:</w:t>
      </w:r>
    </w:p>
    <w:p w14:paraId="0443BA26" w14:textId="04200900" w:rsidR="000C52F6" w:rsidRPr="00882300" w:rsidRDefault="00571468" w:rsidP="00C41E5C">
      <w:pPr>
        <w:keepNext/>
        <w:keepLines/>
        <w:jc w:val="both"/>
        <w:rPr>
          <w:rFonts w:ascii="Tahoma" w:hAnsi="Tahoma" w:cs="Tahoma"/>
          <w:lang w:val="en-GB"/>
        </w:rPr>
      </w:pPr>
      <w:r w:rsidRPr="00882300">
        <w:rPr>
          <w:rFonts w:ascii="Tahoma" w:hAnsi="Tahoma" w:cs="Tahoma"/>
          <w:lang w:val="en-GB"/>
        </w:rPr>
        <w:t>The tenderer</w:t>
      </w:r>
      <w:r w:rsidR="008E3DA0" w:rsidRPr="00882300">
        <w:rPr>
          <w:rFonts w:ascii="Tahoma" w:hAnsi="Tahoma" w:cs="Tahoma"/>
          <w:lang w:val="en-GB"/>
        </w:rPr>
        <w:t xml:space="preserve"> </w:t>
      </w:r>
      <w:r w:rsidR="008B55FA" w:rsidRPr="00882300">
        <w:rPr>
          <w:rFonts w:ascii="Tahoma" w:hAnsi="Tahoma" w:cs="Tahoma"/>
          <w:lang w:val="en-GB"/>
        </w:rPr>
        <w:t>proves the fulfilment of the conditions in Chapter 3 by signing and submitting the following attachments</w:t>
      </w:r>
      <w:r w:rsidR="000C52F6" w:rsidRPr="00882300">
        <w:rPr>
          <w:rFonts w:ascii="Tahoma" w:hAnsi="Tahoma" w:cs="Tahoma"/>
          <w:lang w:val="en-GB"/>
        </w:rPr>
        <w:t>:</w:t>
      </w:r>
    </w:p>
    <w:p w14:paraId="3548E3BA" w14:textId="5393A1E0" w:rsidR="000C52F6" w:rsidRPr="00882300" w:rsidRDefault="005249E2" w:rsidP="00C41E5C">
      <w:pPr>
        <w:keepNext/>
        <w:keepLines/>
        <w:numPr>
          <w:ilvl w:val="0"/>
          <w:numId w:val="13"/>
        </w:numPr>
        <w:ind w:left="714" w:hanging="357"/>
        <w:jc w:val="both"/>
        <w:rPr>
          <w:rFonts w:ascii="Tahoma" w:hAnsi="Tahoma" w:cs="Tahoma"/>
          <w:lang w:val="en-GB"/>
        </w:rPr>
      </w:pPr>
      <w:r w:rsidRPr="00882300">
        <w:rPr>
          <w:rFonts w:ascii="Tahoma" w:hAnsi="Tahoma" w:cs="Tahoma"/>
          <w:lang w:val="en-GB"/>
        </w:rPr>
        <w:t>Attachment</w:t>
      </w:r>
      <w:r w:rsidR="008E3DA0" w:rsidRPr="00882300">
        <w:rPr>
          <w:rFonts w:ascii="Tahoma" w:hAnsi="Tahoma" w:cs="Tahoma"/>
          <w:lang w:val="en-GB"/>
        </w:rPr>
        <w:t xml:space="preserve"> </w:t>
      </w:r>
      <w:r w:rsidR="000C52F6" w:rsidRPr="00882300">
        <w:rPr>
          <w:rFonts w:ascii="Tahoma" w:hAnsi="Tahoma" w:cs="Tahoma"/>
          <w:lang w:val="en-GB"/>
        </w:rPr>
        <w:t>3/1</w:t>
      </w:r>
      <w:r w:rsidR="008E3DA0" w:rsidRPr="00882300">
        <w:rPr>
          <w:rFonts w:ascii="Tahoma" w:hAnsi="Tahoma" w:cs="Tahoma"/>
          <w:lang w:val="en-GB"/>
        </w:rPr>
        <w:t xml:space="preserve"> </w:t>
      </w:r>
      <w:r w:rsidR="00857F5B">
        <w:rPr>
          <w:rFonts w:ascii="Tahoma" w:hAnsi="Tahoma" w:cs="Tahoma"/>
          <w:lang w:val="en-GB"/>
        </w:rPr>
        <w:t>DECLARATION</w:t>
      </w:r>
      <w:r w:rsidR="0003244F" w:rsidRPr="00882300">
        <w:rPr>
          <w:rFonts w:ascii="Tahoma" w:hAnsi="Tahoma" w:cs="Tahoma"/>
          <w:lang w:val="en-GB"/>
        </w:rPr>
        <w:t xml:space="preserve"> ON QUALITATIVE SELECTION OF TENDERER/PARTNER</w:t>
      </w:r>
    </w:p>
    <w:p w14:paraId="48551895" w14:textId="1924A878" w:rsidR="000C52F6" w:rsidRPr="00882300" w:rsidRDefault="005249E2" w:rsidP="00C41E5C">
      <w:pPr>
        <w:keepNext/>
        <w:keepLines/>
        <w:numPr>
          <w:ilvl w:val="0"/>
          <w:numId w:val="13"/>
        </w:numPr>
        <w:ind w:left="714" w:hanging="357"/>
        <w:jc w:val="both"/>
        <w:rPr>
          <w:rFonts w:ascii="Tahoma" w:hAnsi="Tahoma" w:cs="Tahoma"/>
          <w:lang w:val="en-GB"/>
        </w:rPr>
      </w:pPr>
      <w:r w:rsidRPr="00882300">
        <w:rPr>
          <w:rFonts w:ascii="Tahoma" w:hAnsi="Tahoma" w:cs="Tahoma"/>
          <w:lang w:val="en-GB"/>
        </w:rPr>
        <w:t>Attachment</w:t>
      </w:r>
      <w:r w:rsidR="008E3DA0" w:rsidRPr="00882300">
        <w:rPr>
          <w:rFonts w:ascii="Tahoma" w:hAnsi="Tahoma" w:cs="Tahoma"/>
          <w:lang w:val="en-GB"/>
        </w:rPr>
        <w:t xml:space="preserve"> </w:t>
      </w:r>
      <w:r w:rsidR="00397CEF" w:rsidRPr="00882300">
        <w:rPr>
          <w:rFonts w:ascii="Tahoma" w:hAnsi="Tahoma" w:cs="Tahoma"/>
          <w:lang w:val="en-GB"/>
        </w:rPr>
        <w:t>3/2</w:t>
      </w:r>
      <w:r w:rsidR="008E3DA0" w:rsidRPr="00882300">
        <w:rPr>
          <w:rFonts w:ascii="Tahoma" w:hAnsi="Tahoma" w:cs="Tahoma"/>
          <w:lang w:val="en-GB"/>
        </w:rPr>
        <w:t xml:space="preserve"> </w:t>
      </w:r>
      <w:r w:rsidR="00857F5B">
        <w:rPr>
          <w:rFonts w:ascii="Tahoma" w:hAnsi="Tahoma" w:cs="Tahoma"/>
          <w:lang w:val="en-GB"/>
        </w:rPr>
        <w:t>DECLARATION</w:t>
      </w:r>
      <w:r w:rsidR="00CC2C1F" w:rsidRPr="00882300">
        <w:rPr>
          <w:rFonts w:ascii="Tahoma" w:hAnsi="Tahoma" w:cs="Tahoma"/>
          <w:lang w:val="en-GB"/>
        </w:rPr>
        <w:t xml:space="preserve"> ON QUALITATIVE SELECTION OF SUBCONTRACTOR/OTHER OPERATOR</w:t>
      </w:r>
      <w:r w:rsidR="000C52F6" w:rsidRPr="00882300">
        <w:rPr>
          <w:rFonts w:ascii="Tahoma" w:hAnsi="Tahoma" w:cs="Tahoma"/>
          <w:lang w:val="en-GB"/>
        </w:rPr>
        <w:t>,</w:t>
      </w:r>
    </w:p>
    <w:p w14:paraId="039CE6F2" w14:textId="675E74E5" w:rsidR="000C52F6" w:rsidRPr="00882300" w:rsidRDefault="008B55FA" w:rsidP="00C41E5C">
      <w:pPr>
        <w:keepNext/>
        <w:keepLines/>
        <w:numPr>
          <w:ilvl w:val="0"/>
          <w:numId w:val="13"/>
        </w:numPr>
        <w:ind w:left="714" w:hanging="357"/>
        <w:jc w:val="both"/>
        <w:rPr>
          <w:rFonts w:ascii="Tahoma" w:hAnsi="Tahoma" w:cs="Tahoma"/>
          <w:lang w:val="en-GB"/>
        </w:rPr>
      </w:pPr>
      <w:r w:rsidRPr="00882300">
        <w:rPr>
          <w:rFonts w:ascii="Tahoma" w:hAnsi="Tahoma" w:cs="Tahoma"/>
          <w:iCs/>
          <w:lang w:val="en-GB"/>
        </w:rPr>
        <w:t>and other evidence, if/such as arising from individual points hereunder</w:t>
      </w:r>
      <w:r w:rsidR="000C52F6" w:rsidRPr="00882300">
        <w:rPr>
          <w:rFonts w:ascii="Tahoma" w:hAnsi="Tahoma" w:cs="Tahoma"/>
          <w:iCs/>
          <w:lang w:val="en-GB"/>
        </w:rPr>
        <w:t>.</w:t>
      </w:r>
    </w:p>
    <w:p w14:paraId="35548B16" w14:textId="77777777" w:rsidR="00A33067" w:rsidRPr="00882300" w:rsidRDefault="00A33067" w:rsidP="00600829">
      <w:pPr>
        <w:keepNext/>
        <w:keepLines/>
        <w:jc w:val="both"/>
        <w:rPr>
          <w:rFonts w:ascii="Tahoma" w:hAnsi="Tahoma" w:cs="Tahoma"/>
          <w:bCs/>
          <w:lang w:val="en-GB"/>
        </w:rPr>
      </w:pPr>
    </w:p>
    <w:p w14:paraId="0768952D" w14:textId="7206BA3C" w:rsidR="00D12766" w:rsidRPr="00882300" w:rsidRDefault="00897A3C" w:rsidP="00600829">
      <w:pPr>
        <w:keepNext/>
        <w:keepLines/>
        <w:numPr>
          <w:ilvl w:val="1"/>
          <w:numId w:val="2"/>
        </w:numPr>
        <w:jc w:val="both"/>
        <w:rPr>
          <w:rFonts w:ascii="Tahoma" w:hAnsi="Tahoma" w:cs="Tahoma"/>
          <w:b/>
          <w:lang w:val="en-GB"/>
        </w:rPr>
      </w:pPr>
      <w:r w:rsidRPr="00882300">
        <w:rPr>
          <w:rFonts w:ascii="Tahoma" w:hAnsi="Tahoma" w:cs="Tahoma"/>
          <w:b/>
          <w:lang w:val="en-GB"/>
        </w:rPr>
        <w:t>Other tender conditions and requirements</w:t>
      </w:r>
    </w:p>
    <w:p w14:paraId="522F8C14" w14:textId="77777777" w:rsidR="00D12766" w:rsidRPr="00882300" w:rsidRDefault="00D12766" w:rsidP="00600829">
      <w:pPr>
        <w:keepNext/>
        <w:keepLines/>
        <w:rPr>
          <w:rFonts w:ascii="Tahoma" w:hAnsi="Tahoma" w:cs="Tahoma"/>
          <w:b/>
          <w:lang w:val="en-GB"/>
        </w:rPr>
      </w:pPr>
    </w:p>
    <w:p w14:paraId="051DC5F8" w14:textId="00461C4A" w:rsidR="00D12766" w:rsidRPr="00882300" w:rsidRDefault="00237757" w:rsidP="00600829">
      <w:pPr>
        <w:keepNext/>
        <w:keepLines/>
        <w:numPr>
          <w:ilvl w:val="2"/>
          <w:numId w:val="2"/>
        </w:numPr>
        <w:jc w:val="both"/>
        <w:rPr>
          <w:rFonts w:ascii="Tahoma" w:hAnsi="Tahoma" w:cs="Tahoma"/>
          <w:lang w:val="en-GB"/>
        </w:rPr>
      </w:pPr>
      <w:r w:rsidRPr="00882300">
        <w:rPr>
          <w:rFonts w:ascii="Tahoma" w:hAnsi="Tahoma" w:cs="Tahoma"/>
          <w:lang w:val="en-GB"/>
        </w:rPr>
        <w:t>Implementation deadline</w:t>
      </w:r>
      <w:r w:rsidR="008E3DA0" w:rsidRPr="00882300">
        <w:rPr>
          <w:rFonts w:ascii="Tahoma" w:hAnsi="Tahoma" w:cs="Tahoma"/>
          <w:lang w:val="en-GB"/>
        </w:rPr>
        <w:t xml:space="preserve"> </w:t>
      </w:r>
    </w:p>
    <w:p w14:paraId="62406161" w14:textId="77777777" w:rsidR="00D12766" w:rsidRPr="00882300" w:rsidRDefault="00D12766" w:rsidP="00600829">
      <w:pPr>
        <w:keepNext/>
        <w:keepLines/>
        <w:jc w:val="both"/>
        <w:rPr>
          <w:rFonts w:ascii="Tahoma" w:hAnsi="Tahoma" w:cs="Tahoma"/>
          <w:lang w:val="en-GB"/>
        </w:rPr>
      </w:pPr>
    </w:p>
    <w:p w14:paraId="5AE4BF79" w14:textId="657ECEB6" w:rsidR="00600829" w:rsidRPr="00882300" w:rsidRDefault="00237757" w:rsidP="00CA5C2E">
      <w:pPr>
        <w:keepNext/>
        <w:keepLines/>
        <w:tabs>
          <w:tab w:val="left" w:pos="0"/>
          <w:tab w:val="left" w:pos="567"/>
          <w:tab w:val="left" w:pos="851"/>
        </w:tabs>
        <w:jc w:val="both"/>
        <w:rPr>
          <w:rFonts w:ascii="Tahoma" w:hAnsi="Tahoma" w:cs="Tahoma"/>
          <w:kern w:val="16"/>
          <w:lang w:val="en-GB"/>
        </w:rPr>
      </w:pPr>
      <w:r w:rsidRPr="00882300">
        <w:rPr>
          <w:rFonts w:ascii="Tahoma" w:eastAsia="Frutiger" w:hAnsi="Tahoma" w:cs="Tahoma"/>
          <w:lang w:val="en-GB" w:eastAsia="en-US"/>
        </w:rPr>
        <w:t xml:space="preserve">The implementation deadlines or timetable of the preliminary design preparation </w:t>
      </w:r>
      <w:r w:rsidR="009759D5">
        <w:rPr>
          <w:rFonts w:ascii="Tahoma" w:eastAsia="Frutiger" w:hAnsi="Tahoma" w:cs="Tahoma"/>
          <w:lang w:val="en-GB" w:eastAsia="en-US"/>
        </w:rPr>
        <w:t>are</w:t>
      </w:r>
      <w:r w:rsidRPr="00882300">
        <w:rPr>
          <w:rFonts w:ascii="Tahoma" w:eastAsia="Frutiger" w:hAnsi="Tahoma" w:cs="Tahoma"/>
          <w:lang w:val="en-GB" w:eastAsia="en-US"/>
        </w:rPr>
        <w:t xml:space="preserve"> defined in the </w:t>
      </w:r>
      <w:r w:rsidR="002D3174" w:rsidRPr="00882300">
        <w:rPr>
          <w:rFonts w:ascii="Tahoma" w:eastAsia="Frutiger" w:hAnsi="Tahoma" w:cs="Tahoma"/>
          <w:lang w:val="en-GB" w:eastAsia="en-US"/>
        </w:rPr>
        <w:t>Terms of Reference</w:t>
      </w:r>
      <w:r w:rsidR="00CA5C2E" w:rsidRPr="00882300">
        <w:rPr>
          <w:rFonts w:ascii="Tahoma" w:eastAsia="Frutiger" w:hAnsi="Tahoma" w:cs="Tahoma"/>
          <w:lang w:val="en-GB" w:eastAsia="en-US"/>
        </w:rPr>
        <w:t>.</w:t>
      </w:r>
    </w:p>
    <w:p w14:paraId="14925AC1" w14:textId="77777777" w:rsidR="00C777E0" w:rsidRPr="00882300" w:rsidRDefault="00C777E0" w:rsidP="00600829">
      <w:pPr>
        <w:keepNext/>
        <w:keepLines/>
        <w:jc w:val="both"/>
        <w:rPr>
          <w:rFonts w:ascii="Tahoma" w:hAnsi="Tahoma" w:cs="Tahoma"/>
          <w:b/>
          <w:sz w:val="24"/>
          <w:lang w:val="en-GB"/>
        </w:rPr>
      </w:pPr>
    </w:p>
    <w:p w14:paraId="4DB050C4" w14:textId="440418CF" w:rsidR="007C70A1" w:rsidRPr="00882300" w:rsidRDefault="000E6406" w:rsidP="00600829">
      <w:pPr>
        <w:keepNext/>
        <w:keepLines/>
        <w:numPr>
          <w:ilvl w:val="0"/>
          <w:numId w:val="2"/>
        </w:numPr>
        <w:jc w:val="both"/>
        <w:rPr>
          <w:rFonts w:ascii="Tahoma" w:hAnsi="Tahoma" w:cs="Tahoma"/>
          <w:b/>
          <w:sz w:val="24"/>
          <w:lang w:val="en-GB"/>
        </w:rPr>
      </w:pPr>
      <w:r w:rsidRPr="00882300">
        <w:rPr>
          <w:rFonts w:ascii="Tahoma" w:hAnsi="Tahoma" w:cs="Tahoma"/>
          <w:b/>
          <w:sz w:val="24"/>
          <w:lang w:val="en-GB"/>
        </w:rPr>
        <w:t>QUALITATIVE SELECTION</w:t>
      </w:r>
    </w:p>
    <w:p w14:paraId="001740F4" w14:textId="77777777" w:rsidR="007C70A1" w:rsidRPr="00882300" w:rsidRDefault="007C70A1" w:rsidP="00600829">
      <w:pPr>
        <w:keepNext/>
        <w:keepLines/>
        <w:jc w:val="both"/>
        <w:rPr>
          <w:rFonts w:ascii="Tahoma" w:hAnsi="Tahoma" w:cs="Tahoma"/>
          <w:lang w:val="en-GB"/>
        </w:rPr>
      </w:pPr>
    </w:p>
    <w:p w14:paraId="17238AA3" w14:textId="1678176E" w:rsidR="00FD19E4" w:rsidRPr="00882300" w:rsidRDefault="000E6406" w:rsidP="00600829">
      <w:pPr>
        <w:keepNext/>
        <w:keepLines/>
        <w:jc w:val="both"/>
        <w:rPr>
          <w:rFonts w:ascii="Tahoma" w:hAnsi="Tahoma" w:cs="Tahoma"/>
          <w:bCs/>
          <w:lang w:val="en-GB"/>
        </w:rPr>
      </w:pPr>
      <w:r w:rsidRPr="00882300">
        <w:rPr>
          <w:rFonts w:ascii="Tahoma" w:hAnsi="Tahoma"/>
          <w:bCs/>
          <w:lang w:val="en-GB"/>
        </w:rPr>
        <w:t xml:space="preserve">For qualitative selection, the </w:t>
      </w:r>
      <w:r w:rsidRPr="00882300">
        <w:rPr>
          <w:rFonts w:ascii="Tahoma" w:hAnsi="Tahoma"/>
          <w:lang w:val="en-GB"/>
        </w:rPr>
        <w:t xml:space="preserve">economic operator </w:t>
      </w:r>
      <w:r w:rsidRPr="00882300">
        <w:rPr>
          <w:rFonts w:ascii="Tahoma" w:hAnsi="Tahoma"/>
          <w:bCs/>
          <w:lang w:val="en-GB"/>
        </w:rPr>
        <w:t xml:space="preserve">is required to meet the conditions and requirements pursuant to the provisions of the ZJN-3 and the </w:t>
      </w:r>
      <w:r w:rsidR="00690B90">
        <w:rPr>
          <w:rFonts w:ascii="Tahoma" w:hAnsi="Tahoma"/>
          <w:bCs/>
          <w:lang w:val="en-GB"/>
        </w:rPr>
        <w:t>provisions of the</w:t>
      </w:r>
      <w:r w:rsidRPr="00882300">
        <w:rPr>
          <w:rFonts w:ascii="Tahoma" w:hAnsi="Tahoma"/>
          <w:bCs/>
          <w:lang w:val="en-GB"/>
        </w:rPr>
        <w:t xml:space="preserve"> tender documentation</w:t>
      </w:r>
      <w:r w:rsidR="00FD19E4" w:rsidRPr="00882300">
        <w:rPr>
          <w:rFonts w:ascii="Tahoma" w:hAnsi="Tahoma" w:cs="Tahoma"/>
          <w:bCs/>
          <w:lang w:val="en-GB"/>
        </w:rPr>
        <w:t>.</w:t>
      </w:r>
      <w:r w:rsidR="008E3DA0" w:rsidRPr="00882300">
        <w:rPr>
          <w:rFonts w:ascii="Tahoma" w:hAnsi="Tahoma" w:cs="Tahoma"/>
          <w:bCs/>
          <w:lang w:val="en-GB"/>
        </w:rPr>
        <w:t xml:space="preserve"> </w:t>
      </w:r>
    </w:p>
    <w:p w14:paraId="498A5952" w14:textId="77777777" w:rsidR="00FD19E4" w:rsidRPr="00882300" w:rsidRDefault="00FD19E4" w:rsidP="00600829">
      <w:pPr>
        <w:keepNext/>
        <w:keepLines/>
        <w:jc w:val="both"/>
        <w:rPr>
          <w:rFonts w:ascii="Tahoma" w:hAnsi="Tahoma" w:cs="Tahoma"/>
          <w:bCs/>
          <w:lang w:val="en-GB"/>
        </w:rPr>
      </w:pPr>
    </w:p>
    <w:p w14:paraId="5B917892" w14:textId="2BEE7754" w:rsidR="00FD19E4" w:rsidRPr="00882300" w:rsidRDefault="005F4F6F" w:rsidP="00600829">
      <w:pPr>
        <w:keepNext/>
        <w:keepLines/>
        <w:jc w:val="both"/>
        <w:rPr>
          <w:rFonts w:ascii="Tahoma" w:hAnsi="Tahoma" w:cs="Tahoma"/>
          <w:bCs/>
          <w:lang w:val="en-GB"/>
        </w:rPr>
      </w:pPr>
      <w:r w:rsidRPr="00882300">
        <w:rPr>
          <w:rFonts w:ascii="Tahoma" w:hAnsi="Tahoma" w:cs="Tahoma"/>
          <w:bCs/>
          <w:lang w:val="en-GB"/>
        </w:rPr>
        <w:t>If an economic operator cooperates in a joint tender, each tenderer from the group of tenderers shall meet the conditions required for qualitative selection where so determined in the tender documentation</w:t>
      </w:r>
      <w:r w:rsidR="00FD19E4" w:rsidRPr="00882300">
        <w:rPr>
          <w:rFonts w:ascii="Tahoma" w:hAnsi="Tahoma" w:cs="Tahoma"/>
          <w:bCs/>
          <w:lang w:val="en-GB"/>
        </w:rPr>
        <w:t>.</w:t>
      </w:r>
      <w:r w:rsidR="008E3DA0" w:rsidRPr="00882300">
        <w:rPr>
          <w:rFonts w:ascii="Tahoma" w:hAnsi="Tahoma" w:cs="Tahoma"/>
          <w:bCs/>
          <w:lang w:val="en-GB"/>
        </w:rPr>
        <w:t xml:space="preserve"> </w:t>
      </w:r>
    </w:p>
    <w:p w14:paraId="76CB623C" w14:textId="77777777" w:rsidR="00FD19E4" w:rsidRPr="00882300" w:rsidRDefault="00FD19E4" w:rsidP="00600829">
      <w:pPr>
        <w:keepNext/>
        <w:keepLines/>
        <w:jc w:val="both"/>
        <w:rPr>
          <w:rFonts w:ascii="Tahoma" w:hAnsi="Tahoma" w:cs="Tahoma"/>
          <w:bCs/>
          <w:lang w:val="en-GB"/>
        </w:rPr>
      </w:pPr>
    </w:p>
    <w:p w14:paraId="738498E5" w14:textId="2EDC0AA6" w:rsidR="00FD19E4" w:rsidRPr="00882300" w:rsidRDefault="00897A3C" w:rsidP="00600829">
      <w:pPr>
        <w:keepNext/>
        <w:keepLines/>
        <w:jc w:val="both"/>
        <w:rPr>
          <w:rFonts w:ascii="Tahoma" w:hAnsi="Tahoma" w:cs="Tahoma"/>
          <w:bCs/>
          <w:lang w:val="en-GB"/>
        </w:rPr>
      </w:pPr>
      <w:r w:rsidRPr="00882300">
        <w:rPr>
          <w:rFonts w:ascii="Tahoma" w:hAnsi="Tahoma" w:cs="Tahoma"/>
          <w:bCs/>
          <w:lang w:val="en-GB"/>
        </w:rPr>
        <w:t>In the case of a tender with subcontractors and/or operators whose capacities the economic operator relies on, the qualitative selection conditions, where</w:t>
      </w:r>
      <w:r w:rsidR="00690B90">
        <w:rPr>
          <w:rFonts w:ascii="Tahoma" w:hAnsi="Tahoma" w:cs="Tahoma"/>
          <w:bCs/>
          <w:lang w:val="en-GB"/>
        </w:rPr>
        <w:t xml:space="preserve"> so</w:t>
      </w:r>
      <w:r w:rsidRPr="00882300">
        <w:rPr>
          <w:rFonts w:ascii="Tahoma" w:hAnsi="Tahoma" w:cs="Tahoma"/>
          <w:bCs/>
          <w:lang w:val="en-GB"/>
        </w:rPr>
        <w:t xml:space="preserve"> determined in the tender documentation, shall also be fulfilled by each of the subcontractors indicated in the tender by the economic operator, and each operator whose capacities the tenderer relies on</w:t>
      </w:r>
      <w:r w:rsidR="00FD19E4" w:rsidRPr="00882300">
        <w:rPr>
          <w:rFonts w:ascii="Tahoma" w:hAnsi="Tahoma" w:cs="Tahoma"/>
          <w:bCs/>
          <w:lang w:val="en-GB"/>
        </w:rPr>
        <w:t>.</w:t>
      </w:r>
    </w:p>
    <w:p w14:paraId="40EA8832" w14:textId="77777777" w:rsidR="00FD19E4" w:rsidRPr="00882300" w:rsidRDefault="00FD19E4" w:rsidP="00600829">
      <w:pPr>
        <w:keepNext/>
        <w:keepLines/>
        <w:jc w:val="both"/>
        <w:rPr>
          <w:rFonts w:ascii="Tahoma" w:hAnsi="Tahoma" w:cs="Tahoma"/>
          <w:bCs/>
          <w:lang w:val="en-GB"/>
        </w:rPr>
      </w:pPr>
    </w:p>
    <w:p w14:paraId="0077BB83" w14:textId="4A62E6F0" w:rsidR="00FD19E4" w:rsidRPr="00882300" w:rsidRDefault="00897A3C" w:rsidP="00600829">
      <w:pPr>
        <w:keepNext/>
        <w:keepLines/>
        <w:jc w:val="both"/>
        <w:rPr>
          <w:rFonts w:ascii="Tahoma" w:hAnsi="Tahoma" w:cs="Tahoma"/>
          <w:lang w:val="en-GB"/>
        </w:rPr>
      </w:pPr>
      <w:r w:rsidRPr="00882300">
        <w:rPr>
          <w:rFonts w:ascii="Tahoma" w:hAnsi="Tahoma" w:cs="Tahoma"/>
          <w:lang w:val="en-GB"/>
        </w:rPr>
        <w:t xml:space="preserve">The forms of the </w:t>
      </w:r>
      <w:r w:rsidR="00857F5B">
        <w:rPr>
          <w:rFonts w:ascii="Tahoma" w:hAnsi="Tahoma" w:cs="Tahoma"/>
          <w:lang w:val="en-GB"/>
        </w:rPr>
        <w:t>declaration</w:t>
      </w:r>
      <w:r w:rsidRPr="00882300">
        <w:rPr>
          <w:rFonts w:ascii="Tahoma" w:hAnsi="Tahoma" w:cs="Tahoma"/>
          <w:lang w:val="en-GB"/>
        </w:rPr>
        <w:t xml:space="preserve">s which the tenderer is required to submit in the tender are a part of the documentation. The </w:t>
      </w:r>
      <w:r w:rsidR="00857F5B">
        <w:rPr>
          <w:rFonts w:ascii="Tahoma" w:hAnsi="Tahoma" w:cs="Tahoma"/>
          <w:lang w:val="en-GB"/>
        </w:rPr>
        <w:t>declaration</w:t>
      </w:r>
      <w:r w:rsidRPr="00882300">
        <w:rPr>
          <w:rFonts w:ascii="Tahoma" w:hAnsi="Tahoma" w:cs="Tahoma"/>
          <w:lang w:val="en-GB"/>
        </w:rPr>
        <w:t xml:space="preserve">s may be submitted on these forms or on the tenderer’s forms which, however, </w:t>
      </w:r>
      <w:r w:rsidR="00690B90">
        <w:rPr>
          <w:rFonts w:ascii="Tahoma" w:hAnsi="Tahoma" w:cs="Tahoma"/>
          <w:lang w:val="en-GB"/>
        </w:rPr>
        <w:t>are not allowed to</w:t>
      </w:r>
      <w:r w:rsidRPr="00882300">
        <w:rPr>
          <w:rFonts w:ascii="Tahoma" w:hAnsi="Tahoma" w:cs="Tahoma"/>
          <w:lang w:val="en-GB"/>
        </w:rPr>
        <w:t xml:space="preserve"> deviate substantially from the enclosed forms. The tenderer’s </w:t>
      </w:r>
      <w:r w:rsidR="00857F5B">
        <w:rPr>
          <w:rFonts w:ascii="Tahoma" w:hAnsi="Tahoma" w:cs="Tahoma"/>
          <w:lang w:val="en-GB"/>
        </w:rPr>
        <w:t>declaration</w:t>
      </w:r>
      <w:r w:rsidRPr="00882300">
        <w:rPr>
          <w:rFonts w:ascii="Tahoma" w:hAnsi="Tahoma" w:cs="Tahoma"/>
          <w:lang w:val="en-GB"/>
        </w:rPr>
        <w:t>s must be</w:t>
      </w:r>
      <w:r w:rsidR="00690B90">
        <w:rPr>
          <w:rFonts w:ascii="Tahoma" w:hAnsi="Tahoma" w:cs="Tahoma"/>
          <w:lang w:val="en-GB"/>
        </w:rPr>
        <w:t xml:space="preserve"> made in</w:t>
      </w:r>
      <w:r w:rsidRPr="00882300">
        <w:rPr>
          <w:rFonts w:ascii="Tahoma" w:hAnsi="Tahoma" w:cs="Tahoma"/>
          <w:lang w:val="en-GB"/>
        </w:rPr>
        <w:t xml:space="preserve"> writ</w:t>
      </w:r>
      <w:r w:rsidR="00690B90">
        <w:rPr>
          <w:rFonts w:ascii="Tahoma" w:hAnsi="Tahoma" w:cs="Tahoma"/>
          <w:lang w:val="en-GB"/>
        </w:rPr>
        <w:t>ing</w:t>
      </w:r>
      <w:r w:rsidRPr="00882300">
        <w:rPr>
          <w:rFonts w:ascii="Tahoma" w:hAnsi="Tahoma" w:cs="Tahoma"/>
          <w:lang w:val="en-GB"/>
        </w:rPr>
        <w:t xml:space="preserve"> and signed by the tenderer. If the tenderer uses a stamp, the forms are also </w:t>
      </w:r>
      <w:r w:rsidR="00690B90">
        <w:rPr>
          <w:rFonts w:ascii="Tahoma" w:hAnsi="Tahoma" w:cs="Tahoma"/>
          <w:lang w:val="en-GB"/>
        </w:rPr>
        <w:t xml:space="preserve">to be </w:t>
      </w:r>
      <w:r w:rsidRPr="00882300">
        <w:rPr>
          <w:rFonts w:ascii="Tahoma" w:hAnsi="Tahoma" w:cs="Tahoma"/>
          <w:lang w:val="en-GB"/>
        </w:rPr>
        <w:t xml:space="preserve">stamped. The Contracting Entity reserves the right to verify the veracity of the </w:t>
      </w:r>
      <w:r w:rsidR="00857F5B">
        <w:rPr>
          <w:rFonts w:ascii="Tahoma" w:hAnsi="Tahoma" w:cs="Tahoma"/>
          <w:lang w:val="en-GB"/>
        </w:rPr>
        <w:t>declaration</w:t>
      </w:r>
      <w:r w:rsidRPr="00882300">
        <w:rPr>
          <w:rFonts w:ascii="Tahoma" w:hAnsi="Tahoma" w:cs="Tahoma"/>
          <w:lang w:val="en-GB"/>
        </w:rPr>
        <w:t>s or certificates with the signatory thereof</w:t>
      </w:r>
      <w:r w:rsidR="00FD19E4" w:rsidRPr="00882300">
        <w:rPr>
          <w:rFonts w:ascii="Tahoma" w:hAnsi="Tahoma" w:cs="Tahoma"/>
          <w:lang w:val="en-GB"/>
        </w:rPr>
        <w:t>.</w:t>
      </w:r>
    </w:p>
    <w:p w14:paraId="0C613FCC" w14:textId="77777777" w:rsidR="00CA5C2E" w:rsidRPr="00882300" w:rsidRDefault="00CA5C2E" w:rsidP="00600829">
      <w:pPr>
        <w:keepNext/>
        <w:keepLines/>
        <w:jc w:val="both"/>
        <w:rPr>
          <w:rFonts w:ascii="Tahoma" w:hAnsi="Tahoma" w:cs="Tahoma"/>
          <w:lang w:val="en-GB"/>
        </w:rPr>
      </w:pPr>
    </w:p>
    <w:p w14:paraId="09D93939" w14:textId="5AD0D7A8" w:rsidR="00FD19E4" w:rsidRPr="00882300" w:rsidRDefault="000E6406" w:rsidP="00600829">
      <w:pPr>
        <w:keepNext/>
        <w:keepLines/>
        <w:jc w:val="both"/>
        <w:rPr>
          <w:rFonts w:ascii="Tahoma" w:hAnsi="Tahoma" w:cs="Tahoma"/>
          <w:bCs/>
          <w:lang w:val="en-GB"/>
        </w:rPr>
      </w:pPr>
      <w:r w:rsidRPr="00882300">
        <w:rPr>
          <w:rFonts w:ascii="Tahoma" w:hAnsi="Tahoma" w:cs="Tahoma"/>
          <w:bCs/>
          <w:lang w:val="en-GB"/>
        </w:rPr>
        <w:t>In accordance with the third paragraph of Article</w:t>
      </w:r>
      <w:r w:rsidR="008E3DA0" w:rsidRPr="00882300">
        <w:rPr>
          <w:rFonts w:ascii="Tahoma" w:hAnsi="Tahoma" w:cs="Tahoma"/>
          <w:bCs/>
          <w:lang w:val="en-GB"/>
        </w:rPr>
        <w:t xml:space="preserve"> </w:t>
      </w:r>
      <w:r w:rsidR="00FD19E4" w:rsidRPr="00882300">
        <w:rPr>
          <w:rFonts w:ascii="Tahoma" w:hAnsi="Tahoma" w:cs="Tahoma"/>
          <w:bCs/>
          <w:lang w:val="en-GB"/>
        </w:rPr>
        <w:t>47</w:t>
      </w:r>
      <w:r w:rsidRPr="00882300">
        <w:rPr>
          <w:rFonts w:ascii="Tahoma" w:hAnsi="Tahoma" w:cs="Tahoma"/>
          <w:bCs/>
          <w:lang w:val="en-GB"/>
        </w:rPr>
        <w:t xml:space="preserve"> of the</w:t>
      </w:r>
      <w:r w:rsidR="008E3DA0" w:rsidRPr="00882300">
        <w:rPr>
          <w:rFonts w:ascii="Tahoma" w:hAnsi="Tahoma" w:cs="Tahoma"/>
          <w:bCs/>
          <w:lang w:val="en-GB"/>
        </w:rPr>
        <w:t xml:space="preserve"> </w:t>
      </w:r>
      <w:r w:rsidR="00FD19E4" w:rsidRPr="00882300">
        <w:rPr>
          <w:rFonts w:ascii="Tahoma" w:hAnsi="Tahoma" w:cs="Tahoma"/>
          <w:bCs/>
          <w:lang w:val="en-GB"/>
        </w:rPr>
        <w:t>ZJN-3</w:t>
      </w:r>
      <w:r w:rsidRPr="00882300">
        <w:rPr>
          <w:rFonts w:ascii="Tahoma" w:hAnsi="Tahoma" w:cs="Tahoma"/>
          <w:bCs/>
          <w:lang w:val="en-GB"/>
        </w:rPr>
        <w:t xml:space="preserve">, the Contracting Entity </w:t>
      </w:r>
      <w:r w:rsidR="00897A3C" w:rsidRPr="00882300">
        <w:rPr>
          <w:rFonts w:ascii="Tahoma" w:hAnsi="Tahoma" w:cs="Tahoma"/>
          <w:bCs/>
          <w:lang w:val="en-GB"/>
        </w:rPr>
        <w:t xml:space="preserve">shall not be obliged to verify the existence and content of </w:t>
      </w:r>
      <w:r w:rsidR="00857F5B">
        <w:rPr>
          <w:rFonts w:ascii="Tahoma" w:hAnsi="Tahoma" w:cs="Tahoma"/>
          <w:bCs/>
          <w:lang w:val="en-GB"/>
        </w:rPr>
        <w:t>declaration</w:t>
      </w:r>
      <w:r w:rsidR="00897A3C" w:rsidRPr="00882300">
        <w:rPr>
          <w:rFonts w:ascii="Tahoma" w:hAnsi="Tahoma" w:cs="Tahoma"/>
          <w:bCs/>
          <w:lang w:val="en-GB"/>
        </w:rPr>
        <w:t xml:space="preserve">s provided in the tender unless it doubts the veracity of the tenderer’s </w:t>
      </w:r>
      <w:r w:rsidR="00857F5B">
        <w:rPr>
          <w:rFonts w:ascii="Tahoma" w:hAnsi="Tahoma" w:cs="Tahoma"/>
          <w:bCs/>
          <w:lang w:val="en-GB"/>
        </w:rPr>
        <w:t>declaration</w:t>
      </w:r>
      <w:r w:rsidR="00897A3C" w:rsidRPr="00882300">
        <w:rPr>
          <w:rFonts w:ascii="Tahoma" w:hAnsi="Tahoma" w:cs="Tahoma"/>
          <w:bCs/>
          <w:lang w:val="en-GB"/>
        </w:rPr>
        <w:t>s</w:t>
      </w:r>
      <w:r w:rsidR="00FD19E4" w:rsidRPr="00882300">
        <w:rPr>
          <w:rFonts w:ascii="Tahoma" w:hAnsi="Tahoma" w:cs="Tahoma"/>
          <w:bCs/>
          <w:lang w:val="en-GB"/>
        </w:rPr>
        <w:t>.</w:t>
      </w:r>
      <w:r w:rsidR="008E3DA0" w:rsidRPr="00882300">
        <w:rPr>
          <w:rFonts w:ascii="Tahoma" w:hAnsi="Tahoma" w:cs="Tahoma"/>
          <w:bCs/>
          <w:lang w:val="en-GB"/>
        </w:rPr>
        <w:t xml:space="preserve"> </w:t>
      </w:r>
      <w:r w:rsidR="00897A3C" w:rsidRPr="00882300">
        <w:rPr>
          <w:rFonts w:ascii="Tahoma" w:hAnsi="Tahoma" w:cs="Tahoma"/>
          <w:bCs/>
          <w:lang w:val="en-GB"/>
        </w:rPr>
        <w:t>In such case, the Contracting Entity will examine the tenderer’s tender in accordance with the provisions of the</w:t>
      </w:r>
      <w:r w:rsidR="008E3DA0" w:rsidRPr="00882300">
        <w:rPr>
          <w:rFonts w:ascii="Tahoma" w:hAnsi="Tahoma" w:cs="Tahoma"/>
          <w:bCs/>
          <w:lang w:val="en-GB"/>
        </w:rPr>
        <w:t xml:space="preserve"> </w:t>
      </w:r>
      <w:r w:rsidR="00FD19E4" w:rsidRPr="00882300">
        <w:rPr>
          <w:rFonts w:ascii="Tahoma" w:hAnsi="Tahoma" w:cs="Tahoma"/>
          <w:bCs/>
          <w:lang w:val="en-GB"/>
        </w:rPr>
        <w:t>ZJN-3,</w:t>
      </w:r>
      <w:r w:rsidR="008E3DA0" w:rsidRPr="00882300">
        <w:rPr>
          <w:rFonts w:ascii="Tahoma" w:hAnsi="Tahoma" w:cs="Tahoma"/>
          <w:bCs/>
          <w:lang w:val="en-GB"/>
        </w:rPr>
        <w:t xml:space="preserve"> </w:t>
      </w:r>
      <w:r w:rsidR="00897A3C" w:rsidRPr="00882300">
        <w:rPr>
          <w:rFonts w:ascii="Tahoma" w:hAnsi="Tahoma" w:cs="Tahoma"/>
          <w:bCs/>
          <w:lang w:val="en-GB"/>
        </w:rPr>
        <w:t xml:space="preserve">and shall be entitled to request proof or consents from the tenderer which will attest to the existence and veracity of the content of the tenderer’s </w:t>
      </w:r>
      <w:r w:rsidR="00857F5B">
        <w:rPr>
          <w:rFonts w:ascii="Tahoma" w:hAnsi="Tahoma" w:cs="Tahoma"/>
          <w:bCs/>
          <w:lang w:val="en-GB"/>
        </w:rPr>
        <w:t>declaration</w:t>
      </w:r>
      <w:r w:rsidR="00897A3C" w:rsidRPr="00882300">
        <w:rPr>
          <w:rFonts w:ascii="Tahoma" w:hAnsi="Tahoma" w:cs="Tahoma"/>
          <w:bCs/>
          <w:lang w:val="en-GB"/>
        </w:rPr>
        <w:t>s</w:t>
      </w:r>
      <w:r w:rsidR="00FD19E4" w:rsidRPr="00882300">
        <w:rPr>
          <w:rFonts w:ascii="Tahoma" w:hAnsi="Tahoma" w:cs="Tahoma"/>
          <w:bCs/>
          <w:lang w:val="en-GB"/>
        </w:rPr>
        <w:t>.</w:t>
      </w:r>
      <w:r w:rsidR="008E3DA0" w:rsidRPr="00882300">
        <w:rPr>
          <w:rFonts w:ascii="Tahoma" w:hAnsi="Tahoma" w:cs="Tahoma"/>
          <w:bCs/>
          <w:lang w:val="en-GB"/>
        </w:rPr>
        <w:t xml:space="preserve"> </w:t>
      </w:r>
    </w:p>
    <w:p w14:paraId="6D7502F4" w14:textId="77777777" w:rsidR="00FD19E4" w:rsidRPr="00882300" w:rsidRDefault="00FD19E4" w:rsidP="00600829">
      <w:pPr>
        <w:keepNext/>
        <w:keepLines/>
        <w:jc w:val="both"/>
        <w:rPr>
          <w:rFonts w:ascii="Tahoma" w:hAnsi="Tahoma" w:cs="Tahoma"/>
          <w:bCs/>
          <w:lang w:val="en-GB"/>
        </w:rPr>
      </w:pPr>
    </w:p>
    <w:p w14:paraId="3CFF3886" w14:textId="0325F339" w:rsidR="00FD19E4" w:rsidRPr="00882300" w:rsidRDefault="005F4F6F" w:rsidP="00600829">
      <w:pPr>
        <w:keepNext/>
        <w:keepLines/>
        <w:jc w:val="both"/>
        <w:rPr>
          <w:rFonts w:ascii="Tahoma" w:hAnsi="Tahoma" w:cs="Tahoma"/>
          <w:lang w:val="en-GB"/>
        </w:rPr>
      </w:pPr>
      <w:r w:rsidRPr="00882300">
        <w:rPr>
          <w:rFonts w:ascii="Tahoma" w:hAnsi="Tahoma" w:cs="Tahoma"/>
          <w:lang w:val="en-GB"/>
        </w:rPr>
        <w:t xml:space="preserve">The Contracting Entity reserves the right to request, during the review of the tenders and until the signing of the contract/framework agreement, </w:t>
      </w:r>
      <w:r w:rsidR="00690B90">
        <w:rPr>
          <w:rFonts w:ascii="Tahoma" w:hAnsi="Tahoma" w:cs="Tahoma"/>
          <w:lang w:val="en-GB"/>
        </w:rPr>
        <w:t>that</w:t>
      </w:r>
      <w:r w:rsidRPr="00882300">
        <w:rPr>
          <w:rFonts w:ascii="Tahoma" w:hAnsi="Tahoma" w:cs="Tahoma"/>
          <w:lang w:val="en-GB"/>
        </w:rPr>
        <w:t xml:space="preserve"> the tenderer submi</w:t>
      </w:r>
      <w:r w:rsidR="00690B90">
        <w:rPr>
          <w:rFonts w:ascii="Tahoma" w:hAnsi="Tahoma" w:cs="Tahoma"/>
          <w:lang w:val="en-GB"/>
        </w:rPr>
        <w:t>ts</w:t>
      </w:r>
      <w:r w:rsidRPr="00882300">
        <w:rPr>
          <w:rFonts w:ascii="Tahoma" w:hAnsi="Tahoma" w:cs="Tahoma"/>
          <w:lang w:val="en-GB"/>
        </w:rPr>
        <w:t xml:space="preserve"> proof or part of proof relating to the indications in the </w:t>
      </w:r>
      <w:r w:rsidR="00857F5B">
        <w:rPr>
          <w:rFonts w:ascii="Tahoma" w:hAnsi="Tahoma" w:cs="Tahoma"/>
          <w:lang w:val="en-GB"/>
        </w:rPr>
        <w:t>declaration</w:t>
      </w:r>
      <w:r w:rsidRPr="00882300">
        <w:rPr>
          <w:rFonts w:ascii="Tahoma" w:hAnsi="Tahoma" w:cs="Tahoma"/>
          <w:lang w:val="en-GB"/>
        </w:rPr>
        <w:t xml:space="preserve">s which prove the fulfilment of the required conditions, potentially needed authorisations for </w:t>
      </w:r>
      <w:r w:rsidR="000E4EBA" w:rsidRPr="00882300">
        <w:rPr>
          <w:rFonts w:ascii="Tahoma" w:hAnsi="Tahoma" w:cs="Tahoma"/>
          <w:lang w:val="en-GB"/>
        </w:rPr>
        <w:t xml:space="preserve">verifying the required conditions or data, data about addresses where it is possible to check the fulfilment of the conditions, </w:t>
      </w:r>
      <w:r w:rsidR="00690B90">
        <w:rPr>
          <w:rFonts w:ascii="Tahoma" w:hAnsi="Tahoma" w:cs="Tahoma"/>
          <w:lang w:val="en-GB"/>
        </w:rPr>
        <w:t>and</w:t>
      </w:r>
      <w:r w:rsidR="000E4EBA" w:rsidRPr="00882300">
        <w:rPr>
          <w:rFonts w:ascii="Tahoma" w:hAnsi="Tahoma" w:cs="Tahoma"/>
          <w:lang w:val="en-GB"/>
        </w:rPr>
        <w:t xml:space="preserve"> everything necessary to review and verify the tenders</w:t>
      </w:r>
      <w:r w:rsidR="00FD19E4" w:rsidRPr="00882300">
        <w:rPr>
          <w:rFonts w:ascii="Tahoma" w:hAnsi="Tahoma" w:cs="Tahoma"/>
          <w:lang w:val="en-GB"/>
        </w:rPr>
        <w:t>.</w:t>
      </w:r>
    </w:p>
    <w:p w14:paraId="262841E0" w14:textId="77777777" w:rsidR="00FD19E4" w:rsidRPr="00882300" w:rsidRDefault="00FD19E4" w:rsidP="00600829">
      <w:pPr>
        <w:keepNext/>
        <w:keepLines/>
        <w:jc w:val="both"/>
        <w:rPr>
          <w:rFonts w:ascii="Tahoma" w:hAnsi="Tahoma" w:cs="Tahoma"/>
          <w:bCs/>
          <w:lang w:val="en-GB"/>
        </w:rPr>
      </w:pPr>
    </w:p>
    <w:p w14:paraId="7173F601" w14:textId="1AA56BA0" w:rsidR="00FD19E4" w:rsidRPr="00882300" w:rsidRDefault="005F4F6F" w:rsidP="00600829">
      <w:pPr>
        <w:keepNext/>
        <w:keepLines/>
        <w:jc w:val="both"/>
        <w:rPr>
          <w:rFonts w:ascii="Tahoma" w:hAnsi="Tahoma" w:cs="Tahoma"/>
          <w:bCs/>
          <w:lang w:val="en-GB"/>
        </w:rPr>
      </w:pPr>
      <w:r w:rsidRPr="00882300">
        <w:rPr>
          <w:rFonts w:ascii="Tahoma" w:hAnsi="Tahoma" w:cs="Tahoma"/>
          <w:bCs/>
          <w:lang w:val="en-GB"/>
        </w:rPr>
        <w:t xml:space="preserve">By signing </w:t>
      </w:r>
      <w:r w:rsidR="005249E2" w:rsidRPr="00882300">
        <w:rPr>
          <w:rFonts w:ascii="Tahoma" w:hAnsi="Tahoma" w:cs="Tahoma"/>
          <w:bCs/>
          <w:lang w:val="en-GB"/>
        </w:rPr>
        <w:t>Attachment</w:t>
      </w:r>
      <w:r w:rsidR="008E3DA0" w:rsidRPr="00882300">
        <w:rPr>
          <w:rFonts w:ascii="Tahoma" w:hAnsi="Tahoma" w:cs="Tahoma"/>
          <w:bCs/>
          <w:lang w:val="en-GB"/>
        </w:rPr>
        <w:t xml:space="preserve"> </w:t>
      </w:r>
      <w:r w:rsidR="00FD19E4" w:rsidRPr="00882300">
        <w:rPr>
          <w:rFonts w:ascii="Tahoma" w:hAnsi="Tahoma" w:cs="Tahoma"/>
          <w:bCs/>
          <w:lang w:val="en-GB"/>
        </w:rPr>
        <w:t>3/1</w:t>
      </w:r>
      <w:r w:rsidR="008E3DA0" w:rsidRPr="00882300">
        <w:rPr>
          <w:rFonts w:ascii="Tahoma" w:hAnsi="Tahoma" w:cs="Tahoma"/>
          <w:bCs/>
          <w:lang w:val="en-GB"/>
        </w:rPr>
        <w:t xml:space="preserve"> </w:t>
      </w:r>
      <w:r w:rsidR="00FD19E4" w:rsidRPr="00882300">
        <w:rPr>
          <w:rFonts w:ascii="Tahoma" w:hAnsi="Tahoma" w:cs="Tahoma"/>
          <w:bCs/>
          <w:lang w:val="en-GB"/>
        </w:rPr>
        <w:t>o</w:t>
      </w:r>
      <w:r w:rsidRPr="00882300">
        <w:rPr>
          <w:rFonts w:ascii="Tahoma" w:hAnsi="Tahoma" w:cs="Tahoma"/>
          <w:bCs/>
          <w:lang w:val="en-GB"/>
        </w:rPr>
        <w:t>r</w:t>
      </w:r>
      <w:r w:rsidR="008E3DA0" w:rsidRPr="00882300">
        <w:rPr>
          <w:rFonts w:ascii="Tahoma" w:hAnsi="Tahoma" w:cs="Tahoma"/>
          <w:bCs/>
          <w:lang w:val="en-GB"/>
        </w:rPr>
        <w:t xml:space="preserve"> </w:t>
      </w:r>
      <w:r w:rsidR="00FD19E4" w:rsidRPr="00882300">
        <w:rPr>
          <w:rFonts w:ascii="Tahoma" w:hAnsi="Tahoma" w:cs="Tahoma"/>
          <w:bCs/>
          <w:lang w:val="en-GB"/>
        </w:rPr>
        <w:t>3/2</w:t>
      </w:r>
      <w:r w:rsidRPr="00882300">
        <w:rPr>
          <w:rFonts w:ascii="Tahoma" w:hAnsi="Tahoma" w:cs="Tahoma"/>
          <w:bCs/>
          <w:lang w:val="en-GB"/>
        </w:rPr>
        <w:t xml:space="preserve">, the economic operator agrees that with regard to the </w:t>
      </w:r>
      <w:r w:rsidR="008B6C40" w:rsidRPr="00882300">
        <w:rPr>
          <w:rFonts w:ascii="Tahoma" w:hAnsi="Tahoma" w:cs="Tahoma"/>
          <w:bCs/>
          <w:lang w:val="en-GB"/>
        </w:rPr>
        <w:t>award</w:t>
      </w:r>
      <w:r w:rsidRPr="00882300">
        <w:rPr>
          <w:rFonts w:ascii="Tahoma" w:hAnsi="Tahoma" w:cs="Tahoma"/>
          <w:bCs/>
          <w:lang w:val="en-GB"/>
        </w:rPr>
        <w:t xml:space="preserve"> of the relevant </w:t>
      </w:r>
      <w:r w:rsidR="008B6C40" w:rsidRPr="00882300">
        <w:rPr>
          <w:rFonts w:ascii="Tahoma" w:hAnsi="Tahoma" w:cs="Tahoma"/>
          <w:bCs/>
          <w:lang w:val="en-GB"/>
        </w:rPr>
        <w:t>contract</w:t>
      </w:r>
      <w:r w:rsidRPr="00882300">
        <w:rPr>
          <w:rFonts w:ascii="Tahoma" w:hAnsi="Tahoma" w:cs="Tahoma"/>
          <w:bCs/>
          <w:lang w:val="en-GB"/>
        </w:rPr>
        <w:t>, the Contracting Entity may obtain data for tender verification in accordance with Article</w:t>
      </w:r>
      <w:r w:rsidR="008E3DA0" w:rsidRPr="00882300">
        <w:rPr>
          <w:rFonts w:ascii="Tahoma" w:hAnsi="Tahoma" w:cs="Tahoma"/>
          <w:bCs/>
          <w:lang w:val="en-GB"/>
        </w:rPr>
        <w:t xml:space="preserve"> </w:t>
      </w:r>
      <w:r w:rsidR="00FD19E4" w:rsidRPr="00882300">
        <w:rPr>
          <w:rFonts w:ascii="Tahoma" w:hAnsi="Tahoma" w:cs="Tahoma"/>
          <w:bCs/>
          <w:lang w:val="en-GB"/>
        </w:rPr>
        <w:t>89</w:t>
      </w:r>
      <w:r w:rsidRPr="00882300">
        <w:rPr>
          <w:rFonts w:ascii="Tahoma" w:hAnsi="Tahoma" w:cs="Tahoma"/>
          <w:bCs/>
          <w:lang w:val="en-GB"/>
        </w:rPr>
        <w:t xml:space="preserve"> of the</w:t>
      </w:r>
      <w:r w:rsidR="008E3DA0" w:rsidRPr="00882300">
        <w:rPr>
          <w:rFonts w:ascii="Tahoma" w:hAnsi="Tahoma" w:cs="Tahoma"/>
          <w:bCs/>
          <w:lang w:val="en-GB"/>
        </w:rPr>
        <w:t xml:space="preserve"> </w:t>
      </w:r>
      <w:r w:rsidR="00FD19E4" w:rsidRPr="00882300">
        <w:rPr>
          <w:rFonts w:ascii="Tahoma" w:hAnsi="Tahoma" w:cs="Tahoma"/>
          <w:bCs/>
          <w:lang w:val="en-GB"/>
        </w:rPr>
        <w:t>ZJN-3</w:t>
      </w:r>
      <w:r w:rsidR="008E3DA0" w:rsidRPr="00882300">
        <w:rPr>
          <w:rFonts w:ascii="Tahoma" w:hAnsi="Tahoma" w:cs="Tahoma"/>
          <w:bCs/>
          <w:lang w:val="en-GB"/>
        </w:rPr>
        <w:t xml:space="preserve"> </w:t>
      </w:r>
      <w:r w:rsidRPr="00882300">
        <w:rPr>
          <w:rFonts w:ascii="Tahoma" w:hAnsi="Tahoma" w:cs="Tahoma"/>
          <w:bCs/>
          <w:lang w:val="en-GB"/>
        </w:rPr>
        <w:t>in a uniform information system</w:t>
      </w:r>
      <w:r w:rsidR="008E3DA0" w:rsidRPr="00882300">
        <w:rPr>
          <w:rFonts w:ascii="Tahoma" w:hAnsi="Tahoma" w:cs="Tahoma"/>
          <w:bCs/>
          <w:lang w:val="en-GB"/>
        </w:rPr>
        <w:t xml:space="preserve"> </w:t>
      </w:r>
      <w:r w:rsidR="00FD19E4" w:rsidRPr="00882300">
        <w:rPr>
          <w:rFonts w:ascii="Tahoma" w:hAnsi="Tahoma" w:cs="Tahoma"/>
          <w:bCs/>
          <w:lang w:val="en-GB"/>
        </w:rPr>
        <w:t>–</w:t>
      </w:r>
      <w:r w:rsidR="008E3DA0" w:rsidRPr="00882300">
        <w:rPr>
          <w:rFonts w:ascii="Tahoma" w:hAnsi="Tahoma" w:cs="Tahoma"/>
          <w:bCs/>
          <w:lang w:val="en-GB"/>
        </w:rPr>
        <w:t xml:space="preserve"> </w:t>
      </w:r>
      <w:r w:rsidR="00FD19E4" w:rsidRPr="00882300">
        <w:rPr>
          <w:rFonts w:ascii="Tahoma" w:hAnsi="Tahoma" w:cs="Tahoma"/>
          <w:bCs/>
          <w:lang w:val="en-GB"/>
        </w:rPr>
        <w:t>eDosje</w:t>
      </w:r>
      <w:r w:rsidR="008E3DA0" w:rsidRPr="00882300">
        <w:rPr>
          <w:rFonts w:ascii="Tahoma" w:hAnsi="Tahoma" w:cs="Tahoma"/>
          <w:bCs/>
          <w:lang w:val="en-GB"/>
        </w:rPr>
        <w:t xml:space="preserve"> </w:t>
      </w:r>
      <w:r w:rsidRPr="00882300">
        <w:rPr>
          <w:rFonts w:ascii="Tahoma" w:hAnsi="Tahoma" w:cs="Tahoma"/>
          <w:bCs/>
          <w:lang w:val="en-GB"/>
        </w:rPr>
        <w:t xml:space="preserve">referred to in the ninth paragraph of Article </w:t>
      </w:r>
      <w:r w:rsidR="00FD19E4" w:rsidRPr="00882300">
        <w:rPr>
          <w:rFonts w:ascii="Tahoma" w:hAnsi="Tahoma" w:cs="Tahoma"/>
          <w:bCs/>
          <w:lang w:val="en-GB"/>
        </w:rPr>
        <w:t>77</w:t>
      </w:r>
      <w:r w:rsidRPr="00882300">
        <w:rPr>
          <w:rFonts w:ascii="Tahoma" w:hAnsi="Tahoma" w:cs="Tahoma"/>
          <w:bCs/>
          <w:lang w:val="en-GB"/>
        </w:rPr>
        <w:t xml:space="preserve"> of the</w:t>
      </w:r>
      <w:r w:rsidR="008E3DA0" w:rsidRPr="00882300">
        <w:rPr>
          <w:rFonts w:ascii="Tahoma" w:hAnsi="Tahoma" w:cs="Tahoma"/>
          <w:bCs/>
          <w:lang w:val="en-GB"/>
        </w:rPr>
        <w:t xml:space="preserve"> </w:t>
      </w:r>
      <w:r w:rsidR="00FD19E4" w:rsidRPr="00882300">
        <w:rPr>
          <w:rFonts w:ascii="Tahoma" w:hAnsi="Tahoma" w:cs="Tahoma"/>
          <w:bCs/>
          <w:lang w:val="en-GB"/>
        </w:rPr>
        <w:t>ZJN-3.</w:t>
      </w:r>
    </w:p>
    <w:p w14:paraId="08B17715" w14:textId="77777777" w:rsidR="00FD19E4" w:rsidRPr="00882300" w:rsidRDefault="00FD19E4" w:rsidP="00600829">
      <w:pPr>
        <w:keepNext/>
        <w:keepLines/>
        <w:jc w:val="both"/>
        <w:rPr>
          <w:rFonts w:ascii="Tahoma" w:hAnsi="Tahoma" w:cs="Tahoma"/>
          <w:bCs/>
          <w:lang w:val="en-GB"/>
        </w:rPr>
      </w:pPr>
    </w:p>
    <w:p w14:paraId="1B3217B4" w14:textId="3E23FBA5" w:rsidR="00FD19E4" w:rsidRPr="00882300" w:rsidRDefault="00EA0ABE" w:rsidP="00600829">
      <w:pPr>
        <w:keepNext/>
        <w:keepLines/>
        <w:jc w:val="both"/>
        <w:rPr>
          <w:rFonts w:ascii="Tahoma" w:hAnsi="Tahoma" w:cs="Tahoma"/>
          <w:bCs/>
          <w:lang w:val="en-GB"/>
        </w:rPr>
      </w:pPr>
      <w:r w:rsidRPr="00882300">
        <w:rPr>
          <w:rFonts w:ascii="Tahoma" w:hAnsi="Tahoma" w:cs="Tahoma"/>
          <w:bCs/>
          <w:lang w:val="en-GB"/>
        </w:rPr>
        <w:t>The tenderers and individual members of a group of tenderers in the context of the joint tender, subcontractors and operators whose capacities the tenderer relies on</w:t>
      </w:r>
      <w:r w:rsidR="00FD19E4" w:rsidRPr="00882300">
        <w:rPr>
          <w:rFonts w:ascii="Tahoma" w:hAnsi="Tahoma" w:cs="Tahoma"/>
          <w:bCs/>
          <w:lang w:val="en-GB"/>
        </w:rPr>
        <w:t>,</w:t>
      </w:r>
      <w:r w:rsidR="008E3DA0" w:rsidRPr="00882300">
        <w:rPr>
          <w:rFonts w:ascii="Tahoma" w:hAnsi="Tahoma" w:cs="Tahoma"/>
          <w:bCs/>
          <w:lang w:val="en-GB"/>
        </w:rPr>
        <w:t xml:space="preserve"> </w:t>
      </w:r>
      <w:r w:rsidRPr="00882300">
        <w:rPr>
          <w:rFonts w:ascii="Tahoma" w:hAnsi="Tahoma" w:cs="Tahoma"/>
          <w:b/>
          <w:bCs/>
          <w:u w:val="single"/>
          <w:lang w:val="en-GB"/>
        </w:rPr>
        <w:t>who are not seated in the Republic of Slovenia</w:t>
      </w:r>
      <w:r w:rsidR="00FD19E4" w:rsidRPr="00882300">
        <w:rPr>
          <w:rFonts w:ascii="Tahoma" w:hAnsi="Tahoma" w:cs="Tahoma"/>
          <w:bCs/>
          <w:lang w:val="en-GB"/>
        </w:rPr>
        <w:t>,</w:t>
      </w:r>
      <w:r w:rsidR="008E3DA0" w:rsidRPr="00882300">
        <w:rPr>
          <w:rFonts w:ascii="Tahoma" w:hAnsi="Tahoma" w:cs="Tahoma"/>
          <w:bCs/>
          <w:lang w:val="en-GB"/>
        </w:rPr>
        <w:t xml:space="preserve"> </w:t>
      </w:r>
      <w:r w:rsidRPr="00882300">
        <w:rPr>
          <w:rFonts w:ascii="Tahoma" w:hAnsi="Tahoma" w:cs="Tahoma"/>
          <w:bCs/>
          <w:lang w:val="en-GB"/>
        </w:rPr>
        <w:t>shall prove the individual capacity in accordance with the Contracting Entity’s requirements from the tender documentation, which shall apply to all tenderers, and enclose with the tender all certificates/proof issued by the competent authority who issues such certificates/proof, which prove that there are no grounds for exclusion of the economic operator and that the economic operator meets the conditions for cooperation, if the Contracting Entity is unable to obtain such certificate from the relevant register</w:t>
      </w:r>
      <w:r w:rsidR="00FD19E4" w:rsidRPr="00882300">
        <w:rPr>
          <w:rFonts w:ascii="Tahoma" w:hAnsi="Tahoma" w:cs="Tahoma"/>
          <w:bCs/>
          <w:lang w:val="en-GB"/>
        </w:rPr>
        <w:t>.</w:t>
      </w:r>
    </w:p>
    <w:p w14:paraId="6BC41B45" w14:textId="77777777" w:rsidR="00870DBE" w:rsidRPr="00882300" w:rsidRDefault="00870DBE" w:rsidP="00600829">
      <w:pPr>
        <w:keepNext/>
        <w:keepLines/>
        <w:jc w:val="both"/>
        <w:rPr>
          <w:rFonts w:ascii="Tahoma" w:hAnsi="Tahoma" w:cs="Tahoma"/>
          <w:bCs/>
          <w:lang w:val="en-GB"/>
        </w:rPr>
      </w:pPr>
    </w:p>
    <w:p w14:paraId="5D571FD3" w14:textId="7C9686E4" w:rsidR="001769DE" w:rsidRPr="00882300" w:rsidRDefault="00AA0412" w:rsidP="00600829">
      <w:pPr>
        <w:keepNext/>
        <w:keepLines/>
        <w:numPr>
          <w:ilvl w:val="1"/>
          <w:numId w:val="2"/>
        </w:numPr>
        <w:jc w:val="both"/>
        <w:rPr>
          <w:rFonts w:ascii="Tahoma" w:hAnsi="Tahoma" w:cs="Tahoma"/>
          <w:b/>
          <w:lang w:val="en-GB"/>
        </w:rPr>
      </w:pPr>
      <w:r w:rsidRPr="00882300">
        <w:rPr>
          <w:rFonts w:ascii="Tahoma" w:hAnsi="Tahoma" w:cs="Tahoma"/>
          <w:b/>
          <w:lang w:val="en-GB"/>
        </w:rPr>
        <w:t>Grounds for exclusion</w:t>
      </w:r>
    </w:p>
    <w:p w14:paraId="726CC1EF" w14:textId="77777777" w:rsidR="001769DE" w:rsidRPr="00882300" w:rsidRDefault="001769DE" w:rsidP="00600829">
      <w:pPr>
        <w:keepNext/>
        <w:keepLines/>
        <w:jc w:val="both"/>
        <w:rPr>
          <w:rFonts w:ascii="Tahoma" w:hAnsi="Tahoma" w:cs="Tahoma"/>
          <w:lang w:val="en-GB"/>
        </w:rPr>
      </w:pPr>
    </w:p>
    <w:p w14:paraId="5158D753" w14:textId="0B529D27" w:rsidR="00FD19E4" w:rsidRPr="00882300" w:rsidRDefault="009F0921" w:rsidP="00600829">
      <w:pPr>
        <w:keepNext/>
        <w:keepLines/>
        <w:jc w:val="both"/>
        <w:rPr>
          <w:rFonts w:ascii="Tahoma" w:hAnsi="Tahoma" w:cs="Tahoma"/>
          <w:bCs/>
          <w:lang w:val="en-GB"/>
        </w:rPr>
      </w:pPr>
      <w:r>
        <w:rPr>
          <w:rFonts w:ascii="Tahoma" w:hAnsi="Tahoma" w:cs="Tahoma"/>
          <w:lang w:val="en-GB"/>
        </w:rPr>
        <w:t>T</w:t>
      </w:r>
      <w:r w:rsidRPr="00882300">
        <w:rPr>
          <w:rFonts w:ascii="Tahoma" w:hAnsi="Tahoma" w:cs="Tahoma"/>
          <w:lang w:val="en-GB"/>
        </w:rPr>
        <w:t xml:space="preserve">he tenderer </w:t>
      </w:r>
      <w:r>
        <w:rPr>
          <w:rFonts w:ascii="Tahoma" w:hAnsi="Tahoma" w:cs="Tahoma"/>
          <w:lang w:val="en-GB"/>
        </w:rPr>
        <w:t>must comply with this</w:t>
      </w:r>
      <w:r w:rsidR="00EA0ABE" w:rsidRPr="00882300">
        <w:rPr>
          <w:rFonts w:ascii="Tahoma" w:hAnsi="Tahoma" w:cs="Tahoma"/>
          <w:lang w:val="en-GB"/>
        </w:rPr>
        <w:t xml:space="preserve"> condition. In the case of a joint tender, each partner must also </w:t>
      </w:r>
      <w:r>
        <w:rPr>
          <w:rFonts w:ascii="Tahoma" w:hAnsi="Tahoma" w:cs="Tahoma"/>
          <w:lang w:val="en-GB"/>
        </w:rPr>
        <w:t>comply with</w:t>
      </w:r>
      <w:r w:rsidR="00EA0ABE" w:rsidRPr="00882300">
        <w:rPr>
          <w:rFonts w:ascii="Tahoma" w:hAnsi="Tahoma" w:cs="Tahoma"/>
          <w:lang w:val="en-GB"/>
        </w:rPr>
        <w:t xml:space="preserve"> this condition. In the case of a tender with subcontractors, the condition must be met by each of the nominated subcontractors. </w:t>
      </w:r>
      <w:r>
        <w:rPr>
          <w:rFonts w:ascii="Tahoma" w:hAnsi="Tahoma" w:cs="Tahoma"/>
          <w:lang w:val="en-GB"/>
        </w:rPr>
        <w:t>If the tenderer relies on the capacities of other operators with</w:t>
      </w:r>
      <w:r w:rsidR="00116E34" w:rsidRPr="00882300">
        <w:rPr>
          <w:rFonts w:ascii="Tahoma" w:hAnsi="Tahoma" w:cs="Tahoma"/>
          <w:lang w:val="en-GB"/>
        </w:rPr>
        <w:t xml:space="preserve"> regard</w:t>
      </w:r>
      <w:r>
        <w:rPr>
          <w:rFonts w:ascii="Tahoma" w:hAnsi="Tahoma" w:cs="Tahoma"/>
          <w:lang w:val="en-GB"/>
        </w:rPr>
        <w:t xml:space="preserve"> to</w:t>
      </w:r>
      <w:r w:rsidR="00116E34" w:rsidRPr="00882300">
        <w:rPr>
          <w:rFonts w:ascii="Tahoma" w:hAnsi="Tahoma" w:cs="Tahoma"/>
          <w:lang w:val="en-GB"/>
        </w:rPr>
        <w:t xml:space="preserve"> the conditions related to the economic and financial situation and the technical and professional capacity</w:t>
      </w:r>
      <w:r w:rsidRPr="009F0921">
        <w:rPr>
          <w:rFonts w:ascii="Tahoma" w:hAnsi="Tahoma" w:cs="Tahoma"/>
          <w:lang w:val="en-GB"/>
        </w:rPr>
        <w:t xml:space="preserve"> </w:t>
      </w:r>
      <w:r w:rsidRPr="00882300">
        <w:rPr>
          <w:rFonts w:ascii="Tahoma" w:hAnsi="Tahoma" w:cs="Tahoma"/>
          <w:lang w:val="en-GB"/>
        </w:rPr>
        <w:t xml:space="preserve">in accordance with Article </w:t>
      </w:r>
      <w:r w:rsidRPr="00882300">
        <w:rPr>
          <w:rFonts w:ascii="Tahoma" w:hAnsi="Tahoma" w:cs="Tahoma"/>
          <w:bCs/>
          <w:lang w:val="en-GB"/>
        </w:rPr>
        <w:t>81 of the ZJN-3</w:t>
      </w:r>
      <w:r w:rsidR="00116E34" w:rsidRPr="00882300">
        <w:rPr>
          <w:rFonts w:ascii="Tahoma" w:hAnsi="Tahoma" w:cs="Tahoma"/>
          <w:lang w:val="en-GB"/>
        </w:rPr>
        <w:t xml:space="preserve">, the </w:t>
      </w:r>
      <w:r w:rsidR="00116E34" w:rsidRPr="00882300">
        <w:rPr>
          <w:rFonts w:ascii="Tahoma" w:hAnsi="Tahoma" w:cs="Tahoma"/>
          <w:bCs/>
          <w:lang w:val="en-GB"/>
        </w:rPr>
        <w:t>operators</w:t>
      </w:r>
      <w:r>
        <w:rPr>
          <w:rFonts w:ascii="Tahoma" w:hAnsi="Tahoma" w:cs="Tahoma"/>
          <w:bCs/>
          <w:lang w:val="en-GB"/>
        </w:rPr>
        <w:t xml:space="preserve"> </w:t>
      </w:r>
      <w:r w:rsidRPr="00882300">
        <w:rPr>
          <w:rFonts w:ascii="Tahoma" w:hAnsi="Tahoma" w:cs="Tahoma"/>
          <w:bCs/>
          <w:lang w:val="en-GB"/>
        </w:rPr>
        <w:t>whose capacities are relied on by the tenderer</w:t>
      </w:r>
      <w:r>
        <w:rPr>
          <w:rFonts w:ascii="Tahoma" w:hAnsi="Tahoma" w:cs="Tahoma"/>
          <w:bCs/>
          <w:lang w:val="en-GB"/>
        </w:rPr>
        <w:t xml:space="preserve"> shall also comply with the below-mentioned conditions</w:t>
      </w:r>
      <w:r w:rsidR="00FD19E4" w:rsidRPr="00882300">
        <w:rPr>
          <w:rFonts w:ascii="Tahoma" w:hAnsi="Tahoma" w:cs="Tahoma"/>
          <w:bCs/>
          <w:lang w:val="en-GB"/>
        </w:rPr>
        <w:t>.</w:t>
      </w:r>
    </w:p>
    <w:p w14:paraId="58495B66" w14:textId="77777777" w:rsidR="00FD19E4" w:rsidRPr="00882300" w:rsidRDefault="00FD19E4" w:rsidP="00600829">
      <w:pPr>
        <w:keepNext/>
        <w:keepLines/>
        <w:jc w:val="both"/>
        <w:rPr>
          <w:rFonts w:ascii="Tahoma" w:hAnsi="Tahoma" w:cs="Tahoma"/>
          <w:bCs/>
          <w:lang w:val="en-GB"/>
        </w:rPr>
      </w:pPr>
    </w:p>
    <w:p w14:paraId="11444681" w14:textId="7BBF166C" w:rsidR="00FD19E4" w:rsidRPr="00882300" w:rsidRDefault="00116E34" w:rsidP="00600829">
      <w:pPr>
        <w:keepNext/>
        <w:keepLines/>
        <w:jc w:val="both"/>
        <w:rPr>
          <w:rFonts w:ascii="Tahoma" w:hAnsi="Tahoma" w:cs="Tahoma"/>
          <w:bCs/>
          <w:lang w:val="en-GB"/>
        </w:rPr>
      </w:pPr>
      <w:r w:rsidRPr="00882300">
        <w:rPr>
          <w:rFonts w:ascii="Tahoma" w:hAnsi="Tahoma" w:cs="Tahoma"/>
          <w:bCs/>
          <w:lang w:val="en-GB"/>
        </w:rPr>
        <w:t xml:space="preserve">The Contracting Entity shall </w:t>
      </w:r>
      <w:r w:rsidR="00FC3D56">
        <w:rPr>
          <w:rFonts w:ascii="Tahoma" w:hAnsi="Tahoma" w:cs="Tahoma"/>
          <w:bCs/>
          <w:lang w:val="en-GB"/>
        </w:rPr>
        <w:t xml:space="preserve">at any time during the procurement procedure </w:t>
      </w:r>
      <w:r w:rsidRPr="00882300">
        <w:rPr>
          <w:rFonts w:ascii="Tahoma" w:hAnsi="Tahoma" w:cs="Tahoma"/>
          <w:bCs/>
          <w:lang w:val="en-GB"/>
        </w:rPr>
        <w:t xml:space="preserve">exclude an economic operator from participation in the procedure </w:t>
      </w:r>
      <w:r w:rsidR="00FC3D56">
        <w:rPr>
          <w:rFonts w:ascii="Tahoma" w:hAnsi="Tahoma" w:cs="Tahoma"/>
          <w:bCs/>
          <w:lang w:val="en-GB"/>
        </w:rPr>
        <w:t>if it turns out that such</w:t>
      </w:r>
      <w:r w:rsidRPr="00882300">
        <w:rPr>
          <w:rFonts w:ascii="Tahoma" w:hAnsi="Tahoma" w:cs="Tahoma"/>
          <w:bCs/>
          <w:lang w:val="en-GB"/>
        </w:rPr>
        <w:t xml:space="preserve"> economic operator is in any of the situations from the first, second or fourth paragraph of Article 75 of the ZJN-3 prior or during the public procurement procedure </w:t>
      </w:r>
      <w:r w:rsidR="00FC3D56">
        <w:rPr>
          <w:rFonts w:ascii="Tahoma" w:hAnsi="Tahoma" w:cs="Tahoma"/>
          <w:bCs/>
          <w:lang w:val="en-GB"/>
        </w:rPr>
        <w:t>with regard to</w:t>
      </w:r>
      <w:r w:rsidRPr="00882300">
        <w:rPr>
          <w:rFonts w:ascii="Tahoma" w:hAnsi="Tahoma" w:cs="Tahoma"/>
          <w:bCs/>
          <w:lang w:val="en-GB"/>
        </w:rPr>
        <w:t xml:space="preserve"> the committed or uncommitted </w:t>
      </w:r>
      <w:r w:rsidR="00FC3D56">
        <w:rPr>
          <w:rFonts w:ascii="Tahoma" w:hAnsi="Tahoma" w:cs="Tahoma"/>
          <w:bCs/>
          <w:lang w:val="en-GB"/>
        </w:rPr>
        <w:t>activities</w:t>
      </w:r>
      <w:r w:rsidR="00FD19E4" w:rsidRPr="00882300">
        <w:rPr>
          <w:rFonts w:ascii="Tahoma" w:hAnsi="Tahoma" w:cs="Tahoma"/>
          <w:bCs/>
          <w:lang w:val="en-GB"/>
        </w:rPr>
        <w:t>.</w:t>
      </w:r>
    </w:p>
    <w:p w14:paraId="03516C4D" w14:textId="77777777" w:rsidR="00482D63" w:rsidRPr="00882300" w:rsidRDefault="00482D63" w:rsidP="00600829">
      <w:pPr>
        <w:pStyle w:val="Telobesedila2"/>
        <w:keepNext/>
        <w:keepLines/>
        <w:rPr>
          <w:rFonts w:ascii="Tahoma" w:hAnsi="Tahoma" w:cs="Tahoma"/>
          <w:b w:val="0"/>
          <w:lang w:val="en-GB"/>
        </w:rPr>
      </w:pPr>
    </w:p>
    <w:p w14:paraId="65B48A9B" w14:textId="194AD7BC" w:rsidR="00FD19E4" w:rsidRPr="00882300" w:rsidRDefault="00FD19E4" w:rsidP="00600829">
      <w:pPr>
        <w:pStyle w:val="Telobesedila2"/>
        <w:keepNext/>
        <w:keepLines/>
        <w:rPr>
          <w:rFonts w:ascii="Tahoma" w:hAnsi="Tahoma" w:cs="Tahoma"/>
          <w:lang w:val="en-GB"/>
        </w:rPr>
      </w:pPr>
      <w:r w:rsidRPr="00882300">
        <w:rPr>
          <w:rFonts w:ascii="Tahoma" w:hAnsi="Tahoma" w:cs="Tahoma"/>
          <w:lang w:val="en-GB"/>
        </w:rPr>
        <w:t>A:</w:t>
      </w:r>
      <w:r w:rsidR="008E3DA0" w:rsidRPr="00882300">
        <w:rPr>
          <w:rFonts w:ascii="Tahoma" w:hAnsi="Tahoma" w:cs="Tahoma"/>
          <w:lang w:val="en-GB"/>
        </w:rPr>
        <w:t xml:space="preserve"> </w:t>
      </w:r>
      <w:r w:rsidR="00AA0412" w:rsidRPr="00882300">
        <w:rPr>
          <w:rFonts w:ascii="Tahoma" w:hAnsi="Tahoma" w:cs="Tahoma"/>
          <w:lang w:val="en-GB"/>
        </w:rPr>
        <w:t>Reasons related with criminal convictions</w:t>
      </w:r>
      <w:r w:rsidR="008E3DA0" w:rsidRPr="00882300">
        <w:rPr>
          <w:rFonts w:ascii="Tahoma" w:hAnsi="Tahoma" w:cs="Tahoma"/>
          <w:lang w:val="en-GB"/>
        </w:rPr>
        <w:t xml:space="preserve"> </w:t>
      </w:r>
      <w:r w:rsidRPr="00882300">
        <w:rPr>
          <w:rFonts w:ascii="Tahoma" w:hAnsi="Tahoma" w:cs="Tahoma"/>
          <w:lang w:val="en-GB"/>
        </w:rPr>
        <w:t>(p</w:t>
      </w:r>
      <w:r w:rsidR="00AA0412" w:rsidRPr="00882300">
        <w:rPr>
          <w:rFonts w:ascii="Tahoma" w:hAnsi="Tahoma" w:cs="Tahoma"/>
          <w:lang w:val="en-GB"/>
        </w:rPr>
        <w:t>aragraph 1 of Article</w:t>
      </w:r>
      <w:r w:rsidR="008E3DA0" w:rsidRPr="00882300">
        <w:rPr>
          <w:rFonts w:ascii="Tahoma" w:hAnsi="Tahoma" w:cs="Tahoma"/>
          <w:lang w:val="en-GB"/>
        </w:rPr>
        <w:t xml:space="preserve"> </w:t>
      </w:r>
      <w:r w:rsidR="00AA0412" w:rsidRPr="00882300">
        <w:rPr>
          <w:rFonts w:ascii="Tahoma" w:hAnsi="Tahoma" w:cs="Tahoma"/>
          <w:lang w:val="en-GB"/>
        </w:rPr>
        <w:t>75 of the</w:t>
      </w:r>
      <w:r w:rsidR="008E3DA0" w:rsidRPr="00882300">
        <w:rPr>
          <w:rFonts w:ascii="Tahoma" w:hAnsi="Tahoma" w:cs="Tahoma"/>
          <w:lang w:val="en-GB"/>
        </w:rPr>
        <w:t xml:space="preserve"> </w:t>
      </w:r>
      <w:r w:rsidRPr="00882300">
        <w:rPr>
          <w:rFonts w:ascii="Tahoma" w:hAnsi="Tahoma" w:cs="Tahoma"/>
          <w:lang w:val="en-GB"/>
        </w:rPr>
        <w:t>ZJN-3)</w:t>
      </w:r>
    </w:p>
    <w:p w14:paraId="5A3644D6" w14:textId="570CA0CC" w:rsidR="00FD19E4" w:rsidRPr="00882300" w:rsidRDefault="00116E34" w:rsidP="00600829">
      <w:pPr>
        <w:pStyle w:val="Telobesedila2"/>
        <w:keepNext/>
        <w:keepLines/>
        <w:rPr>
          <w:rFonts w:ascii="Tahoma" w:hAnsi="Tahoma" w:cs="Tahoma"/>
          <w:b w:val="0"/>
          <w:lang w:val="en-GB"/>
        </w:rPr>
      </w:pPr>
      <w:r w:rsidRPr="00882300">
        <w:rPr>
          <w:rFonts w:ascii="Tahoma" w:hAnsi="Tahoma" w:cs="Tahoma"/>
          <w:b w:val="0"/>
          <w:lang w:val="en-GB"/>
        </w:rPr>
        <w:t xml:space="preserve">The Contracting Entity shall exclude an economic operator from participation in the procurement procedure where </w:t>
      </w:r>
      <w:r w:rsidR="00FC3D56">
        <w:rPr>
          <w:rFonts w:ascii="Tahoma" w:hAnsi="Tahoma" w:cs="Tahoma"/>
          <w:b w:val="0"/>
          <w:lang w:val="en-GB"/>
        </w:rPr>
        <w:t>it has</w:t>
      </w:r>
      <w:r w:rsidRPr="00882300">
        <w:rPr>
          <w:rFonts w:ascii="Tahoma" w:hAnsi="Tahoma" w:cs="Tahoma"/>
          <w:b w:val="0"/>
          <w:lang w:val="en-GB"/>
        </w:rPr>
        <w:t xml:space="preserve"> established, by verifying in accordance with Articles</w:t>
      </w:r>
      <w:r w:rsidR="008E3DA0" w:rsidRPr="00882300">
        <w:rPr>
          <w:rFonts w:ascii="Tahoma" w:hAnsi="Tahoma" w:cs="Tahoma"/>
          <w:b w:val="0"/>
          <w:lang w:val="en-GB"/>
        </w:rPr>
        <w:t xml:space="preserve"> </w:t>
      </w:r>
      <w:r w:rsidR="00FD19E4" w:rsidRPr="00882300">
        <w:rPr>
          <w:rFonts w:ascii="Tahoma" w:hAnsi="Tahoma" w:cs="Tahoma"/>
          <w:b w:val="0"/>
          <w:lang w:val="en-GB"/>
        </w:rPr>
        <w:t>77,</w:t>
      </w:r>
      <w:r w:rsidR="008E3DA0" w:rsidRPr="00882300">
        <w:rPr>
          <w:rFonts w:ascii="Tahoma" w:hAnsi="Tahoma" w:cs="Tahoma"/>
          <w:b w:val="0"/>
          <w:lang w:val="en-GB"/>
        </w:rPr>
        <w:t xml:space="preserve"> </w:t>
      </w:r>
      <w:r w:rsidR="00FD19E4" w:rsidRPr="00882300">
        <w:rPr>
          <w:rFonts w:ascii="Tahoma" w:hAnsi="Tahoma" w:cs="Tahoma"/>
          <w:b w:val="0"/>
          <w:lang w:val="en-GB"/>
        </w:rPr>
        <w:t>79</w:t>
      </w:r>
      <w:r w:rsidRPr="00882300">
        <w:rPr>
          <w:rFonts w:ascii="Tahoma" w:hAnsi="Tahoma" w:cs="Tahoma"/>
          <w:b w:val="0"/>
          <w:lang w:val="en-GB"/>
        </w:rPr>
        <w:t xml:space="preserve"> and</w:t>
      </w:r>
      <w:r w:rsidR="008E3DA0" w:rsidRPr="00882300">
        <w:rPr>
          <w:rFonts w:ascii="Tahoma" w:hAnsi="Tahoma" w:cs="Tahoma"/>
          <w:b w:val="0"/>
          <w:lang w:val="en-GB"/>
        </w:rPr>
        <w:t xml:space="preserve"> </w:t>
      </w:r>
      <w:r w:rsidR="00FD19E4" w:rsidRPr="00882300">
        <w:rPr>
          <w:rFonts w:ascii="Tahoma" w:hAnsi="Tahoma" w:cs="Tahoma"/>
          <w:b w:val="0"/>
          <w:lang w:val="en-GB"/>
        </w:rPr>
        <w:t>80</w:t>
      </w:r>
      <w:r w:rsidRPr="00882300">
        <w:rPr>
          <w:rFonts w:ascii="Tahoma" w:hAnsi="Tahoma" w:cs="Tahoma"/>
          <w:b w:val="0"/>
          <w:lang w:val="en-GB"/>
        </w:rPr>
        <w:t xml:space="preserve"> of the </w:t>
      </w:r>
      <w:r w:rsidR="00FD19E4" w:rsidRPr="00882300">
        <w:rPr>
          <w:rFonts w:ascii="Tahoma" w:hAnsi="Tahoma" w:cs="Tahoma"/>
          <w:b w:val="0"/>
          <w:lang w:val="en-GB"/>
        </w:rPr>
        <w:t>ZJN-3</w:t>
      </w:r>
      <w:r w:rsidR="00C005FB">
        <w:rPr>
          <w:rFonts w:ascii="Tahoma" w:hAnsi="Tahoma" w:cs="Tahoma"/>
          <w:b w:val="0"/>
          <w:lang w:val="en-GB"/>
        </w:rPr>
        <w:t>,</w:t>
      </w:r>
      <w:r w:rsidRPr="00882300">
        <w:rPr>
          <w:rFonts w:ascii="Tahoma" w:hAnsi="Tahoma" w:cs="Tahoma"/>
          <w:b w:val="0"/>
          <w:lang w:val="en-GB"/>
        </w:rPr>
        <w:t xml:space="preserve"> or </w:t>
      </w:r>
      <w:r w:rsidR="00C005FB">
        <w:rPr>
          <w:rFonts w:ascii="Tahoma" w:hAnsi="Tahoma" w:cs="Tahoma"/>
          <w:b w:val="0"/>
          <w:lang w:val="en-GB"/>
        </w:rPr>
        <w:t>is</w:t>
      </w:r>
      <w:r w:rsidRPr="00882300">
        <w:rPr>
          <w:rFonts w:ascii="Tahoma" w:hAnsi="Tahoma" w:cs="Tahoma"/>
          <w:b w:val="0"/>
          <w:lang w:val="en-GB"/>
        </w:rPr>
        <w:t xml:space="preserve"> otherwise aware, that that economic operator or a person who is a member of the administrative, management or supervisory body of that economic operator or has powers of representation, decision or control therein has been the subject of a conviction by a final judgment containing elements of the following criminal offences defined in the Criminal Code (the Official Gazette of the Republic of Slovenia, no</w:t>
      </w:r>
      <w:r w:rsidR="00FD19E4" w:rsidRPr="00882300">
        <w:rPr>
          <w:rFonts w:ascii="Tahoma" w:hAnsi="Tahoma" w:cs="Tahoma"/>
          <w:b w:val="0"/>
          <w:lang w:val="en-GB"/>
        </w:rPr>
        <w:t>.</w:t>
      </w:r>
      <w:r w:rsidR="008E3DA0" w:rsidRPr="00882300">
        <w:rPr>
          <w:rFonts w:ascii="Tahoma" w:hAnsi="Tahoma" w:cs="Tahoma"/>
          <w:b w:val="0"/>
          <w:lang w:val="en-GB"/>
        </w:rPr>
        <w:t xml:space="preserve"> </w:t>
      </w:r>
      <w:r w:rsidR="00FD19E4" w:rsidRPr="00882300">
        <w:rPr>
          <w:rFonts w:ascii="Tahoma" w:hAnsi="Tahoma" w:cs="Tahoma"/>
          <w:b w:val="0"/>
          <w:lang w:val="en-GB"/>
        </w:rPr>
        <w:t>50/12</w:t>
      </w:r>
      <w:r w:rsidR="008E3DA0" w:rsidRPr="00882300">
        <w:rPr>
          <w:rFonts w:ascii="Tahoma" w:hAnsi="Tahoma" w:cs="Tahoma"/>
          <w:b w:val="0"/>
          <w:lang w:val="en-GB"/>
        </w:rPr>
        <w:t xml:space="preserve"> </w:t>
      </w:r>
      <w:r w:rsidR="000E0A89" w:rsidRPr="00882300">
        <w:rPr>
          <w:rFonts w:ascii="Tahoma" w:hAnsi="Tahoma" w:cs="Tahoma"/>
          <w:b w:val="0"/>
          <w:lang w:val="en-GB"/>
        </w:rPr>
        <w:t>–</w:t>
      </w:r>
      <w:r w:rsidR="008E3DA0" w:rsidRPr="00882300">
        <w:rPr>
          <w:rFonts w:ascii="Tahoma" w:hAnsi="Tahoma" w:cs="Tahoma"/>
          <w:b w:val="0"/>
          <w:lang w:val="en-GB"/>
        </w:rPr>
        <w:t xml:space="preserve"> </w:t>
      </w:r>
      <w:r w:rsidR="000E0A89" w:rsidRPr="00882300">
        <w:rPr>
          <w:rFonts w:ascii="Tahoma" w:hAnsi="Tahoma" w:cs="Tahoma"/>
          <w:b w:val="0"/>
          <w:lang w:val="en-GB"/>
        </w:rPr>
        <w:t>official consolidated text</w:t>
      </w:r>
      <w:r w:rsidR="00FD19E4" w:rsidRPr="00882300">
        <w:rPr>
          <w:rFonts w:ascii="Tahoma" w:hAnsi="Tahoma" w:cs="Tahoma"/>
          <w:b w:val="0"/>
          <w:lang w:val="en-GB"/>
        </w:rPr>
        <w:t>,</w:t>
      </w:r>
      <w:r w:rsidR="008E3DA0" w:rsidRPr="00882300">
        <w:rPr>
          <w:rFonts w:ascii="Tahoma" w:hAnsi="Tahoma" w:cs="Tahoma"/>
          <w:b w:val="0"/>
          <w:lang w:val="en-GB"/>
        </w:rPr>
        <w:t xml:space="preserve"> </w:t>
      </w:r>
      <w:r w:rsidR="00FD19E4" w:rsidRPr="00882300">
        <w:rPr>
          <w:rFonts w:ascii="Tahoma" w:hAnsi="Tahoma" w:cs="Tahoma"/>
          <w:b w:val="0"/>
          <w:lang w:val="en-GB"/>
        </w:rPr>
        <w:t>6/16</w:t>
      </w:r>
      <w:r w:rsidR="008E3DA0" w:rsidRPr="00882300">
        <w:rPr>
          <w:rFonts w:ascii="Tahoma" w:hAnsi="Tahoma" w:cs="Tahoma"/>
          <w:b w:val="0"/>
          <w:lang w:val="en-GB"/>
        </w:rPr>
        <w:t xml:space="preserve"> </w:t>
      </w:r>
      <w:r w:rsidR="00FD19E4" w:rsidRPr="00882300">
        <w:rPr>
          <w:rFonts w:ascii="Tahoma" w:hAnsi="Tahoma" w:cs="Tahoma"/>
          <w:b w:val="0"/>
          <w:lang w:val="en-GB"/>
        </w:rPr>
        <w:t>-</w:t>
      </w:r>
      <w:r w:rsidR="008E3DA0" w:rsidRPr="00882300">
        <w:rPr>
          <w:rFonts w:ascii="Tahoma" w:hAnsi="Tahoma" w:cs="Tahoma"/>
          <w:b w:val="0"/>
          <w:lang w:val="en-GB"/>
        </w:rPr>
        <w:t xml:space="preserve"> </w:t>
      </w:r>
      <w:r w:rsidR="000E0A89" w:rsidRPr="00882300">
        <w:rPr>
          <w:rFonts w:ascii="Tahoma" w:hAnsi="Tahoma" w:cs="Tahoma"/>
          <w:b w:val="0"/>
          <w:lang w:val="en-GB"/>
        </w:rPr>
        <w:t>corr</w:t>
      </w:r>
      <w:r w:rsidR="00FD19E4" w:rsidRPr="00882300">
        <w:rPr>
          <w:rFonts w:ascii="Tahoma" w:hAnsi="Tahoma" w:cs="Tahoma"/>
          <w:b w:val="0"/>
          <w:lang w:val="en-GB"/>
        </w:rPr>
        <w:t>.,</w:t>
      </w:r>
      <w:r w:rsidR="008E3DA0" w:rsidRPr="00882300">
        <w:rPr>
          <w:rFonts w:ascii="Tahoma" w:hAnsi="Tahoma" w:cs="Tahoma"/>
          <w:b w:val="0"/>
          <w:lang w:val="en-GB"/>
        </w:rPr>
        <w:t xml:space="preserve"> </w:t>
      </w:r>
      <w:r w:rsidR="00FD19E4" w:rsidRPr="00882300">
        <w:rPr>
          <w:rFonts w:ascii="Tahoma" w:hAnsi="Tahoma" w:cs="Tahoma"/>
          <w:b w:val="0"/>
          <w:lang w:val="en-GB"/>
        </w:rPr>
        <w:t>54/15,</w:t>
      </w:r>
      <w:r w:rsidR="008E3DA0" w:rsidRPr="00882300">
        <w:rPr>
          <w:rFonts w:ascii="Tahoma" w:hAnsi="Tahoma" w:cs="Tahoma"/>
          <w:b w:val="0"/>
          <w:lang w:val="en-GB"/>
        </w:rPr>
        <w:t xml:space="preserve"> </w:t>
      </w:r>
      <w:r w:rsidR="00FD19E4" w:rsidRPr="00882300">
        <w:rPr>
          <w:rFonts w:ascii="Tahoma" w:hAnsi="Tahoma" w:cs="Tahoma"/>
          <w:b w:val="0"/>
          <w:lang w:val="en-GB"/>
        </w:rPr>
        <w:t>38/16,</w:t>
      </w:r>
      <w:r w:rsidR="008E3DA0" w:rsidRPr="00882300">
        <w:rPr>
          <w:rFonts w:ascii="Tahoma" w:hAnsi="Tahoma" w:cs="Tahoma"/>
          <w:b w:val="0"/>
          <w:lang w:val="en-GB"/>
        </w:rPr>
        <w:t xml:space="preserve"> </w:t>
      </w:r>
      <w:r w:rsidR="00FD19E4" w:rsidRPr="00882300">
        <w:rPr>
          <w:rFonts w:ascii="Tahoma" w:hAnsi="Tahoma" w:cs="Tahoma"/>
          <w:b w:val="0"/>
          <w:lang w:val="en-GB"/>
        </w:rPr>
        <w:t>27/17,</w:t>
      </w:r>
      <w:r w:rsidR="008E3DA0" w:rsidRPr="00882300">
        <w:rPr>
          <w:rFonts w:ascii="Tahoma" w:hAnsi="Tahoma" w:cs="Tahoma"/>
          <w:b w:val="0"/>
          <w:lang w:val="en-GB"/>
        </w:rPr>
        <w:t xml:space="preserve"> </w:t>
      </w:r>
      <w:r w:rsidR="00FD19E4" w:rsidRPr="00882300">
        <w:rPr>
          <w:rFonts w:ascii="Tahoma" w:hAnsi="Tahoma" w:cs="Tahoma"/>
          <w:b w:val="0"/>
          <w:lang w:val="en-GB"/>
        </w:rPr>
        <w:t>23/20,</w:t>
      </w:r>
      <w:r w:rsidR="008E3DA0" w:rsidRPr="00882300">
        <w:rPr>
          <w:rFonts w:ascii="Tahoma" w:hAnsi="Tahoma" w:cs="Tahoma"/>
          <w:b w:val="0"/>
          <w:lang w:val="en-GB"/>
        </w:rPr>
        <w:t xml:space="preserve"> </w:t>
      </w:r>
      <w:r w:rsidR="00FD19E4" w:rsidRPr="00882300">
        <w:rPr>
          <w:rFonts w:ascii="Tahoma" w:hAnsi="Tahoma" w:cs="Tahoma"/>
          <w:b w:val="0"/>
          <w:lang w:val="en-GB"/>
        </w:rPr>
        <w:t>91/20,</w:t>
      </w:r>
      <w:r w:rsidR="008E3DA0" w:rsidRPr="00882300">
        <w:rPr>
          <w:rFonts w:ascii="Tahoma" w:hAnsi="Tahoma" w:cs="Tahoma"/>
          <w:b w:val="0"/>
          <w:lang w:val="en-GB"/>
        </w:rPr>
        <w:t xml:space="preserve"> </w:t>
      </w:r>
      <w:r w:rsidR="00FD19E4" w:rsidRPr="00882300">
        <w:rPr>
          <w:rFonts w:ascii="Tahoma" w:hAnsi="Tahoma" w:cs="Tahoma"/>
          <w:b w:val="0"/>
          <w:lang w:val="en-GB"/>
        </w:rPr>
        <w:t>95/21,</w:t>
      </w:r>
      <w:r w:rsidR="008E3DA0" w:rsidRPr="00882300">
        <w:rPr>
          <w:rFonts w:ascii="Tahoma" w:hAnsi="Tahoma" w:cs="Tahoma"/>
          <w:b w:val="0"/>
          <w:lang w:val="en-GB"/>
        </w:rPr>
        <w:t xml:space="preserve"> </w:t>
      </w:r>
      <w:r w:rsidR="00FD19E4" w:rsidRPr="00882300">
        <w:rPr>
          <w:rFonts w:ascii="Tahoma" w:hAnsi="Tahoma" w:cs="Tahoma"/>
          <w:b w:val="0"/>
          <w:lang w:val="en-GB"/>
        </w:rPr>
        <w:t>186/21</w:t>
      </w:r>
      <w:r w:rsidR="004862EE" w:rsidRPr="00882300">
        <w:rPr>
          <w:rFonts w:ascii="Tahoma" w:hAnsi="Tahoma" w:cs="Tahoma"/>
          <w:b w:val="0"/>
          <w:lang w:val="en-GB"/>
        </w:rPr>
        <w:t>,</w:t>
      </w:r>
      <w:r w:rsidR="008E3DA0" w:rsidRPr="00882300">
        <w:rPr>
          <w:rFonts w:ascii="Tahoma" w:hAnsi="Tahoma" w:cs="Tahoma"/>
          <w:b w:val="0"/>
          <w:lang w:val="en-GB"/>
        </w:rPr>
        <w:t xml:space="preserve"> </w:t>
      </w:r>
      <w:r w:rsidR="00FD19E4" w:rsidRPr="00882300">
        <w:rPr>
          <w:rFonts w:ascii="Tahoma" w:hAnsi="Tahoma" w:cs="Tahoma"/>
          <w:b w:val="0"/>
          <w:lang w:val="en-GB"/>
        </w:rPr>
        <w:t>105/22</w:t>
      </w:r>
      <w:r w:rsidR="008E3DA0" w:rsidRPr="00882300">
        <w:rPr>
          <w:rFonts w:ascii="Tahoma" w:hAnsi="Tahoma" w:cs="Tahoma"/>
          <w:b w:val="0"/>
          <w:lang w:val="en-GB"/>
        </w:rPr>
        <w:t xml:space="preserve"> </w:t>
      </w:r>
      <w:r w:rsidR="00FD19E4" w:rsidRPr="00882300">
        <w:rPr>
          <w:rFonts w:ascii="Tahoma" w:hAnsi="Tahoma" w:cs="Tahoma"/>
          <w:b w:val="0"/>
          <w:lang w:val="en-GB"/>
        </w:rPr>
        <w:t>-</w:t>
      </w:r>
      <w:r w:rsidR="008E3DA0" w:rsidRPr="00882300">
        <w:rPr>
          <w:rFonts w:ascii="Tahoma" w:hAnsi="Tahoma" w:cs="Tahoma"/>
          <w:b w:val="0"/>
          <w:lang w:val="en-GB"/>
        </w:rPr>
        <w:t xml:space="preserve"> </w:t>
      </w:r>
      <w:r w:rsidR="00FD19E4" w:rsidRPr="00882300">
        <w:rPr>
          <w:rFonts w:ascii="Tahoma" w:hAnsi="Tahoma" w:cs="Tahoma"/>
          <w:b w:val="0"/>
          <w:lang w:val="en-GB"/>
        </w:rPr>
        <w:t>ZZNŠPP</w:t>
      </w:r>
      <w:r w:rsidR="004862EE" w:rsidRPr="00882300">
        <w:rPr>
          <w:rFonts w:ascii="Tahoma" w:hAnsi="Tahoma" w:cs="Tahoma"/>
          <w:b w:val="0"/>
          <w:lang w:val="en-GB"/>
        </w:rPr>
        <w:t xml:space="preserve"> </w:t>
      </w:r>
      <w:r w:rsidR="000E0A89" w:rsidRPr="00882300">
        <w:rPr>
          <w:rFonts w:ascii="Tahoma" w:hAnsi="Tahoma" w:cs="Tahoma"/>
          <w:b w:val="0"/>
          <w:lang w:val="en-GB"/>
        </w:rPr>
        <w:t>and</w:t>
      </w:r>
      <w:r w:rsidR="004862EE" w:rsidRPr="00882300">
        <w:rPr>
          <w:rFonts w:ascii="Tahoma" w:hAnsi="Tahoma" w:cs="Tahoma"/>
          <w:b w:val="0"/>
          <w:lang w:val="en-GB"/>
        </w:rPr>
        <w:t xml:space="preserve"> 16/23</w:t>
      </w:r>
      <w:r w:rsidR="00FD19E4" w:rsidRPr="00882300">
        <w:rPr>
          <w:rFonts w:ascii="Tahoma" w:hAnsi="Tahoma" w:cs="Tahoma"/>
          <w:b w:val="0"/>
          <w:lang w:val="en-GB"/>
        </w:rPr>
        <w:t>;</w:t>
      </w:r>
      <w:r w:rsidR="008E3DA0" w:rsidRPr="00882300">
        <w:rPr>
          <w:rFonts w:ascii="Tahoma" w:hAnsi="Tahoma" w:cs="Tahoma"/>
          <w:b w:val="0"/>
          <w:lang w:val="en-GB"/>
        </w:rPr>
        <w:t xml:space="preserve"> </w:t>
      </w:r>
      <w:r w:rsidR="000E0A89" w:rsidRPr="00882300">
        <w:rPr>
          <w:rFonts w:ascii="Tahoma" w:hAnsi="Tahoma" w:cs="Tahoma"/>
          <w:b w:val="0"/>
          <w:lang w:val="en-GB"/>
        </w:rPr>
        <w:t>hereinafter</w:t>
      </w:r>
      <w:r w:rsidR="00FD19E4" w:rsidRPr="00882300">
        <w:rPr>
          <w:rFonts w:ascii="Tahoma" w:hAnsi="Tahoma" w:cs="Tahoma"/>
          <w:b w:val="0"/>
          <w:lang w:val="en-GB"/>
        </w:rPr>
        <w:t>:</w:t>
      </w:r>
      <w:r w:rsidR="008E3DA0" w:rsidRPr="00882300">
        <w:rPr>
          <w:rFonts w:ascii="Tahoma" w:hAnsi="Tahoma" w:cs="Tahoma"/>
          <w:b w:val="0"/>
          <w:lang w:val="en-GB"/>
        </w:rPr>
        <w:t xml:space="preserve"> </w:t>
      </w:r>
      <w:r w:rsidR="000E0A89" w:rsidRPr="00882300">
        <w:rPr>
          <w:rFonts w:ascii="Tahoma" w:hAnsi="Tahoma" w:cs="Tahoma"/>
          <w:b w:val="0"/>
          <w:lang w:val="en-GB"/>
        </w:rPr>
        <w:t>“</w:t>
      </w:r>
      <w:r w:rsidR="00FD19E4" w:rsidRPr="00882300">
        <w:rPr>
          <w:rFonts w:ascii="Tahoma" w:hAnsi="Tahoma" w:cs="Tahoma"/>
          <w:b w:val="0"/>
          <w:lang w:val="en-GB"/>
        </w:rPr>
        <w:t>KZ-1</w:t>
      </w:r>
      <w:r w:rsidR="000E0A89" w:rsidRPr="00882300">
        <w:rPr>
          <w:rFonts w:ascii="Tahoma" w:hAnsi="Tahoma" w:cs="Tahoma"/>
          <w:b w:val="0"/>
          <w:lang w:val="en-GB"/>
        </w:rPr>
        <w:t>”</w:t>
      </w:r>
      <w:r w:rsidR="00FD19E4" w:rsidRPr="00882300">
        <w:rPr>
          <w:rFonts w:ascii="Tahoma" w:hAnsi="Tahoma" w:cs="Tahoma"/>
          <w:b w:val="0"/>
          <w:lang w:val="en-GB"/>
        </w:rPr>
        <w:t>)</w:t>
      </w:r>
      <w:r w:rsidR="008E3DA0" w:rsidRPr="00882300">
        <w:rPr>
          <w:rFonts w:ascii="Tahoma" w:hAnsi="Tahoma" w:cs="Tahoma"/>
          <w:b w:val="0"/>
          <w:lang w:val="en-GB"/>
        </w:rPr>
        <w:t xml:space="preserve"> </w:t>
      </w:r>
      <w:r w:rsidR="000E0A89" w:rsidRPr="00882300">
        <w:rPr>
          <w:rFonts w:ascii="Tahoma" w:hAnsi="Tahoma" w:cs="Tahoma"/>
          <w:b w:val="0"/>
          <w:lang w:val="en-GB"/>
        </w:rPr>
        <w:t>or comparable criminal offences decided by foreign courts</w:t>
      </w:r>
      <w:r w:rsidR="00FD19E4" w:rsidRPr="00882300">
        <w:rPr>
          <w:rFonts w:ascii="Tahoma" w:hAnsi="Tahoma" w:cs="Tahoma"/>
          <w:b w:val="0"/>
          <w:lang w:val="en-GB"/>
        </w:rPr>
        <w:t>.</w:t>
      </w:r>
    </w:p>
    <w:p w14:paraId="6EFB9F21" w14:textId="77777777" w:rsidR="00FD19E4" w:rsidRPr="00882300" w:rsidRDefault="00FD19E4" w:rsidP="00600829">
      <w:pPr>
        <w:pStyle w:val="Telobesedila2"/>
        <w:keepNext/>
        <w:keepLines/>
        <w:rPr>
          <w:rFonts w:ascii="Tahoma" w:hAnsi="Tahoma" w:cs="Tahoma"/>
          <w:b w:val="0"/>
          <w:lang w:val="en-GB"/>
        </w:rPr>
      </w:pPr>
    </w:p>
    <w:p w14:paraId="4614A994" w14:textId="1AE89F46" w:rsidR="00FD19E4" w:rsidRPr="00882300" w:rsidRDefault="000E0A89" w:rsidP="00600829">
      <w:pPr>
        <w:pStyle w:val="Telobesedila2"/>
        <w:keepNext/>
        <w:keepLines/>
        <w:rPr>
          <w:rFonts w:ascii="Tahoma" w:hAnsi="Tahoma" w:cs="Tahoma"/>
          <w:b w:val="0"/>
          <w:lang w:val="en-GB"/>
        </w:rPr>
      </w:pPr>
      <w:r w:rsidRPr="00882300">
        <w:rPr>
          <w:rFonts w:ascii="Tahoma" w:hAnsi="Tahoma" w:cs="Tahoma"/>
          <w:b w:val="0"/>
          <w:lang w:val="en-GB"/>
        </w:rPr>
        <w:t>The persons who are members of the administrative, management or supervisory body of the tenderer, partner in the case of a joint tender, subcontractor and operator whose capacities the tenderer relies on, or who have authorisations to represent it or make decisions or exert supervision in it, shall complete and sign Attachment</w:t>
      </w:r>
      <w:r w:rsidR="008E3DA0" w:rsidRPr="00882300">
        <w:rPr>
          <w:rFonts w:ascii="Tahoma" w:hAnsi="Tahoma" w:cs="Tahoma"/>
          <w:b w:val="0"/>
          <w:lang w:val="en-GB"/>
        </w:rPr>
        <w:t xml:space="preserve"> </w:t>
      </w:r>
      <w:r w:rsidR="00FD19E4" w:rsidRPr="00882300">
        <w:rPr>
          <w:rFonts w:ascii="Tahoma" w:hAnsi="Tahoma" w:cs="Tahoma"/>
          <w:b w:val="0"/>
          <w:lang w:val="en-GB"/>
        </w:rPr>
        <w:t>3/3.</w:t>
      </w:r>
    </w:p>
    <w:p w14:paraId="21BA5E85" w14:textId="77777777" w:rsidR="00FD19E4" w:rsidRPr="00882300" w:rsidRDefault="00FD19E4" w:rsidP="00600829">
      <w:pPr>
        <w:pStyle w:val="Telobesedila2"/>
        <w:keepNext/>
        <w:keepLines/>
        <w:rPr>
          <w:rFonts w:ascii="Tahoma" w:hAnsi="Tahoma" w:cs="Tahoma"/>
          <w:b w:val="0"/>
          <w:lang w:val="en-GB"/>
        </w:rPr>
      </w:pPr>
    </w:p>
    <w:p w14:paraId="05C8E04C" w14:textId="360A0619" w:rsidR="00FD19E4" w:rsidRPr="00882300" w:rsidRDefault="00FD19E4" w:rsidP="00600829">
      <w:pPr>
        <w:pStyle w:val="Telobesedila2"/>
        <w:keepNext/>
        <w:keepLines/>
        <w:rPr>
          <w:rFonts w:ascii="Tahoma" w:hAnsi="Tahoma" w:cs="Tahoma"/>
          <w:lang w:val="en-GB"/>
        </w:rPr>
      </w:pPr>
      <w:r w:rsidRPr="00882300">
        <w:rPr>
          <w:rFonts w:ascii="Tahoma" w:hAnsi="Tahoma" w:cs="Tahoma"/>
          <w:lang w:val="en-GB"/>
        </w:rPr>
        <w:t>B:</w:t>
      </w:r>
      <w:r w:rsidR="008E3DA0" w:rsidRPr="00882300">
        <w:rPr>
          <w:rFonts w:ascii="Tahoma" w:hAnsi="Tahoma" w:cs="Tahoma"/>
          <w:lang w:val="en-GB"/>
        </w:rPr>
        <w:t xml:space="preserve"> </w:t>
      </w:r>
      <w:r w:rsidR="005A645E" w:rsidRPr="00882300">
        <w:rPr>
          <w:rFonts w:ascii="Tahoma" w:hAnsi="Tahoma" w:cs="Tahoma"/>
          <w:lang w:val="en-GB"/>
        </w:rPr>
        <w:t xml:space="preserve">Reasons related with </w:t>
      </w:r>
      <w:r w:rsidR="005A645E" w:rsidRPr="00882300">
        <w:rPr>
          <w:rFonts w:ascii="Tahoma" w:hAnsi="Tahoma"/>
          <w:bCs/>
          <w:lang w:val="en-GB"/>
        </w:rPr>
        <w:t>the payment of taxes or social security contributions (paragraph 2 of Article 75 of the</w:t>
      </w:r>
      <w:r w:rsidR="008E3DA0" w:rsidRPr="00882300">
        <w:rPr>
          <w:rFonts w:ascii="Tahoma" w:hAnsi="Tahoma" w:cs="Tahoma"/>
          <w:lang w:val="en-GB"/>
        </w:rPr>
        <w:t xml:space="preserve"> </w:t>
      </w:r>
      <w:r w:rsidRPr="00882300">
        <w:rPr>
          <w:rFonts w:ascii="Tahoma" w:hAnsi="Tahoma" w:cs="Tahoma"/>
          <w:lang w:val="en-GB"/>
        </w:rPr>
        <w:t>ZJN-3)</w:t>
      </w:r>
    </w:p>
    <w:p w14:paraId="06517E22" w14:textId="03CB4EF4" w:rsidR="00FD19E4" w:rsidRPr="00882300" w:rsidRDefault="005A645E" w:rsidP="00600829">
      <w:pPr>
        <w:keepNext/>
        <w:keepLines/>
        <w:jc w:val="both"/>
        <w:rPr>
          <w:rFonts w:ascii="Tahoma" w:hAnsi="Tahoma" w:cs="Tahoma"/>
          <w:lang w:val="en-GB"/>
        </w:rPr>
      </w:pPr>
      <w:r w:rsidRPr="00882300">
        <w:rPr>
          <w:rFonts w:ascii="Tahoma" w:hAnsi="Tahoma" w:cs="Tahoma"/>
          <w:lang w:val="en-GB"/>
        </w:rPr>
        <w:t xml:space="preserve">The Contracting Entity shall exclude an economic operator from participation in a procurement procedure where they have established, by verifying in accordance with Articles </w:t>
      </w:r>
      <w:r w:rsidR="00FD19E4" w:rsidRPr="00882300">
        <w:rPr>
          <w:rFonts w:ascii="Tahoma" w:hAnsi="Tahoma" w:cs="Tahoma"/>
          <w:lang w:val="en-GB"/>
        </w:rPr>
        <w:t>77,</w:t>
      </w:r>
      <w:r w:rsidR="008E3DA0" w:rsidRPr="00882300">
        <w:rPr>
          <w:rFonts w:ascii="Tahoma" w:hAnsi="Tahoma" w:cs="Tahoma"/>
          <w:lang w:val="en-GB"/>
        </w:rPr>
        <w:t xml:space="preserve"> </w:t>
      </w:r>
      <w:r w:rsidR="00FD19E4" w:rsidRPr="00882300">
        <w:rPr>
          <w:rFonts w:ascii="Tahoma" w:hAnsi="Tahoma" w:cs="Tahoma"/>
          <w:lang w:val="en-GB"/>
        </w:rPr>
        <w:t>79</w:t>
      </w:r>
      <w:r w:rsidRPr="00882300">
        <w:rPr>
          <w:rFonts w:ascii="Tahoma" w:hAnsi="Tahoma" w:cs="Tahoma"/>
          <w:lang w:val="en-GB"/>
        </w:rPr>
        <w:t xml:space="preserve"> and</w:t>
      </w:r>
      <w:r w:rsidR="008E3DA0" w:rsidRPr="00882300">
        <w:rPr>
          <w:rFonts w:ascii="Tahoma" w:hAnsi="Tahoma" w:cs="Tahoma"/>
          <w:lang w:val="en-GB"/>
        </w:rPr>
        <w:t xml:space="preserve"> </w:t>
      </w:r>
      <w:r w:rsidR="00FD19E4" w:rsidRPr="00882300">
        <w:rPr>
          <w:rFonts w:ascii="Tahoma" w:hAnsi="Tahoma" w:cs="Tahoma"/>
          <w:lang w:val="en-GB"/>
        </w:rPr>
        <w:t>80</w:t>
      </w:r>
      <w:r w:rsidRPr="00882300">
        <w:rPr>
          <w:rFonts w:ascii="Tahoma" w:hAnsi="Tahoma" w:cs="Tahoma"/>
          <w:lang w:val="en-GB"/>
        </w:rPr>
        <w:t xml:space="preserve"> of the Z</w:t>
      </w:r>
      <w:r w:rsidR="00FD19E4" w:rsidRPr="00882300">
        <w:rPr>
          <w:rFonts w:ascii="Tahoma" w:hAnsi="Tahoma" w:cs="Tahoma"/>
          <w:lang w:val="en-GB"/>
        </w:rPr>
        <w:t>JN-3</w:t>
      </w:r>
      <w:r w:rsidR="00FD2481" w:rsidRPr="00882300">
        <w:rPr>
          <w:rFonts w:ascii="Tahoma" w:hAnsi="Tahoma" w:cs="Tahoma"/>
          <w:lang w:val="en-GB"/>
        </w:rPr>
        <w:t>, that the economic operator has not complied with its obligations relating to the payment of compulsory charges or other pecuniary non-tax liabilities under the law governing financial administration, collected by the tax authority in accordance with the regulations of the country of the Contracting Entity</w:t>
      </w:r>
      <w:r w:rsidR="00FD19E4" w:rsidRPr="00882300">
        <w:rPr>
          <w:rFonts w:ascii="Tahoma" w:hAnsi="Tahoma" w:cs="Tahoma"/>
          <w:lang w:val="en-GB"/>
        </w:rPr>
        <w:t>.</w:t>
      </w:r>
      <w:r w:rsidR="008E3DA0" w:rsidRPr="00882300">
        <w:rPr>
          <w:rFonts w:ascii="Tahoma" w:hAnsi="Tahoma" w:cs="Tahoma"/>
          <w:lang w:val="en-GB"/>
        </w:rPr>
        <w:t xml:space="preserve"> </w:t>
      </w:r>
      <w:r w:rsidR="00FD2481" w:rsidRPr="00882300">
        <w:rPr>
          <w:rFonts w:ascii="Tahoma" w:hAnsi="Tahoma" w:cs="Tahoma"/>
          <w:lang w:val="en-GB"/>
        </w:rPr>
        <w:t xml:space="preserve">An economic operator shall also be considered not to comply with its obligations as referred to in the preceding sentence if, by the date of the submission of the tender or request, it has not submitted all the withholding tax returns for income from the employment relationship for the period of five years preceding the date of the tender or application. The economic operator shall not be excluded, if by the application or tender submission deadline, the economic operator has settled the unpaid overdue liabilities amounting to EUR 50 or more, and submitted all withholding tax accounts for </w:t>
      </w:r>
      <w:r w:rsidR="006E27E7" w:rsidRPr="00882300">
        <w:rPr>
          <w:rFonts w:ascii="Tahoma" w:hAnsi="Tahoma" w:cs="Tahoma"/>
          <w:lang w:val="en-GB"/>
        </w:rPr>
        <w:t>the</w:t>
      </w:r>
      <w:r w:rsidR="00FD2481" w:rsidRPr="00882300">
        <w:rPr>
          <w:rFonts w:ascii="Tahoma" w:hAnsi="Tahoma" w:cs="Tahoma"/>
          <w:lang w:val="en-GB"/>
        </w:rPr>
        <w:t xml:space="preserve"> income</w:t>
      </w:r>
      <w:r w:rsidR="006E27E7" w:rsidRPr="00882300">
        <w:rPr>
          <w:rFonts w:ascii="Tahoma" w:hAnsi="Tahoma" w:cs="Tahoma"/>
          <w:lang w:val="en-GB"/>
        </w:rPr>
        <w:t xml:space="preserve"> from the employment relationship for the period of </w:t>
      </w:r>
      <w:r w:rsidR="00FD2481" w:rsidRPr="00882300">
        <w:rPr>
          <w:rFonts w:ascii="Tahoma" w:hAnsi="Tahoma" w:cs="Tahoma"/>
          <w:lang w:val="en-GB"/>
        </w:rPr>
        <w:t>five years preceding the tender or application submission deadline</w:t>
      </w:r>
      <w:r w:rsidR="00FD19E4" w:rsidRPr="00882300">
        <w:rPr>
          <w:rFonts w:ascii="Tahoma" w:hAnsi="Tahoma" w:cs="Tahoma"/>
          <w:lang w:val="en-GB"/>
        </w:rPr>
        <w:t>.</w:t>
      </w:r>
    </w:p>
    <w:p w14:paraId="7F608C81" w14:textId="77777777" w:rsidR="00FD19E4" w:rsidRPr="00882300" w:rsidRDefault="00FD19E4" w:rsidP="00600829">
      <w:pPr>
        <w:pStyle w:val="Telobesedila2"/>
        <w:keepNext/>
        <w:keepLines/>
        <w:rPr>
          <w:rFonts w:ascii="Tahoma" w:hAnsi="Tahoma" w:cs="Tahoma"/>
          <w:lang w:val="en-GB"/>
        </w:rPr>
      </w:pPr>
    </w:p>
    <w:p w14:paraId="35FB2CDF" w14:textId="7D4CBD0D" w:rsidR="00FD19E4" w:rsidRPr="00882300" w:rsidRDefault="00FD19E4" w:rsidP="00600829">
      <w:pPr>
        <w:pStyle w:val="Telobesedila2"/>
        <w:keepNext/>
        <w:keepLines/>
        <w:rPr>
          <w:rFonts w:ascii="Tahoma" w:hAnsi="Tahoma" w:cs="Tahoma"/>
          <w:lang w:val="en-GB"/>
        </w:rPr>
      </w:pPr>
      <w:r w:rsidRPr="00882300">
        <w:rPr>
          <w:rFonts w:ascii="Tahoma" w:hAnsi="Tahoma" w:cs="Tahoma"/>
          <w:lang w:val="en-GB"/>
        </w:rPr>
        <w:t>D:</w:t>
      </w:r>
      <w:r w:rsidR="008E3DA0" w:rsidRPr="00882300">
        <w:rPr>
          <w:rFonts w:ascii="Tahoma" w:hAnsi="Tahoma" w:cs="Tahoma"/>
          <w:lang w:val="en-GB"/>
        </w:rPr>
        <w:t xml:space="preserve"> </w:t>
      </w:r>
      <w:r w:rsidR="005A645E" w:rsidRPr="00882300">
        <w:rPr>
          <w:rFonts w:ascii="Tahoma" w:hAnsi="Tahoma" w:cs="Tahoma"/>
          <w:lang w:val="en-GB"/>
        </w:rPr>
        <w:t>National grounds for exclusion</w:t>
      </w:r>
      <w:r w:rsidR="008E3DA0" w:rsidRPr="00882300">
        <w:rPr>
          <w:rFonts w:ascii="Tahoma" w:hAnsi="Tahoma" w:cs="Tahoma"/>
          <w:lang w:val="en-GB"/>
        </w:rPr>
        <w:t xml:space="preserve"> </w:t>
      </w:r>
      <w:r w:rsidRPr="00882300">
        <w:rPr>
          <w:rFonts w:ascii="Tahoma" w:hAnsi="Tahoma" w:cs="Tahoma"/>
          <w:lang w:val="en-GB"/>
        </w:rPr>
        <w:t>(</w:t>
      </w:r>
      <w:r w:rsidR="00FD2481" w:rsidRPr="00882300">
        <w:rPr>
          <w:rFonts w:ascii="Tahoma" w:hAnsi="Tahoma" w:cs="Tahoma"/>
          <w:lang w:val="en-GB"/>
        </w:rPr>
        <w:t>paragraph 4 of Article</w:t>
      </w:r>
      <w:r w:rsidR="008E3DA0" w:rsidRPr="00882300">
        <w:rPr>
          <w:rFonts w:ascii="Tahoma" w:hAnsi="Tahoma" w:cs="Tahoma"/>
          <w:lang w:val="en-GB"/>
        </w:rPr>
        <w:t xml:space="preserve"> </w:t>
      </w:r>
      <w:r w:rsidRPr="00882300">
        <w:rPr>
          <w:rFonts w:ascii="Tahoma" w:hAnsi="Tahoma" w:cs="Tahoma"/>
          <w:lang w:val="en-GB"/>
        </w:rPr>
        <w:t>75</w:t>
      </w:r>
      <w:r w:rsidR="00FD2481" w:rsidRPr="00882300">
        <w:rPr>
          <w:rFonts w:ascii="Tahoma" w:hAnsi="Tahoma" w:cs="Tahoma"/>
          <w:lang w:val="en-GB"/>
        </w:rPr>
        <w:t xml:space="preserve"> of the</w:t>
      </w:r>
      <w:r w:rsidR="008E3DA0" w:rsidRPr="00882300">
        <w:rPr>
          <w:rFonts w:ascii="Tahoma" w:hAnsi="Tahoma" w:cs="Tahoma"/>
          <w:lang w:val="en-GB"/>
        </w:rPr>
        <w:t xml:space="preserve"> </w:t>
      </w:r>
      <w:r w:rsidRPr="00882300">
        <w:rPr>
          <w:rFonts w:ascii="Tahoma" w:hAnsi="Tahoma" w:cs="Tahoma"/>
          <w:lang w:val="en-GB"/>
        </w:rPr>
        <w:t>ZJN-3)</w:t>
      </w:r>
    </w:p>
    <w:p w14:paraId="7FF53229" w14:textId="06CDB9C0" w:rsidR="00FD19E4" w:rsidRPr="00882300" w:rsidRDefault="00B40582" w:rsidP="00600829">
      <w:pPr>
        <w:pStyle w:val="Telobesedila2"/>
        <w:keepNext/>
        <w:keepLines/>
        <w:ind w:right="0"/>
        <w:rPr>
          <w:rFonts w:ascii="Tahoma" w:hAnsi="Tahoma" w:cs="Tahoma"/>
          <w:b w:val="0"/>
          <w:lang w:val="en-GB"/>
        </w:rPr>
      </w:pPr>
      <w:r w:rsidRPr="00882300">
        <w:rPr>
          <w:rFonts w:ascii="Tahoma" w:hAnsi="Tahoma" w:cs="Tahoma"/>
          <w:b w:val="0"/>
          <w:lang w:val="en-GB"/>
        </w:rPr>
        <w:t>The Contracting Entity shall exclude an economic operator from the public procedure in any of the following situations</w:t>
      </w:r>
      <w:r w:rsidR="00FD19E4" w:rsidRPr="00882300">
        <w:rPr>
          <w:rFonts w:ascii="Tahoma" w:hAnsi="Tahoma" w:cs="Tahoma"/>
          <w:b w:val="0"/>
          <w:lang w:val="en-GB"/>
        </w:rPr>
        <w:t>:</w:t>
      </w:r>
    </w:p>
    <w:p w14:paraId="7C925636" w14:textId="72099E51" w:rsidR="00FD19E4" w:rsidRPr="00882300" w:rsidRDefault="00FD19E4" w:rsidP="00600829">
      <w:pPr>
        <w:keepNext/>
        <w:keepLines/>
        <w:ind w:left="426" w:hanging="284"/>
        <w:jc w:val="both"/>
        <w:rPr>
          <w:rFonts w:ascii="Tahoma" w:hAnsi="Tahoma" w:cs="Tahoma"/>
          <w:szCs w:val="18"/>
          <w:lang w:val="en-GB"/>
        </w:rPr>
      </w:pPr>
      <w:r w:rsidRPr="00882300">
        <w:rPr>
          <w:rFonts w:ascii="Tahoma" w:hAnsi="Tahoma" w:cs="Tahoma"/>
          <w:lang w:val="en-GB"/>
        </w:rPr>
        <w:t>a)</w:t>
      </w:r>
      <w:r w:rsidR="008E3DA0" w:rsidRPr="00882300">
        <w:rPr>
          <w:rFonts w:ascii="Tahoma" w:hAnsi="Tahoma" w:cs="Tahoma"/>
          <w:lang w:val="en-GB"/>
        </w:rPr>
        <w:t xml:space="preserve"> </w:t>
      </w:r>
      <w:r w:rsidR="00B40582" w:rsidRPr="00882300">
        <w:rPr>
          <w:rFonts w:ascii="Tahoma" w:hAnsi="Tahoma" w:cs="Tahoma"/>
          <w:lang w:val="en-GB"/>
        </w:rPr>
        <w:t>if the economic operator is excluded from contract award procedures on the date of the expiry of the time limit for the submission of tenders or requests due to its inclusion in the register of economic operators with negative references</w:t>
      </w:r>
      <w:r w:rsidRPr="00882300">
        <w:rPr>
          <w:rFonts w:ascii="Tahoma" w:hAnsi="Tahoma" w:cs="Tahoma"/>
          <w:szCs w:val="18"/>
          <w:lang w:val="en-GB"/>
        </w:rPr>
        <w:t>,</w:t>
      </w:r>
    </w:p>
    <w:p w14:paraId="1502579F" w14:textId="5058CEF5" w:rsidR="00FD19E4" w:rsidRDefault="00FD19E4" w:rsidP="00600829">
      <w:pPr>
        <w:keepNext/>
        <w:keepLines/>
        <w:ind w:left="426" w:hanging="284"/>
        <w:jc w:val="both"/>
        <w:rPr>
          <w:rFonts w:ascii="Tahoma" w:hAnsi="Tahoma" w:cs="Tahoma"/>
          <w:lang w:val="en-GB"/>
        </w:rPr>
      </w:pPr>
      <w:r w:rsidRPr="00882300">
        <w:rPr>
          <w:rFonts w:ascii="Tahoma" w:hAnsi="Tahoma" w:cs="Tahoma"/>
          <w:lang w:val="en-GB"/>
        </w:rPr>
        <w:t>b)</w:t>
      </w:r>
      <w:r w:rsidR="008E3DA0" w:rsidRPr="00882300">
        <w:rPr>
          <w:rFonts w:ascii="Tahoma" w:hAnsi="Tahoma" w:cs="Tahoma"/>
          <w:lang w:val="en-GB"/>
        </w:rPr>
        <w:t xml:space="preserve"> </w:t>
      </w:r>
      <w:r w:rsidR="000A3183" w:rsidRPr="00882300">
        <w:rPr>
          <w:rFonts w:ascii="Tahoma" w:hAnsi="Tahoma" w:cs="Tahoma"/>
          <w:lang w:val="en-GB"/>
        </w:rPr>
        <w:t>if, in the three years preceding the expiry of the time limit for the submission of tenders, the economic operator was fined twice, by way of a final decision of the competent authority of the Republic of Slovenia or another Member State</w:t>
      </w:r>
      <w:r w:rsidR="008E3DA0" w:rsidRPr="00882300">
        <w:rPr>
          <w:rFonts w:ascii="Tahoma" w:hAnsi="Tahoma" w:cs="Tahoma"/>
          <w:lang w:val="en-GB"/>
        </w:rPr>
        <w:t xml:space="preserve"> </w:t>
      </w:r>
      <w:r w:rsidR="000A3183" w:rsidRPr="00882300">
        <w:rPr>
          <w:rFonts w:ascii="Tahoma" w:hAnsi="Tahoma" w:cs="Tahoma"/>
          <w:lang w:val="en-GB"/>
        </w:rPr>
        <w:t>or a third country, for a minor offence relating to remuneration for work, working hours, rest, work performance based on civil contracts despite the existence of employment relationship elements or in re</w:t>
      </w:r>
      <w:r w:rsidR="001B4EFB">
        <w:rPr>
          <w:rFonts w:ascii="Tahoma" w:hAnsi="Tahoma" w:cs="Tahoma"/>
          <w:lang w:val="en-GB"/>
        </w:rPr>
        <w:t>lation to undeclared employment</w:t>
      </w:r>
      <w:r w:rsidRPr="00882300">
        <w:rPr>
          <w:rFonts w:ascii="Tahoma" w:hAnsi="Tahoma" w:cs="Tahoma"/>
          <w:lang w:val="en-GB"/>
        </w:rPr>
        <w:t>.</w:t>
      </w:r>
    </w:p>
    <w:p w14:paraId="7A087779" w14:textId="77777777" w:rsidR="004051E1" w:rsidRPr="00882300" w:rsidRDefault="004051E1" w:rsidP="004051E1">
      <w:pPr>
        <w:keepNext/>
        <w:keepLines/>
        <w:jc w:val="both"/>
        <w:rPr>
          <w:rFonts w:ascii="Tahoma" w:hAnsi="Tahoma" w:cs="Tahoma"/>
          <w:lang w:val="en-GB"/>
        </w:rPr>
      </w:pPr>
    </w:p>
    <w:p w14:paraId="15E827EF" w14:textId="1A058BE3" w:rsidR="00FD19E4" w:rsidRPr="00882300" w:rsidRDefault="00FD19E4" w:rsidP="00600829">
      <w:pPr>
        <w:pStyle w:val="Telobesedila2"/>
        <w:keepNext/>
        <w:keepLines/>
        <w:ind w:right="0"/>
        <w:rPr>
          <w:rFonts w:ascii="Tahoma" w:hAnsi="Tahoma" w:cs="Tahoma"/>
          <w:lang w:val="en-GB"/>
        </w:rPr>
      </w:pPr>
      <w:r w:rsidRPr="00882300">
        <w:rPr>
          <w:rFonts w:ascii="Tahoma" w:hAnsi="Tahoma" w:cs="Tahoma"/>
          <w:lang w:val="en-GB"/>
        </w:rPr>
        <w:t>E.</w:t>
      </w:r>
      <w:r w:rsidR="008E3DA0" w:rsidRPr="00882300">
        <w:rPr>
          <w:rFonts w:ascii="Tahoma" w:hAnsi="Tahoma" w:cs="Tahoma"/>
          <w:lang w:val="en-GB"/>
        </w:rPr>
        <w:t xml:space="preserve"> </w:t>
      </w:r>
      <w:r w:rsidR="00E442F6" w:rsidRPr="00882300">
        <w:rPr>
          <w:rFonts w:ascii="Tahoma" w:hAnsi="Tahoma" w:cs="Tahoma"/>
          <w:lang w:val="en-GB"/>
        </w:rPr>
        <w:t>Prohibition on</w:t>
      </w:r>
      <w:r w:rsidR="008E3DA0" w:rsidRPr="00882300">
        <w:rPr>
          <w:rFonts w:ascii="Tahoma" w:hAnsi="Tahoma" w:cs="Tahoma"/>
          <w:lang w:val="en-GB"/>
        </w:rPr>
        <w:t xml:space="preserve"> </w:t>
      </w:r>
      <w:r w:rsidR="00E442F6" w:rsidRPr="00882300">
        <w:rPr>
          <w:rFonts w:ascii="Tahoma" w:hAnsi="Tahoma" w:cs="Tahoma"/>
          <w:lang w:val="en-GB"/>
        </w:rPr>
        <w:t>awarding or continuing the execution of any public or concession contract falling within the scope of Di</w:t>
      </w:r>
      <w:r w:rsidR="000B0271" w:rsidRPr="00882300">
        <w:rPr>
          <w:rFonts w:ascii="Tahoma" w:hAnsi="Tahoma" w:cs="Tahoma"/>
          <w:lang w:val="en-GB"/>
        </w:rPr>
        <w:t>rective</w:t>
      </w:r>
      <w:r w:rsidR="00E442F6" w:rsidRPr="00882300">
        <w:rPr>
          <w:rFonts w:ascii="Tahoma" w:hAnsi="Tahoma" w:cs="Tahoma"/>
          <w:lang w:val="en-GB"/>
        </w:rPr>
        <w:t xml:space="preserve">s with persons referred to in Article </w:t>
      </w:r>
      <w:r w:rsidRPr="00882300">
        <w:rPr>
          <w:rFonts w:ascii="Tahoma" w:hAnsi="Tahoma" w:cs="Tahoma"/>
          <w:lang w:val="en-GB"/>
        </w:rPr>
        <w:t>1h</w:t>
      </w:r>
      <w:r w:rsidR="00E442F6" w:rsidRPr="00882300">
        <w:rPr>
          <w:rFonts w:ascii="Tahoma" w:hAnsi="Tahoma" w:cs="Tahoma"/>
          <w:lang w:val="en-GB"/>
        </w:rPr>
        <w:t xml:space="preserve"> of</w:t>
      </w:r>
      <w:r w:rsidR="008E3DA0" w:rsidRPr="00882300">
        <w:rPr>
          <w:rFonts w:ascii="Tahoma" w:hAnsi="Tahoma" w:cs="Tahoma"/>
          <w:lang w:val="en-GB"/>
        </w:rPr>
        <w:t xml:space="preserve"> </w:t>
      </w:r>
      <w:r w:rsidR="00E442F6" w:rsidRPr="00882300">
        <w:rPr>
          <w:rFonts w:ascii="Tahoma" w:hAnsi="Tahoma" w:cs="Tahoma"/>
          <w:lang w:val="en-GB"/>
        </w:rPr>
        <w:t xml:space="preserve">“Council decision (CFSP) </w:t>
      </w:r>
      <w:r w:rsidRPr="00882300">
        <w:rPr>
          <w:rFonts w:ascii="Tahoma" w:hAnsi="Tahoma" w:cs="Tahoma"/>
          <w:lang w:val="en-GB"/>
        </w:rPr>
        <w:t>2022/578</w:t>
      </w:r>
      <w:r w:rsidR="008E3DA0" w:rsidRPr="00882300">
        <w:rPr>
          <w:rFonts w:ascii="Tahoma" w:hAnsi="Tahoma" w:cs="Tahoma"/>
          <w:lang w:val="en-GB"/>
        </w:rPr>
        <w:t xml:space="preserve"> </w:t>
      </w:r>
      <w:r w:rsidR="00E442F6" w:rsidRPr="00882300">
        <w:rPr>
          <w:rFonts w:ascii="Tahoma" w:hAnsi="Tahoma" w:cs="Tahoma"/>
          <w:lang w:val="en-GB"/>
        </w:rPr>
        <w:t>of</w:t>
      </w:r>
      <w:r w:rsidR="008E3DA0" w:rsidRPr="00882300">
        <w:rPr>
          <w:rFonts w:ascii="Tahoma" w:hAnsi="Tahoma" w:cs="Tahoma"/>
          <w:lang w:val="en-GB"/>
        </w:rPr>
        <w:t xml:space="preserve"> </w:t>
      </w:r>
      <w:r w:rsidR="00E442F6" w:rsidRPr="00882300">
        <w:rPr>
          <w:rFonts w:ascii="Tahoma" w:hAnsi="Tahoma" w:cs="Tahoma"/>
          <w:lang w:val="en-GB"/>
        </w:rPr>
        <w:t>8 April</w:t>
      </w:r>
      <w:r w:rsidR="008E3DA0" w:rsidRPr="00882300">
        <w:rPr>
          <w:rFonts w:ascii="Tahoma" w:hAnsi="Tahoma" w:cs="Tahoma"/>
          <w:lang w:val="en-GB"/>
        </w:rPr>
        <w:t xml:space="preserve"> </w:t>
      </w:r>
      <w:r w:rsidRPr="00882300">
        <w:rPr>
          <w:rFonts w:ascii="Tahoma" w:hAnsi="Tahoma" w:cs="Tahoma"/>
          <w:lang w:val="en-GB"/>
        </w:rPr>
        <w:t>2022</w:t>
      </w:r>
      <w:r w:rsidR="008E3DA0" w:rsidRPr="00882300">
        <w:rPr>
          <w:rFonts w:ascii="Tahoma" w:hAnsi="Tahoma" w:cs="Tahoma"/>
          <w:lang w:val="en-GB"/>
        </w:rPr>
        <w:t xml:space="preserve"> </w:t>
      </w:r>
      <w:r w:rsidR="000B0271" w:rsidRPr="00882300">
        <w:rPr>
          <w:rFonts w:ascii="Tahoma" w:hAnsi="Tahoma" w:cs="Tahoma"/>
          <w:lang w:val="en-GB"/>
        </w:rPr>
        <w:t>amending Dec</w:t>
      </w:r>
      <w:r w:rsidR="00E442F6" w:rsidRPr="00882300">
        <w:rPr>
          <w:rFonts w:ascii="Tahoma" w:hAnsi="Tahoma" w:cs="Tahoma"/>
          <w:lang w:val="en-GB"/>
        </w:rPr>
        <w:t>ision</w:t>
      </w:r>
      <w:r w:rsidR="008E3DA0" w:rsidRPr="00882300">
        <w:rPr>
          <w:rFonts w:ascii="Tahoma" w:hAnsi="Tahoma" w:cs="Tahoma"/>
          <w:lang w:val="en-GB"/>
        </w:rPr>
        <w:t xml:space="preserve"> </w:t>
      </w:r>
      <w:r w:rsidRPr="00882300">
        <w:rPr>
          <w:rFonts w:ascii="Tahoma" w:hAnsi="Tahoma" w:cs="Tahoma"/>
          <w:lang w:val="en-GB"/>
        </w:rPr>
        <w:t>201</w:t>
      </w:r>
      <w:r w:rsidR="00E442F6" w:rsidRPr="00882300">
        <w:rPr>
          <w:rFonts w:ascii="Tahoma" w:hAnsi="Tahoma" w:cs="Tahoma"/>
          <w:lang w:val="en-GB"/>
        </w:rPr>
        <w:t>4/512/CFSP concerning restrictive measures in view of Russia’s actions destabilising the situation in Ukraine”</w:t>
      </w:r>
      <w:r w:rsidR="008E3DA0" w:rsidRPr="00882300">
        <w:rPr>
          <w:rFonts w:ascii="Tahoma" w:hAnsi="Tahoma" w:cs="Tahoma"/>
          <w:lang w:val="en-GB"/>
        </w:rPr>
        <w:t xml:space="preserve"> </w:t>
      </w:r>
      <w:r w:rsidRPr="00882300">
        <w:rPr>
          <w:rFonts w:ascii="Tahoma" w:hAnsi="Tahoma" w:cs="Tahoma"/>
          <w:lang w:val="en-GB"/>
        </w:rPr>
        <w:t>(</w:t>
      </w:r>
      <w:r w:rsidR="002C78C3" w:rsidRPr="00882300">
        <w:rPr>
          <w:rFonts w:ascii="Tahoma" w:hAnsi="Tahoma" w:cs="Tahoma"/>
          <w:lang w:val="en-GB"/>
        </w:rPr>
        <w:t>hereinafter:</w:t>
      </w:r>
      <w:r w:rsidR="008E3DA0" w:rsidRPr="00882300">
        <w:rPr>
          <w:rFonts w:ascii="Tahoma" w:hAnsi="Tahoma" w:cs="Tahoma"/>
          <w:lang w:val="en-GB"/>
        </w:rPr>
        <w:t xml:space="preserve"> </w:t>
      </w:r>
      <w:r w:rsidR="00E442F6" w:rsidRPr="00882300">
        <w:rPr>
          <w:rFonts w:ascii="Tahoma" w:hAnsi="Tahoma" w:cs="Tahoma"/>
          <w:lang w:val="en-GB"/>
        </w:rPr>
        <w:t>“Council decision (CFSP</w:t>
      </w:r>
      <w:r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2022/578</w:t>
      </w:r>
      <w:r w:rsidR="008E3DA0" w:rsidRPr="00882300">
        <w:rPr>
          <w:rFonts w:ascii="Tahoma" w:hAnsi="Tahoma" w:cs="Tahoma"/>
          <w:lang w:val="en-GB"/>
        </w:rPr>
        <w:t xml:space="preserve"> </w:t>
      </w:r>
      <w:r w:rsidR="00E442F6" w:rsidRPr="00882300">
        <w:rPr>
          <w:rFonts w:ascii="Tahoma" w:hAnsi="Tahoma" w:cs="Tahoma"/>
          <w:lang w:val="en-GB"/>
        </w:rPr>
        <w:t>of</w:t>
      </w:r>
      <w:r w:rsidR="008E3DA0" w:rsidRPr="00882300">
        <w:rPr>
          <w:rFonts w:ascii="Tahoma" w:hAnsi="Tahoma" w:cs="Tahoma"/>
          <w:lang w:val="en-GB"/>
        </w:rPr>
        <w:t xml:space="preserve"> </w:t>
      </w:r>
      <w:r w:rsidRPr="00882300">
        <w:rPr>
          <w:rFonts w:ascii="Tahoma" w:hAnsi="Tahoma" w:cs="Tahoma"/>
          <w:lang w:val="en-GB"/>
        </w:rPr>
        <w:t>8</w:t>
      </w:r>
      <w:r w:rsidR="00E442F6" w:rsidRPr="00882300">
        <w:rPr>
          <w:rFonts w:ascii="Tahoma" w:hAnsi="Tahoma" w:cs="Tahoma"/>
          <w:lang w:val="en-GB"/>
        </w:rPr>
        <w:t xml:space="preserve"> April</w:t>
      </w:r>
      <w:r w:rsidR="008E3DA0" w:rsidRPr="00882300">
        <w:rPr>
          <w:rFonts w:ascii="Tahoma" w:hAnsi="Tahoma" w:cs="Tahoma"/>
          <w:lang w:val="en-GB"/>
        </w:rPr>
        <w:t xml:space="preserve"> </w:t>
      </w:r>
      <w:r w:rsidRPr="00882300">
        <w:rPr>
          <w:rFonts w:ascii="Tahoma" w:hAnsi="Tahoma" w:cs="Tahoma"/>
          <w:lang w:val="en-GB"/>
        </w:rPr>
        <w:t>2022)</w:t>
      </w:r>
    </w:p>
    <w:p w14:paraId="0650C602" w14:textId="0DA3B555" w:rsidR="00FD19E4" w:rsidRPr="00882300" w:rsidRDefault="00E442F6" w:rsidP="00600829">
      <w:pPr>
        <w:keepNext/>
        <w:keepLines/>
        <w:jc w:val="both"/>
        <w:rPr>
          <w:rFonts w:ascii="Tahoma" w:hAnsi="Tahoma" w:cs="Tahoma"/>
          <w:b/>
          <w:bCs/>
          <w:lang w:val="en-GB"/>
        </w:rPr>
      </w:pPr>
      <w:r w:rsidRPr="00882300">
        <w:rPr>
          <w:rFonts w:ascii="Tahoma" w:hAnsi="Tahoma" w:cs="Tahoma"/>
          <w:lang w:val="en-GB"/>
        </w:rPr>
        <w:t>Pursuant to paragraph one of Article</w:t>
      </w:r>
      <w:r w:rsidR="008E3DA0" w:rsidRPr="00882300">
        <w:rPr>
          <w:rFonts w:ascii="Tahoma" w:hAnsi="Tahoma" w:cs="Tahoma"/>
          <w:lang w:val="en-GB"/>
        </w:rPr>
        <w:t xml:space="preserve"> </w:t>
      </w:r>
      <w:r w:rsidR="00FD19E4" w:rsidRPr="00882300">
        <w:rPr>
          <w:rFonts w:ascii="Tahoma" w:hAnsi="Tahoma" w:cs="Tahoma"/>
          <w:lang w:val="en-GB"/>
        </w:rPr>
        <w:t>1h</w:t>
      </w:r>
      <w:r w:rsidR="008E3DA0" w:rsidRPr="00882300">
        <w:rPr>
          <w:rFonts w:ascii="Tahoma" w:hAnsi="Tahoma" w:cs="Tahoma"/>
          <w:lang w:val="en-GB"/>
        </w:rPr>
        <w:t xml:space="preserve"> </w:t>
      </w:r>
      <w:r w:rsidRPr="00882300">
        <w:rPr>
          <w:rFonts w:ascii="Tahoma" w:hAnsi="Tahoma" w:cs="Tahoma"/>
          <w:lang w:val="en-GB"/>
        </w:rPr>
        <w:t>of Council decision (CFSP)</w:t>
      </w:r>
      <w:r w:rsidR="008E3DA0" w:rsidRPr="00882300">
        <w:rPr>
          <w:rFonts w:ascii="Tahoma" w:hAnsi="Tahoma" w:cs="Tahoma"/>
          <w:lang w:val="en-GB"/>
        </w:rPr>
        <w:t xml:space="preserve"> </w:t>
      </w:r>
      <w:r w:rsidR="00FD19E4" w:rsidRPr="00882300">
        <w:rPr>
          <w:rFonts w:ascii="Tahoma" w:hAnsi="Tahoma" w:cs="Tahoma"/>
          <w:lang w:val="en-GB"/>
        </w:rPr>
        <w:t>2022/578</w:t>
      </w:r>
      <w:r w:rsidR="008E3DA0" w:rsidRPr="00882300">
        <w:rPr>
          <w:rFonts w:ascii="Tahoma" w:hAnsi="Tahoma" w:cs="Tahoma"/>
          <w:lang w:val="en-GB"/>
        </w:rPr>
        <w:t xml:space="preserve"> </w:t>
      </w:r>
      <w:r w:rsidRPr="00882300">
        <w:rPr>
          <w:rFonts w:ascii="Tahoma" w:hAnsi="Tahoma" w:cs="Tahoma"/>
          <w:lang w:val="en-GB"/>
        </w:rPr>
        <w:t>of</w:t>
      </w:r>
      <w:r w:rsidR="008E3DA0" w:rsidRPr="00882300">
        <w:rPr>
          <w:rFonts w:ascii="Tahoma" w:hAnsi="Tahoma" w:cs="Tahoma"/>
          <w:lang w:val="en-GB"/>
        </w:rPr>
        <w:t xml:space="preserve"> </w:t>
      </w:r>
      <w:r w:rsidRPr="00882300">
        <w:rPr>
          <w:rFonts w:ascii="Tahoma" w:hAnsi="Tahoma" w:cs="Tahoma"/>
          <w:lang w:val="en-GB"/>
        </w:rPr>
        <w:t>8 April</w:t>
      </w:r>
      <w:r w:rsidR="008E3DA0" w:rsidRPr="00882300">
        <w:rPr>
          <w:rFonts w:ascii="Tahoma" w:hAnsi="Tahoma" w:cs="Tahoma"/>
          <w:lang w:val="en-GB"/>
        </w:rPr>
        <w:t xml:space="preserve"> </w:t>
      </w:r>
      <w:r w:rsidR="00FD19E4" w:rsidRPr="00882300">
        <w:rPr>
          <w:rFonts w:ascii="Tahoma" w:hAnsi="Tahoma" w:cs="Tahoma"/>
          <w:lang w:val="en-GB"/>
        </w:rPr>
        <w:t>2022</w:t>
      </w:r>
      <w:r w:rsidR="000B0271" w:rsidRPr="00882300">
        <w:rPr>
          <w:rFonts w:ascii="Tahoma" w:hAnsi="Tahoma" w:cs="Tahoma"/>
          <w:lang w:val="en-GB"/>
        </w:rPr>
        <w:t>, the Contracting Entity will at any time exclude the economic operator from the public contract procedure</w:t>
      </w:r>
      <w:r w:rsidR="00FD19E4" w:rsidRPr="00882300">
        <w:rPr>
          <w:rFonts w:ascii="Tahoma" w:hAnsi="Tahoma" w:cs="Tahoma"/>
          <w:lang w:val="en-GB"/>
        </w:rPr>
        <w:t>,</w:t>
      </w:r>
      <w:r w:rsidR="008E3DA0" w:rsidRPr="00882300">
        <w:rPr>
          <w:rFonts w:ascii="Tahoma" w:hAnsi="Tahoma" w:cs="Tahoma"/>
          <w:lang w:val="en-GB"/>
        </w:rPr>
        <w:t xml:space="preserve"> </w:t>
      </w:r>
      <w:r w:rsidR="000B0271" w:rsidRPr="00882300">
        <w:rPr>
          <w:rFonts w:ascii="Tahoma" w:hAnsi="Tahoma" w:cs="Tahoma"/>
          <w:lang w:val="en-GB"/>
        </w:rPr>
        <w:t>if it proves that before or during the public contract procedure, such entity is in the position as follows</w:t>
      </w:r>
      <w:r w:rsidR="00FD19E4" w:rsidRPr="00882300">
        <w:rPr>
          <w:rFonts w:ascii="Tahoma" w:hAnsi="Tahoma" w:cs="Tahoma"/>
          <w:lang w:val="en-GB"/>
        </w:rPr>
        <w:t>:</w:t>
      </w:r>
    </w:p>
    <w:p w14:paraId="63C8E775" w14:textId="136EA935" w:rsidR="00FD19E4" w:rsidRPr="00882300" w:rsidRDefault="000B0271" w:rsidP="00600829">
      <w:pPr>
        <w:keepNext/>
        <w:keepLines/>
        <w:numPr>
          <w:ilvl w:val="0"/>
          <w:numId w:val="7"/>
        </w:numPr>
        <w:ind w:left="284" w:hanging="284"/>
        <w:jc w:val="both"/>
        <w:rPr>
          <w:rFonts w:ascii="Tahoma" w:hAnsi="Tahoma" w:cs="Tahoma"/>
          <w:bCs/>
          <w:lang w:val="en-GB"/>
        </w:rPr>
      </w:pPr>
      <w:r w:rsidRPr="00882300">
        <w:rPr>
          <w:rFonts w:ascii="Tahoma" w:hAnsi="Tahoma" w:cs="Tahoma"/>
          <w:bCs/>
          <w:lang w:val="en-GB"/>
        </w:rPr>
        <w:t>a Russian national, or a natural or legal person, entity or body established in Russia</w:t>
      </w:r>
      <w:r w:rsidR="00FD19E4" w:rsidRPr="00882300">
        <w:rPr>
          <w:rFonts w:ascii="Tahoma" w:hAnsi="Tahoma" w:cs="Tahoma"/>
          <w:bCs/>
          <w:lang w:val="en-GB"/>
        </w:rPr>
        <w:t>,</w:t>
      </w:r>
    </w:p>
    <w:p w14:paraId="2D645E34" w14:textId="17E92017" w:rsidR="00FD19E4" w:rsidRPr="00882300" w:rsidRDefault="000B0271" w:rsidP="00600829">
      <w:pPr>
        <w:keepNext/>
        <w:keepLines/>
        <w:numPr>
          <w:ilvl w:val="0"/>
          <w:numId w:val="7"/>
        </w:numPr>
        <w:ind w:left="284" w:hanging="284"/>
        <w:jc w:val="both"/>
        <w:rPr>
          <w:rFonts w:ascii="Tahoma" w:hAnsi="Tahoma" w:cs="Tahoma"/>
          <w:bCs/>
          <w:lang w:val="en-GB"/>
        </w:rPr>
      </w:pPr>
      <w:r w:rsidRPr="00882300">
        <w:rPr>
          <w:rFonts w:ascii="Tahoma" w:hAnsi="Tahoma" w:cs="Tahoma"/>
          <w:bCs/>
          <w:lang w:val="en-GB"/>
        </w:rPr>
        <w:t>a legal person, entity or body whose proprietary rights are directly or indirectly owned for more</w:t>
      </w:r>
      <w:r w:rsidR="008E3DA0" w:rsidRPr="00882300">
        <w:rPr>
          <w:rFonts w:ascii="Tahoma" w:hAnsi="Tahoma" w:cs="Tahoma"/>
          <w:bCs/>
          <w:lang w:val="en-GB"/>
        </w:rPr>
        <w:t xml:space="preserve"> </w:t>
      </w:r>
      <w:r w:rsidRPr="00882300">
        <w:rPr>
          <w:rFonts w:ascii="Tahoma" w:hAnsi="Tahoma" w:cs="Tahoma"/>
          <w:bCs/>
          <w:lang w:val="en-GB"/>
        </w:rPr>
        <w:t>than 50% by an entity referred to in the previous bullet</w:t>
      </w:r>
      <w:r w:rsidR="00FD19E4" w:rsidRPr="00882300">
        <w:rPr>
          <w:rFonts w:ascii="Tahoma" w:hAnsi="Tahoma" w:cs="Tahoma"/>
          <w:bCs/>
          <w:lang w:val="en-GB"/>
        </w:rPr>
        <w:t>,</w:t>
      </w:r>
      <w:r w:rsidR="008E3DA0" w:rsidRPr="00882300">
        <w:rPr>
          <w:rFonts w:ascii="Tahoma" w:hAnsi="Tahoma" w:cs="Tahoma"/>
          <w:bCs/>
          <w:lang w:val="en-GB"/>
        </w:rPr>
        <w:t xml:space="preserve"> </w:t>
      </w:r>
      <w:r w:rsidRPr="00882300">
        <w:rPr>
          <w:rFonts w:ascii="Tahoma" w:hAnsi="Tahoma" w:cs="Tahoma"/>
          <w:bCs/>
          <w:lang w:val="en-GB"/>
        </w:rPr>
        <w:t>or</w:t>
      </w:r>
      <w:r w:rsidR="008E3DA0" w:rsidRPr="00882300">
        <w:rPr>
          <w:rFonts w:ascii="Tahoma" w:hAnsi="Tahoma" w:cs="Tahoma"/>
          <w:bCs/>
          <w:lang w:val="en-GB"/>
        </w:rPr>
        <w:t xml:space="preserve"> </w:t>
      </w:r>
    </w:p>
    <w:p w14:paraId="7E7EBD8A" w14:textId="6D73D8F5" w:rsidR="00FD19E4" w:rsidRPr="00882300" w:rsidRDefault="000B0271" w:rsidP="00600829">
      <w:pPr>
        <w:keepNext/>
        <w:keepLines/>
        <w:numPr>
          <w:ilvl w:val="0"/>
          <w:numId w:val="7"/>
        </w:numPr>
        <w:ind w:left="284" w:hanging="284"/>
        <w:jc w:val="both"/>
        <w:rPr>
          <w:rFonts w:ascii="Tahoma" w:hAnsi="Tahoma" w:cs="Tahoma"/>
          <w:bCs/>
          <w:lang w:val="en-GB"/>
        </w:rPr>
      </w:pPr>
      <w:r w:rsidRPr="00882300">
        <w:rPr>
          <w:rFonts w:ascii="Tahoma" w:hAnsi="Tahoma" w:cs="Tahoma"/>
          <w:bCs/>
          <w:lang w:val="en-GB"/>
        </w:rPr>
        <w:t>a natural or legal person, entity or body acting on behalf or at the direction of an entity referred to in the previous two bullets. T</w:t>
      </w:r>
      <w:r w:rsidR="00623B7A" w:rsidRPr="00882300">
        <w:rPr>
          <w:rFonts w:ascii="Tahoma" w:hAnsi="Tahoma" w:cs="Tahoma"/>
          <w:bCs/>
          <w:lang w:val="en-GB"/>
        </w:rPr>
        <w:t>h</w:t>
      </w:r>
      <w:r w:rsidRPr="00882300">
        <w:rPr>
          <w:rFonts w:ascii="Tahoma" w:hAnsi="Tahoma" w:cs="Tahoma"/>
          <w:bCs/>
          <w:lang w:val="en-GB"/>
        </w:rPr>
        <w:t xml:space="preserve">e same applies to subcontractors, suppliers/producers or entities whose capacities are being relied on, </w:t>
      </w:r>
      <w:r w:rsidR="00623B7A" w:rsidRPr="00882300">
        <w:rPr>
          <w:rFonts w:ascii="Tahoma" w:hAnsi="Tahoma" w:cs="Tahoma"/>
          <w:bCs/>
          <w:lang w:val="en-GB"/>
        </w:rPr>
        <w:t>within</w:t>
      </w:r>
      <w:r w:rsidRPr="00882300">
        <w:rPr>
          <w:rFonts w:ascii="Tahoma" w:hAnsi="Tahoma" w:cs="Tahoma"/>
          <w:bCs/>
          <w:lang w:val="en-GB"/>
        </w:rPr>
        <w:t xml:space="preserve"> the meaning of Directives</w:t>
      </w:r>
      <w:r w:rsidR="008E3DA0" w:rsidRPr="00882300">
        <w:rPr>
          <w:rFonts w:ascii="Tahoma" w:hAnsi="Tahoma" w:cs="Tahoma"/>
          <w:bCs/>
          <w:lang w:val="en-GB"/>
        </w:rPr>
        <w:t xml:space="preserve"> </w:t>
      </w:r>
      <w:r w:rsidR="00FD19E4" w:rsidRPr="00882300">
        <w:rPr>
          <w:rFonts w:ascii="Tahoma" w:hAnsi="Tahoma" w:cs="Tahoma"/>
          <w:bCs/>
          <w:lang w:val="en-GB"/>
        </w:rPr>
        <w:t>2014/23/EU,</w:t>
      </w:r>
      <w:r w:rsidR="008E3DA0" w:rsidRPr="00882300">
        <w:rPr>
          <w:rFonts w:ascii="Tahoma" w:hAnsi="Tahoma" w:cs="Tahoma"/>
          <w:bCs/>
          <w:lang w:val="en-GB"/>
        </w:rPr>
        <w:t xml:space="preserve"> </w:t>
      </w:r>
      <w:r w:rsidR="00FD19E4" w:rsidRPr="00882300">
        <w:rPr>
          <w:rFonts w:ascii="Tahoma" w:hAnsi="Tahoma" w:cs="Tahoma"/>
          <w:bCs/>
          <w:lang w:val="en-GB"/>
        </w:rPr>
        <w:t>2014/24/EU,</w:t>
      </w:r>
      <w:r w:rsidR="008E3DA0" w:rsidRPr="00882300">
        <w:rPr>
          <w:rFonts w:ascii="Tahoma" w:hAnsi="Tahoma" w:cs="Tahoma"/>
          <w:bCs/>
          <w:lang w:val="en-GB"/>
        </w:rPr>
        <w:t xml:space="preserve"> </w:t>
      </w:r>
      <w:r w:rsidR="00FD19E4" w:rsidRPr="00882300">
        <w:rPr>
          <w:rFonts w:ascii="Tahoma" w:hAnsi="Tahoma" w:cs="Tahoma"/>
          <w:bCs/>
          <w:lang w:val="en-GB"/>
        </w:rPr>
        <w:t>2014/25/EU</w:t>
      </w:r>
      <w:r w:rsidR="008E3DA0" w:rsidRPr="00882300">
        <w:rPr>
          <w:rFonts w:ascii="Tahoma" w:hAnsi="Tahoma" w:cs="Tahoma"/>
          <w:bCs/>
          <w:lang w:val="en-GB"/>
        </w:rPr>
        <w:t xml:space="preserve"> </w:t>
      </w:r>
      <w:r w:rsidRPr="00882300">
        <w:rPr>
          <w:rFonts w:ascii="Tahoma" w:hAnsi="Tahoma" w:cs="Tahoma"/>
          <w:bCs/>
          <w:lang w:val="en-GB"/>
        </w:rPr>
        <w:t>and</w:t>
      </w:r>
      <w:r w:rsidR="008E3DA0" w:rsidRPr="00882300">
        <w:rPr>
          <w:rFonts w:ascii="Tahoma" w:hAnsi="Tahoma" w:cs="Tahoma"/>
          <w:bCs/>
          <w:lang w:val="en-GB"/>
        </w:rPr>
        <w:t xml:space="preserve"> </w:t>
      </w:r>
      <w:r w:rsidRPr="00882300">
        <w:rPr>
          <w:rFonts w:ascii="Tahoma" w:hAnsi="Tahoma" w:cs="Tahoma"/>
          <w:bCs/>
          <w:lang w:val="en-GB"/>
        </w:rPr>
        <w:t>2009/81/EC</w:t>
      </w:r>
      <w:r w:rsidR="00FD19E4" w:rsidRPr="00882300">
        <w:rPr>
          <w:rFonts w:ascii="Tahoma" w:hAnsi="Tahoma" w:cs="Tahoma"/>
          <w:bCs/>
          <w:lang w:val="en-GB"/>
        </w:rPr>
        <w:t>,</w:t>
      </w:r>
      <w:r w:rsidR="008E3DA0" w:rsidRPr="00882300">
        <w:rPr>
          <w:rFonts w:ascii="Tahoma" w:hAnsi="Tahoma" w:cs="Tahoma"/>
          <w:bCs/>
          <w:lang w:val="en-GB"/>
        </w:rPr>
        <w:t xml:space="preserve"> </w:t>
      </w:r>
      <w:r w:rsidRPr="00882300">
        <w:rPr>
          <w:rFonts w:ascii="Tahoma" w:hAnsi="Tahoma" w:cs="Tahoma"/>
          <w:bCs/>
          <w:lang w:val="en-GB"/>
        </w:rPr>
        <w:t xml:space="preserve">where they account for more than </w:t>
      </w:r>
      <w:r w:rsidR="00FD19E4" w:rsidRPr="00882300">
        <w:rPr>
          <w:rFonts w:ascii="Tahoma" w:hAnsi="Tahoma" w:cs="Tahoma"/>
          <w:bCs/>
          <w:lang w:val="en-GB"/>
        </w:rPr>
        <w:t>10%</w:t>
      </w:r>
      <w:r w:rsidR="008E3DA0" w:rsidRPr="00882300">
        <w:rPr>
          <w:rFonts w:ascii="Tahoma" w:hAnsi="Tahoma" w:cs="Tahoma"/>
          <w:bCs/>
          <w:lang w:val="en-GB"/>
        </w:rPr>
        <w:t xml:space="preserve"> </w:t>
      </w:r>
      <w:r w:rsidRPr="00882300">
        <w:rPr>
          <w:rFonts w:ascii="Tahoma" w:hAnsi="Tahoma" w:cs="Tahoma"/>
          <w:bCs/>
          <w:lang w:val="en-GB"/>
        </w:rPr>
        <w:t>of the contract value</w:t>
      </w:r>
      <w:r w:rsidR="00FD19E4" w:rsidRPr="00882300">
        <w:rPr>
          <w:rFonts w:ascii="Tahoma" w:hAnsi="Tahoma" w:cs="Tahoma"/>
          <w:bCs/>
          <w:lang w:val="en-GB"/>
        </w:rPr>
        <w:t>.</w:t>
      </w:r>
      <w:r w:rsidR="008E3DA0" w:rsidRPr="00882300">
        <w:rPr>
          <w:rFonts w:ascii="Tahoma" w:hAnsi="Tahoma" w:cs="Tahoma"/>
          <w:bCs/>
          <w:lang w:val="en-GB"/>
        </w:rPr>
        <w:t xml:space="preserve"> </w:t>
      </w:r>
    </w:p>
    <w:p w14:paraId="5F3A505D" w14:textId="77777777" w:rsidR="00467A95" w:rsidRPr="00882300" w:rsidRDefault="00467A95" w:rsidP="00600829">
      <w:pPr>
        <w:keepNext/>
        <w:keepLines/>
        <w:jc w:val="both"/>
        <w:rPr>
          <w:rFonts w:ascii="Tahoma" w:hAnsi="Tahoma" w:cs="Tahoma"/>
          <w:b/>
          <w:lang w:val="en-GB"/>
        </w:rPr>
      </w:pPr>
    </w:p>
    <w:p w14:paraId="5B29FC17" w14:textId="36922148" w:rsidR="00BB2691" w:rsidRPr="00882300" w:rsidRDefault="009B165B" w:rsidP="00CF4F5E">
      <w:pPr>
        <w:keepNext/>
        <w:keepLines/>
        <w:numPr>
          <w:ilvl w:val="0"/>
          <w:numId w:val="22"/>
        </w:numPr>
        <w:ind w:left="284" w:hanging="284"/>
        <w:jc w:val="both"/>
        <w:rPr>
          <w:rFonts w:ascii="Tahoma" w:hAnsi="Tahoma" w:cs="Tahoma"/>
          <w:b/>
          <w:bCs/>
          <w:lang w:val="en-GB"/>
        </w:rPr>
      </w:pPr>
      <w:r w:rsidRPr="00882300">
        <w:rPr>
          <w:rFonts w:ascii="Tahoma" w:hAnsi="Tahoma" w:cs="Tahoma"/>
          <w:b/>
          <w:bCs/>
          <w:lang w:val="en-GB"/>
        </w:rPr>
        <w:t>CORRECTIVE MECHANISMS</w:t>
      </w:r>
      <w:r w:rsidR="00BB2691" w:rsidRPr="00882300">
        <w:rPr>
          <w:rFonts w:ascii="Tahoma" w:hAnsi="Tahoma" w:cs="Tahoma"/>
          <w:b/>
          <w:bCs/>
          <w:lang w:val="en-GB"/>
        </w:rPr>
        <w:t>:</w:t>
      </w:r>
    </w:p>
    <w:p w14:paraId="74B8E54E" w14:textId="77777777" w:rsidR="00BB2691" w:rsidRPr="00882300" w:rsidRDefault="00BB2691" w:rsidP="00600829">
      <w:pPr>
        <w:keepNext/>
        <w:keepLines/>
        <w:jc w:val="both"/>
        <w:rPr>
          <w:rFonts w:ascii="Tahoma" w:hAnsi="Tahoma" w:cs="Tahoma"/>
          <w:bCs/>
          <w:sz w:val="12"/>
          <w:lang w:val="en-GB"/>
        </w:rPr>
      </w:pPr>
    </w:p>
    <w:p w14:paraId="7441D133" w14:textId="115422F0" w:rsidR="00BB2691" w:rsidRPr="00882300" w:rsidRDefault="006E27E7" w:rsidP="00600829">
      <w:pPr>
        <w:keepNext/>
        <w:keepLines/>
        <w:jc w:val="both"/>
        <w:rPr>
          <w:rFonts w:ascii="Tahoma" w:hAnsi="Tahoma" w:cs="Tahoma"/>
          <w:b/>
          <w:bCs/>
          <w:lang w:val="en-GB"/>
        </w:rPr>
      </w:pPr>
      <w:r w:rsidRPr="00882300">
        <w:rPr>
          <w:rFonts w:ascii="Tahoma" w:hAnsi="Tahoma" w:cs="Tahoma"/>
          <w:b/>
          <w:bCs/>
          <w:u w:val="single"/>
          <w:lang w:val="en-GB"/>
        </w:rPr>
        <w:t xml:space="preserve">Paragraph </w:t>
      </w:r>
      <w:r w:rsidR="00BB2691" w:rsidRPr="00882300">
        <w:rPr>
          <w:rFonts w:ascii="Tahoma" w:hAnsi="Tahoma" w:cs="Tahoma"/>
          <w:b/>
          <w:bCs/>
          <w:u w:val="single"/>
          <w:lang w:val="en-GB"/>
        </w:rPr>
        <w:t>2</w:t>
      </w:r>
      <w:r w:rsidRPr="00882300">
        <w:rPr>
          <w:rFonts w:ascii="Tahoma" w:hAnsi="Tahoma" w:cs="Tahoma"/>
          <w:b/>
          <w:bCs/>
          <w:u w:val="single"/>
          <w:lang w:val="en-GB"/>
        </w:rPr>
        <w:t xml:space="preserve"> of Article</w:t>
      </w:r>
      <w:r w:rsidR="008E3DA0" w:rsidRPr="00882300">
        <w:rPr>
          <w:rFonts w:ascii="Tahoma" w:hAnsi="Tahoma" w:cs="Tahoma"/>
          <w:b/>
          <w:bCs/>
          <w:u w:val="single"/>
          <w:lang w:val="en-GB"/>
        </w:rPr>
        <w:t xml:space="preserve"> </w:t>
      </w:r>
      <w:r w:rsidR="00BB2691" w:rsidRPr="00882300">
        <w:rPr>
          <w:rFonts w:ascii="Tahoma" w:hAnsi="Tahoma" w:cs="Tahoma"/>
          <w:b/>
          <w:bCs/>
          <w:u w:val="single"/>
          <w:lang w:val="en-GB"/>
        </w:rPr>
        <w:t>75</w:t>
      </w:r>
      <w:r w:rsidRPr="00882300">
        <w:rPr>
          <w:rFonts w:ascii="Tahoma" w:hAnsi="Tahoma" w:cs="Tahoma"/>
          <w:b/>
          <w:bCs/>
          <w:u w:val="single"/>
          <w:lang w:val="en-GB"/>
        </w:rPr>
        <w:t xml:space="preserve"> of the</w:t>
      </w:r>
      <w:r w:rsidR="008E3DA0" w:rsidRPr="00882300">
        <w:rPr>
          <w:rFonts w:ascii="Tahoma" w:hAnsi="Tahoma" w:cs="Tahoma"/>
          <w:b/>
          <w:bCs/>
          <w:u w:val="single"/>
          <w:lang w:val="en-GB"/>
        </w:rPr>
        <w:t xml:space="preserve"> </w:t>
      </w:r>
      <w:r w:rsidR="00BB2691" w:rsidRPr="00882300">
        <w:rPr>
          <w:rFonts w:ascii="Tahoma" w:hAnsi="Tahoma" w:cs="Tahoma"/>
          <w:b/>
          <w:bCs/>
          <w:u w:val="single"/>
          <w:lang w:val="en-GB"/>
        </w:rPr>
        <w:t>ZJN-3:</w:t>
      </w:r>
    </w:p>
    <w:p w14:paraId="1C039913" w14:textId="77777777" w:rsidR="00BB2691" w:rsidRPr="00882300" w:rsidRDefault="00BB2691" w:rsidP="00600829">
      <w:pPr>
        <w:keepNext/>
        <w:keepLines/>
        <w:jc w:val="both"/>
        <w:rPr>
          <w:rFonts w:ascii="Tahoma" w:hAnsi="Tahoma" w:cs="Tahoma"/>
          <w:bCs/>
          <w:sz w:val="8"/>
          <w:lang w:val="en-GB"/>
        </w:rPr>
      </w:pPr>
    </w:p>
    <w:p w14:paraId="51143801" w14:textId="32745533" w:rsidR="00BB2691" w:rsidRPr="00882300" w:rsidRDefault="006E27E7" w:rsidP="00600829">
      <w:pPr>
        <w:keepNext/>
        <w:keepLines/>
        <w:jc w:val="both"/>
        <w:rPr>
          <w:rFonts w:ascii="Tahoma" w:hAnsi="Tahoma" w:cs="Tahoma"/>
          <w:bCs/>
          <w:lang w:val="en-GB"/>
        </w:rPr>
      </w:pPr>
      <w:r w:rsidRPr="00882300">
        <w:rPr>
          <w:rFonts w:ascii="Tahoma" w:hAnsi="Tahoma" w:cs="Tahoma"/>
          <w:bCs/>
          <w:lang w:val="en-GB"/>
        </w:rPr>
        <w:t>An economic operator</w:t>
      </w:r>
      <w:r w:rsidR="008E3DA0" w:rsidRPr="00882300">
        <w:rPr>
          <w:rFonts w:ascii="Tahoma" w:hAnsi="Tahoma" w:cs="Tahoma"/>
          <w:bCs/>
          <w:lang w:val="en-GB"/>
        </w:rPr>
        <w:t xml:space="preserve"> </w:t>
      </w:r>
      <w:r w:rsidRPr="00882300">
        <w:rPr>
          <w:rFonts w:ascii="Tahoma" w:hAnsi="Tahoma" w:cs="Tahoma"/>
          <w:b/>
          <w:bCs/>
          <w:u w:val="single"/>
          <w:lang w:val="en-GB"/>
        </w:rPr>
        <w:t>shall not be excluded</w:t>
      </w:r>
      <w:r w:rsidR="00BB2691" w:rsidRPr="00882300">
        <w:rPr>
          <w:rFonts w:ascii="Tahoma" w:hAnsi="Tahoma" w:cs="Tahoma"/>
          <w:bCs/>
          <w:lang w:val="en-GB"/>
        </w:rPr>
        <w:t>,</w:t>
      </w:r>
      <w:r w:rsidR="008E3DA0" w:rsidRPr="00882300">
        <w:rPr>
          <w:rFonts w:ascii="Tahoma" w:hAnsi="Tahoma" w:cs="Tahoma"/>
          <w:bCs/>
          <w:lang w:val="en-GB"/>
        </w:rPr>
        <w:t xml:space="preserve"> </w:t>
      </w:r>
      <w:r w:rsidRPr="00882300">
        <w:rPr>
          <w:rFonts w:ascii="Tahoma" w:hAnsi="Tahoma" w:cs="Tahoma"/>
          <w:bCs/>
          <w:lang w:val="en-GB"/>
        </w:rPr>
        <w:t xml:space="preserve">if the economic operator has settled the unpaid overdue liabilities of EUR 50 or more </w:t>
      </w:r>
      <w:r w:rsidRPr="00882300">
        <w:rPr>
          <w:rFonts w:ascii="Tahoma" w:hAnsi="Tahoma" w:cs="Tahoma"/>
          <w:b/>
          <w:bCs/>
          <w:lang w:val="en-GB"/>
        </w:rPr>
        <w:t xml:space="preserve">by the tender submission deadline </w:t>
      </w:r>
      <w:r w:rsidRPr="00882300">
        <w:rPr>
          <w:rFonts w:ascii="Tahoma" w:hAnsi="Tahoma" w:cs="Tahoma"/>
          <w:bCs/>
          <w:lang w:val="en-GB"/>
        </w:rPr>
        <w:t xml:space="preserve">and </w:t>
      </w:r>
      <w:r w:rsidRPr="00882300">
        <w:rPr>
          <w:rFonts w:ascii="Tahoma" w:hAnsi="Tahoma" w:cs="Tahoma"/>
          <w:lang w:val="en-GB"/>
        </w:rPr>
        <w:t>submitted all withholding tax accounts for the income from the employment relationship for the period of five years preceding the tender or application submission deadline</w:t>
      </w:r>
      <w:r w:rsidR="00BB2691" w:rsidRPr="00882300">
        <w:rPr>
          <w:rFonts w:ascii="Tahoma" w:hAnsi="Tahoma" w:cs="Tahoma"/>
          <w:bCs/>
          <w:lang w:val="en-GB"/>
        </w:rPr>
        <w:t>.</w:t>
      </w:r>
    </w:p>
    <w:p w14:paraId="0FB570DB" w14:textId="77777777" w:rsidR="00BB2691" w:rsidRPr="00882300" w:rsidRDefault="00BB2691" w:rsidP="00600829">
      <w:pPr>
        <w:keepNext/>
        <w:keepLines/>
        <w:jc w:val="both"/>
        <w:rPr>
          <w:rFonts w:ascii="Tahoma" w:hAnsi="Tahoma" w:cs="Tahoma"/>
          <w:bCs/>
          <w:lang w:val="en-GB"/>
        </w:rPr>
      </w:pPr>
    </w:p>
    <w:p w14:paraId="3EB74A04" w14:textId="1BA243AB" w:rsidR="00BB2691" w:rsidRPr="00882300" w:rsidRDefault="006E27E7" w:rsidP="00600829">
      <w:pPr>
        <w:keepNext/>
        <w:keepLines/>
        <w:jc w:val="both"/>
        <w:rPr>
          <w:rFonts w:ascii="Tahoma" w:hAnsi="Tahoma" w:cs="Tahoma"/>
          <w:b/>
          <w:bCs/>
          <w:u w:val="single"/>
          <w:lang w:val="en-GB"/>
        </w:rPr>
      </w:pPr>
      <w:r w:rsidRPr="00882300">
        <w:rPr>
          <w:rFonts w:ascii="Tahoma" w:hAnsi="Tahoma" w:cs="Tahoma"/>
          <w:b/>
          <w:bCs/>
          <w:u w:val="single"/>
          <w:lang w:val="en-GB"/>
        </w:rPr>
        <w:t xml:space="preserve">Paragraph </w:t>
      </w:r>
      <w:r w:rsidR="00BB2691" w:rsidRPr="00882300">
        <w:rPr>
          <w:rFonts w:ascii="Tahoma" w:hAnsi="Tahoma" w:cs="Tahoma"/>
          <w:b/>
          <w:bCs/>
          <w:u w:val="single"/>
          <w:lang w:val="en-GB"/>
        </w:rPr>
        <w:t>1</w:t>
      </w:r>
      <w:r w:rsidRPr="00882300">
        <w:rPr>
          <w:rFonts w:ascii="Tahoma" w:hAnsi="Tahoma" w:cs="Tahoma"/>
          <w:b/>
          <w:bCs/>
          <w:u w:val="single"/>
          <w:lang w:val="en-GB"/>
        </w:rPr>
        <w:t xml:space="preserve"> and point</w:t>
      </w:r>
      <w:r w:rsidR="008E3DA0" w:rsidRPr="00882300">
        <w:rPr>
          <w:rFonts w:ascii="Tahoma" w:hAnsi="Tahoma" w:cs="Tahoma"/>
          <w:b/>
          <w:bCs/>
          <w:u w:val="single"/>
          <w:lang w:val="en-GB"/>
        </w:rPr>
        <w:t xml:space="preserve"> </w:t>
      </w:r>
      <w:r w:rsidR="00BB2691" w:rsidRPr="00882300">
        <w:rPr>
          <w:rFonts w:ascii="Tahoma" w:hAnsi="Tahoma" w:cs="Tahoma"/>
          <w:b/>
          <w:bCs/>
          <w:u w:val="single"/>
          <w:lang w:val="en-GB"/>
        </w:rPr>
        <w:t>b)</w:t>
      </w:r>
      <w:r w:rsidR="008E3DA0" w:rsidRPr="00882300">
        <w:rPr>
          <w:rFonts w:ascii="Tahoma" w:hAnsi="Tahoma" w:cs="Tahoma"/>
          <w:b/>
          <w:bCs/>
          <w:u w:val="single"/>
          <w:lang w:val="en-GB"/>
        </w:rPr>
        <w:t xml:space="preserve"> </w:t>
      </w:r>
      <w:r w:rsidRPr="00882300">
        <w:rPr>
          <w:rFonts w:ascii="Tahoma" w:hAnsi="Tahoma" w:cs="Tahoma"/>
          <w:b/>
          <w:bCs/>
          <w:u w:val="single"/>
          <w:lang w:val="en-GB"/>
        </w:rPr>
        <w:t>of paragraph</w:t>
      </w:r>
      <w:r w:rsidR="008E3DA0" w:rsidRPr="00882300">
        <w:rPr>
          <w:rFonts w:ascii="Tahoma" w:hAnsi="Tahoma" w:cs="Tahoma"/>
          <w:b/>
          <w:bCs/>
          <w:u w:val="single"/>
          <w:lang w:val="en-GB"/>
        </w:rPr>
        <w:t xml:space="preserve"> </w:t>
      </w:r>
      <w:r w:rsidRPr="00882300">
        <w:rPr>
          <w:rFonts w:ascii="Tahoma" w:hAnsi="Tahoma" w:cs="Tahoma"/>
          <w:b/>
          <w:bCs/>
          <w:u w:val="single"/>
          <w:lang w:val="en-GB"/>
        </w:rPr>
        <w:t>4 of Article</w:t>
      </w:r>
      <w:r w:rsidR="008E3DA0" w:rsidRPr="00882300">
        <w:rPr>
          <w:rFonts w:ascii="Tahoma" w:hAnsi="Tahoma" w:cs="Tahoma"/>
          <w:b/>
          <w:bCs/>
          <w:u w:val="single"/>
          <w:lang w:val="en-GB"/>
        </w:rPr>
        <w:t xml:space="preserve"> </w:t>
      </w:r>
      <w:r w:rsidR="00BB2691" w:rsidRPr="00882300">
        <w:rPr>
          <w:rFonts w:ascii="Tahoma" w:hAnsi="Tahoma" w:cs="Tahoma"/>
          <w:b/>
          <w:bCs/>
          <w:u w:val="single"/>
          <w:lang w:val="en-GB"/>
        </w:rPr>
        <w:t>75</w:t>
      </w:r>
      <w:r w:rsidRPr="00882300">
        <w:rPr>
          <w:rFonts w:ascii="Tahoma" w:hAnsi="Tahoma" w:cs="Tahoma"/>
          <w:b/>
          <w:bCs/>
          <w:u w:val="single"/>
          <w:lang w:val="en-GB"/>
        </w:rPr>
        <w:t xml:space="preserve"> of the</w:t>
      </w:r>
      <w:r w:rsidR="008E3DA0" w:rsidRPr="00882300">
        <w:rPr>
          <w:rFonts w:ascii="Tahoma" w:hAnsi="Tahoma" w:cs="Tahoma"/>
          <w:b/>
          <w:bCs/>
          <w:u w:val="single"/>
          <w:lang w:val="en-GB"/>
        </w:rPr>
        <w:t xml:space="preserve"> </w:t>
      </w:r>
      <w:r w:rsidR="00BB2691" w:rsidRPr="00882300">
        <w:rPr>
          <w:rFonts w:ascii="Tahoma" w:hAnsi="Tahoma" w:cs="Tahoma"/>
          <w:b/>
          <w:bCs/>
          <w:u w:val="single"/>
          <w:lang w:val="en-GB"/>
        </w:rPr>
        <w:t>ZJN-3:</w:t>
      </w:r>
    </w:p>
    <w:p w14:paraId="189F47BC" w14:textId="77777777" w:rsidR="00BB2691" w:rsidRPr="00882300" w:rsidRDefault="00BB2691" w:rsidP="00600829">
      <w:pPr>
        <w:keepNext/>
        <w:keepLines/>
        <w:jc w:val="both"/>
        <w:rPr>
          <w:rFonts w:ascii="Tahoma" w:hAnsi="Tahoma" w:cs="Tahoma"/>
          <w:bCs/>
          <w:sz w:val="8"/>
          <w:lang w:val="en-GB"/>
        </w:rPr>
      </w:pPr>
    </w:p>
    <w:p w14:paraId="318FA754" w14:textId="72674097" w:rsidR="00BB2691" w:rsidRPr="00882300" w:rsidRDefault="006E27E7" w:rsidP="00600829">
      <w:pPr>
        <w:keepNext/>
        <w:keepLines/>
        <w:jc w:val="both"/>
        <w:rPr>
          <w:rFonts w:ascii="Tahoma" w:hAnsi="Tahoma" w:cs="Tahoma"/>
          <w:bCs/>
          <w:lang w:val="en-GB"/>
        </w:rPr>
      </w:pPr>
      <w:r w:rsidRPr="00882300">
        <w:rPr>
          <w:rFonts w:ascii="Tahoma" w:hAnsi="Tahoma" w:cs="Tahoma"/>
          <w:bCs/>
          <w:lang w:val="en-GB"/>
        </w:rPr>
        <w:t>An economic operator who is in any of the situations referred to in paragraph 1 or point b) of paragraph 4 of Article</w:t>
      </w:r>
      <w:r w:rsidR="008E3DA0" w:rsidRPr="00882300">
        <w:rPr>
          <w:rFonts w:ascii="Tahoma" w:hAnsi="Tahoma" w:cs="Tahoma"/>
          <w:bCs/>
          <w:lang w:val="en-GB"/>
        </w:rPr>
        <w:t xml:space="preserve"> </w:t>
      </w:r>
      <w:r w:rsidR="00BB2691" w:rsidRPr="00882300">
        <w:rPr>
          <w:rFonts w:ascii="Tahoma" w:hAnsi="Tahoma" w:cs="Tahoma"/>
          <w:bCs/>
          <w:lang w:val="en-GB"/>
        </w:rPr>
        <w:t>75</w:t>
      </w:r>
      <w:r w:rsidRPr="00882300">
        <w:rPr>
          <w:rFonts w:ascii="Tahoma" w:hAnsi="Tahoma" w:cs="Tahoma"/>
          <w:bCs/>
          <w:lang w:val="en-GB"/>
        </w:rPr>
        <w:t xml:space="preserve"> of the</w:t>
      </w:r>
      <w:r w:rsidR="008E3DA0" w:rsidRPr="00882300">
        <w:rPr>
          <w:rFonts w:ascii="Tahoma" w:hAnsi="Tahoma" w:cs="Tahoma"/>
          <w:bCs/>
          <w:lang w:val="en-GB"/>
        </w:rPr>
        <w:t xml:space="preserve"> </w:t>
      </w:r>
      <w:r w:rsidR="00BB2691" w:rsidRPr="00882300">
        <w:rPr>
          <w:rFonts w:ascii="Tahoma" w:hAnsi="Tahoma" w:cs="Tahoma"/>
          <w:bCs/>
          <w:lang w:val="en-GB"/>
        </w:rPr>
        <w:t>ZJN-3,</w:t>
      </w:r>
      <w:r w:rsidRPr="00882300">
        <w:rPr>
          <w:rFonts w:ascii="Tahoma" w:hAnsi="Tahoma" w:cs="Tahoma"/>
          <w:bCs/>
          <w:lang w:val="en-GB"/>
        </w:rPr>
        <w:t xml:space="preserve"> may </w:t>
      </w:r>
      <w:r w:rsidRPr="00882300">
        <w:rPr>
          <w:rFonts w:ascii="Tahoma" w:hAnsi="Tahoma" w:cs="Tahoma"/>
          <w:bCs/>
          <w:u w:val="single"/>
          <w:lang w:val="en-GB"/>
        </w:rPr>
        <w:t>submit evidence</w:t>
      </w:r>
      <w:r w:rsidRPr="00882300">
        <w:rPr>
          <w:rFonts w:ascii="Tahoma" w:hAnsi="Tahoma" w:cs="Tahoma"/>
          <w:bCs/>
          <w:lang w:val="en-GB"/>
        </w:rPr>
        <w:t xml:space="preserve"> to the Contracting Entity </w:t>
      </w:r>
      <w:r w:rsidRPr="00882300">
        <w:rPr>
          <w:rFonts w:ascii="Tahoma" w:hAnsi="Tahoma" w:cs="Tahoma"/>
          <w:bCs/>
          <w:u w:val="single"/>
          <w:lang w:val="en-GB"/>
        </w:rPr>
        <w:t>of having taken sufficient measures</w:t>
      </w:r>
      <w:r w:rsidR="008E3DA0" w:rsidRPr="00882300">
        <w:rPr>
          <w:rFonts w:ascii="Tahoma" w:hAnsi="Tahoma" w:cs="Tahoma"/>
          <w:bCs/>
          <w:lang w:val="en-GB"/>
        </w:rPr>
        <w:t xml:space="preserve"> </w:t>
      </w:r>
      <w:r w:rsidR="009B165B" w:rsidRPr="00882300">
        <w:rPr>
          <w:rFonts w:ascii="Tahoma" w:hAnsi="Tahoma" w:cs="Tahoma"/>
          <w:bCs/>
          <w:lang w:val="en-GB"/>
        </w:rPr>
        <w:t>to demonstrate</w:t>
      </w:r>
      <w:r w:rsidRPr="00882300">
        <w:rPr>
          <w:rFonts w:ascii="Tahoma" w:hAnsi="Tahoma" w:cs="Tahoma"/>
          <w:bCs/>
          <w:lang w:val="en-GB"/>
        </w:rPr>
        <w:t xml:space="preserve"> its reliability despite the existence of the grounds for exclusion </w:t>
      </w:r>
      <w:r w:rsidR="004D51A0" w:rsidRPr="00882300">
        <w:rPr>
          <w:rFonts w:ascii="Tahoma" w:hAnsi="Tahoma" w:cs="Tahoma"/>
          <w:b/>
          <w:bCs/>
          <w:lang w:val="en-GB"/>
        </w:rPr>
        <w:t>by the tender submission deadline</w:t>
      </w:r>
      <w:r w:rsidR="00BB2691" w:rsidRPr="00882300">
        <w:rPr>
          <w:rFonts w:ascii="Tahoma" w:hAnsi="Tahoma" w:cs="Tahoma"/>
          <w:bCs/>
          <w:lang w:val="en-GB"/>
        </w:rPr>
        <w:t>.</w:t>
      </w:r>
      <w:r w:rsidR="008E3DA0" w:rsidRPr="00882300">
        <w:rPr>
          <w:rFonts w:ascii="Tahoma" w:hAnsi="Tahoma" w:cs="Tahoma"/>
          <w:bCs/>
          <w:lang w:val="en-GB"/>
        </w:rPr>
        <w:t xml:space="preserve"> </w:t>
      </w:r>
    </w:p>
    <w:p w14:paraId="6F13058C" w14:textId="77777777" w:rsidR="00BB2691" w:rsidRPr="00882300" w:rsidRDefault="00BB2691" w:rsidP="00600829">
      <w:pPr>
        <w:keepNext/>
        <w:keepLines/>
        <w:jc w:val="both"/>
        <w:rPr>
          <w:rFonts w:ascii="Tahoma" w:hAnsi="Tahoma" w:cs="Tahoma"/>
          <w:bCs/>
          <w:lang w:val="en-GB"/>
        </w:rPr>
      </w:pPr>
    </w:p>
    <w:p w14:paraId="47C8C95D" w14:textId="4C5995BC" w:rsidR="00BB2691" w:rsidRPr="00882300" w:rsidRDefault="006E27E7" w:rsidP="00600829">
      <w:pPr>
        <w:keepNext/>
        <w:keepLines/>
        <w:jc w:val="both"/>
        <w:rPr>
          <w:rFonts w:ascii="Tahoma" w:hAnsi="Tahoma" w:cs="Tahoma"/>
          <w:bCs/>
          <w:lang w:val="en-GB"/>
        </w:rPr>
      </w:pPr>
      <w:r w:rsidRPr="00882300">
        <w:rPr>
          <w:rFonts w:ascii="Tahoma" w:hAnsi="Tahoma" w:cs="Tahoma"/>
          <w:bCs/>
          <w:lang w:val="en-GB"/>
        </w:rPr>
        <w:t>An economic operator who was excluded from contract award procedures based on a final judgment or a minor offence decision with effect in the Republic of Slovenia, shall not be entitled to use the option from the previous paragraph during the time of exclusion</w:t>
      </w:r>
      <w:r w:rsidR="00BB2691" w:rsidRPr="00882300">
        <w:rPr>
          <w:rFonts w:ascii="Tahoma" w:hAnsi="Tahoma" w:cs="Tahoma"/>
          <w:bCs/>
          <w:lang w:val="en-GB"/>
        </w:rPr>
        <w:t>.</w:t>
      </w:r>
    </w:p>
    <w:p w14:paraId="7CE1D836" w14:textId="77777777" w:rsidR="00BB2691" w:rsidRPr="00882300" w:rsidRDefault="00BB2691" w:rsidP="00600829">
      <w:pPr>
        <w:keepNext/>
        <w:keepLines/>
        <w:jc w:val="both"/>
        <w:rPr>
          <w:rFonts w:ascii="Tahoma" w:hAnsi="Tahoma" w:cs="Tahoma"/>
          <w:bCs/>
          <w:lang w:val="en-GB"/>
        </w:rPr>
      </w:pPr>
    </w:p>
    <w:p w14:paraId="7F30913D" w14:textId="23DF901B" w:rsidR="00BB2691" w:rsidRPr="00882300" w:rsidRDefault="009B165B" w:rsidP="00600829">
      <w:pPr>
        <w:keepNext/>
        <w:keepLines/>
        <w:jc w:val="both"/>
        <w:rPr>
          <w:rFonts w:ascii="Tahoma" w:hAnsi="Tahoma" w:cs="Tahoma"/>
          <w:bCs/>
          <w:lang w:val="en-GB"/>
        </w:rPr>
      </w:pPr>
      <w:r w:rsidRPr="00882300">
        <w:rPr>
          <w:rFonts w:ascii="Tahoma" w:hAnsi="Tahoma" w:cs="Tahoma"/>
          <w:bCs/>
          <w:lang w:val="en-GB"/>
        </w:rPr>
        <w:t>The measures taken shall be deemed to be sufficient where the economic operator has paid or undertaken to pay compensation in respect of any damage caused by the criminal offence or misconduct, by actively cooperating with the investigating authorities, and taken concrete technical, organisational and personnel measures that are appropriate to prevent further criminal offences or misconduct. The Contracting Entity shall evaluate the measures taken by the economic operator, taking into account the gravity and particular circumstances of the criminal offence or misconduct</w:t>
      </w:r>
      <w:r w:rsidR="00BB2691" w:rsidRPr="00882300">
        <w:rPr>
          <w:rFonts w:ascii="Tahoma" w:hAnsi="Tahoma" w:cs="Tahoma"/>
          <w:bCs/>
          <w:lang w:val="en-GB"/>
        </w:rPr>
        <w:t>.</w:t>
      </w:r>
      <w:r w:rsidR="008E3DA0" w:rsidRPr="00882300">
        <w:rPr>
          <w:rFonts w:ascii="Tahoma" w:hAnsi="Tahoma" w:cs="Tahoma"/>
          <w:bCs/>
          <w:lang w:val="en-GB"/>
        </w:rPr>
        <w:t xml:space="preserve"> </w:t>
      </w:r>
      <w:r w:rsidRPr="00882300">
        <w:rPr>
          <w:rFonts w:ascii="Tahoma" w:hAnsi="Tahoma" w:cs="Tahoma"/>
          <w:bCs/>
          <w:lang w:val="en-GB"/>
        </w:rPr>
        <w:t xml:space="preserve">Where the contracting authority considers the evidence provided by the economic operator to be sufficient, it shall not, notwithstanding paragraph 1 and point b) of paragraph </w:t>
      </w:r>
      <w:r w:rsidR="00BB2691" w:rsidRPr="00882300">
        <w:rPr>
          <w:rFonts w:ascii="Tahoma" w:hAnsi="Tahoma" w:cs="Tahoma"/>
          <w:bCs/>
          <w:lang w:val="en-GB"/>
        </w:rPr>
        <w:t>4</w:t>
      </w:r>
      <w:r w:rsidRPr="00882300">
        <w:rPr>
          <w:rFonts w:ascii="Tahoma" w:hAnsi="Tahoma" w:cs="Tahoma"/>
          <w:bCs/>
          <w:lang w:val="en-GB"/>
        </w:rPr>
        <w:t xml:space="preserve"> of Article </w:t>
      </w:r>
      <w:r w:rsidR="00BB2691" w:rsidRPr="00882300">
        <w:rPr>
          <w:rFonts w:ascii="Tahoma" w:hAnsi="Tahoma" w:cs="Tahoma"/>
          <w:bCs/>
          <w:lang w:val="en-GB"/>
        </w:rPr>
        <w:t>75</w:t>
      </w:r>
      <w:r w:rsidRPr="00882300">
        <w:rPr>
          <w:rFonts w:ascii="Tahoma" w:hAnsi="Tahoma" w:cs="Tahoma"/>
          <w:bCs/>
          <w:lang w:val="en-GB"/>
        </w:rPr>
        <w:t xml:space="preserve"> of the</w:t>
      </w:r>
      <w:r w:rsidR="008E3DA0" w:rsidRPr="00882300">
        <w:rPr>
          <w:rFonts w:ascii="Tahoma" w:hAnsi="Tahoma" w:cs="Tahoma"/>
          <w:bCs/>
          <w:lang w:val="en-GB"/>
        </w:rPr>
        <w:t xml:space="preserve"> </w:t>
      </w:r>
      <w:r w:rsidR="00BB2691" w:rsidRPr="00882300">
        <w:rPr>
          <w:rFonts w:ascii="Tahoma" w:hAnsi="Tahoma" w:cs="Tahoma"/>
          <w:bCs/>
          <w:lang w:val="en-GB"/>
        </w:rPr>
        <w:t>ZJN-3</w:t>
      </w:r>
      <w:r w:rsidRPr="00882300">
        <w:rPr>
          <w:rFonts w:ascii="Tahoma" w:hAnsi="Tahoma" w:cs="Tahoma"/>
          <w:bCs/>
          <w:lang w:val="en-GB"/>
        </w:rPr>
        <w:t>, exclude the economic operator from the procurement procedure</w:t>
      </w:r>
      <w:r w:rsidR="00BB2691" w:rsidRPr="00882300">
        <w:rPr>
          <w:rFonts w:ascii="Tahoma" w:hAnsi="Tahoma" w:cs="Tahoma"/>
          <w:bCs/>
          <w:lang w:val="en-GB"/>
        </w:rPr>
        <w:t>.</w:t>
      </w:r>
      <w:r w:rsidR="008E3DA0" w:rsidRPr="00882300">
        <w:rPr>
          <w:rFonts w:ascii="Tahoma" w:hAnsi="Tahoma" w:cs="Tahoma"/>
          <w:bCs/>
          <w:lang w:val="en-GB"/>
        </w:rPr>
        <w:t xml:space="preserve"> </w:t>
      </w:r>
    </w:p>
    <w:p w14:paraId="0540DAA8" w14:textId="77777777" w:rsidR="00BB2691" w:rsidRPr="00882300" w:rsidRDefault="00BB2691" w:rsidP="00600829">
      <w:pPr>
        <w:keepNext/>
        <w:keepLines/>
        <w:jc w:val="both"/>
        <w:rPr>
          <w:rFonts w:ascii="Tahoma" w:hAnsi="Tahoma" w:cs="Tahoma"/>
          <w:bCs/>
          <w:lang w:val="en-GB"/>
        </w:rPr>
      </w:pPr>
    </w:p>
    <w:p w14:paraId="24111E7F" w14:textId="60FEC718" w:rsidR="00BB2691" w:rsidRPr="00882300" w:rsidRDefault="009B165B" w:rsidP="00600829">
      <w:pPr>
        <w:keepNext/>
        <w:keepLines/>
        <w:jc w:val="both"/>
        <w:rPr>
          <w:rFonts w:ascii="Tahoma" w:hAnsi="Tahoma" w:cs="Tahoma"/>
          <w:bCs/>
          <w:lang w:val="en-GB"/>
        </w:rPr>
      </w:pPr>
      <w:r w:rsidRPr="00882300">
        <w:rPr>
          <w:rFonts w:ascii="Tahoma" w:hAnsi="Tahoma" w:cs="Tahoma"/>
          <w:bCs/>
          <w:lang w:val="en-GB"/>
        </w:rPr>
        <w:t xml:space="preserve">Where the economic operator enforces a corrective mechanism in one of the situations referred to in paragraph 1 and point b) of paragraph 4 of Article 75 of the </w:t>
      </w:r>
      <w:r w:rsidR="00BB2691" w:rsidRPr="00882300">
        <w:rPr>
          <w:rFonts w:ascii="Tahoma" w:hAnsi="Tahoma" w:cs="Tahoma"/>
          <w:bCs/>
          <w:lang w:val="en-GB"/>
        </w:rPr>
        <w:t>ZJN-3</w:t>
      </w:r>
      <w:r w:rsidRPr="00882300">
        <w:rPr>
          <w:rFonts w:ascii="Tahoma" w:hAnsi="Tahoma" w:cs="Tahoma"/>
          <w:bCs/>
          <w:lang w:val="en-GB"/>
        </w:rPr>
        <w:t>, it shall cross out the text in this part of the Attachments and enclose its own document to Attachments</w:t>
      </w:r>
      <w:r w:rsidR="008E3DA0" w:rsidRPr="00882300">
        <w:rPr>
          <w:rFonts w:ascii="Tahoma" w:hAnsi="Tahoma" w:cs="Tahoma"/>
          <w:bCs/>
          <w:lang w:val="en-GB"/>
        </w:rPr>
        <w:t xml:space="preserve"> </w:t>
      </w:r>
      <w:r w:rsidR="00BB2691" w:rsidRPr="00882300">
        <w:rPr>
          <w:rFonts w:ascii="Tahoma" w:hAnsi="Tahoma" w:cs="Tahoma"/>
          <w:bCs/>
          <w:lang w:val="en-GB"/>
        </w:rPr>
        <w:t>3/1</w:t>
      </w:r>
      <w:r w:rsidR="008E3DA0" w:rsidRPr="00882300">
        <w:rPr>
          <w:rFonts w:ascii="Tahoma" w:hAnsi="Tahoma" w:cs="Tahoma"/>
          <w:bCs/>
          <w:lang w:val="en-GB"/>
        </w:rPr>
        <w:t xml:space="preserve"> </w:t>
      </w:r>
      <w:r w:rsidRPr="00882300">
        <w:rPr>
          <w:rFonts w:ascii="Tahoma" w:hAnsi="Tahoma" w:cs="Tahoma"/>
          <w:bCs/>
          <w:lang w:val="en-GB"/>
        </w:rPr>
        <w:t>and</w:t>
      </w:r>
      <w:r w:rsidR="008E3DA0" w:rsidRPr="00882300">
        <w:rPr>
          <w:rFonts w:ascii="Tahoma" w:hAnsi="Tahoma" w:cs="Tahoma"/>
          <w:bCs/>
          <w:lang w:val="en-GB"/>
        </w:rPr>
        <w:t xml:space="preserve"> </w:t>
      </w:r>
      <w:r w:rsidR="00BB2691" w:rsidRPr="00882300">
        <w:rPr>
          <w:rFonts w:ascii="Tahoma" w:hAnsi="Tahoma" w:cs="Tahoma"/>
          <w:bCs/>
          <w:lang w:val="en-GB"/>
        </w:rPr>
        <w:t>3/2</w:t>
      </w:r>
      <w:r w:rsidRPr="00882300">
        <w:rPr>
          <w:rFonts w:ascii="Tahoma" w:hAnsi="Tahoma" w:cs="Tahoma"/>
          <w:bCs/>
          <w:lang w:val="en-GB"/>
        </w:rPr>
        <w:t xml:space="preserve">, indicating the breaches and corrective measures </w:t>
      </w:r>
      <w:r w:rsidR="009242C3" w:rsidRPr="00882300">
        <w:rPr>
          <w:rFonts w:ascii="Tahoma" w:hAnsi="Tahoma" w:cs="Tahoma"/>
          <w:b/>
          <w:bCs/>
          <w:u w:val="single"/>
          <w:lang w:val="en-GB"/>
        </w:rPr>
        <w:t>or</w:t>
      </w:r>
      <w:r w:rsidRPr="00882300">
        <w:rPr>
          <w:rFonts w:ascii="Tahoma" w:hAnsi="Tahoma" w:cs="Tahoma"/>
          <w:bCs/>
          <w:lang w:val="en-GB"/>
        </w:rPr>
        <w:t xml:space="preserve"> supply </w:t>
      </w:r>
      <w:r w:rsidR="001B4EFB">
        <w:rPr>
          <w:rFonts w:ascii="Tahoma" w:hAnsi="Tahoma" w:cs="Tahoma"/>
          <w:bCs/>
          <w:lang w:val="en-GB"/>
        </w:rPr>
        <w:t xml:space="preserve">own </w:t>
      </w:r>
      <w:r w:rsidR="00857F5B">
        <w:rPr>
          <w:rFonts w:ascii="Tahoma" w:hAnsi="Tahoma" w:cs="Tahoma"/>
          <w:bCs/>
          <w:lang w:val="en-GB"/>
        </w:rPr>
        <w:t>declaration</w:t>
      </w:r>
      <w:r w:rsidR="001B4EFB">
        <w:rPr>
          <w:rFonts w:ascii="Tahoma" w:hAnsi="Tahoma" w:cs="Tahoma"/>
          <w:bCs/>
          <w:lang w:val="en-GB"/>
        </w:rPr>
        <w:t xml:space="preserve"> indicating the breaches and corrective measures and enclose </w:t>
      </w:r>
      <w:r w:rsidRPr="00882300">
        <w:rPr>
          <w:rFonts w:ascii="Tahoma" w:hAnsi="Tahoma" w:cs="Tahoma"/>
          <w:bCs/>
          <w:lang w:val="en-GB"/>
        </w:rPr>
        <w:t>evidence of having taken suitable measures</w:t>
      </w:r>
      <w:r w:rsidR="009242C3" w:rsidRPr="00882300">
        <w:rPr>
          <w:rFonts w:ascii="Tahoma" w:hAnsi="Tahoma" w:cs="Tahoma"/>
          <w:bCs/>
          <w:lang w:val="en-GB"/>
        </w:rPr>
        <w:t xml:space="preserve"> to prove its reliability despite the grounds for exclusion</w:t>
      </w:r>
      <w:r w:rsidR="00BB2691" w:rsidRPr="00882300">
        <w:rPr>
          <w:rFonts w:ascii="Tahoma" w:hAnsi="Tahoma" w:cs="Tahoma"/>
          <w:bCs/>
          <w:lang w:val="en-GB"/>
        </w:rPr>
        <w:t>.</w:t>
      </w:r>
    </w:p>
    <w:p w14:paraId="3FCBC235" w14:textId="77777777" w:rsidR="00BB2691" w:rsidRPr="00882300" w:rsidRDefault="00BB2691" w:rsidP="00600829">
      <w:pPr>
        <w:keepNext/>
        <w:keepLines/>
        <w:jc w:val="both"/>
        <w:rPr>
          <w:rFonts w:ascii="Tahoma" w:hAnsi="Tahoma" w:cs="Tahoma"/>
          <w:b/>
          <w:lang w:val="en-GB"/>
        </w:rPr>
      </w:pPr>
    </w:p>
    <w:p w14:paraId="06E63D74" w14:textId="1A71D34B" w:rsidR="00FD19E4" w:rsidRPr="00882300" w:rsidRDefault="002F5A31" w:rsidP="00600829">
      <w:pPr>
        <w:keepNext/>
        <w:keepLines/>
        <w:jc w:val="both"/>
        <w:rPr>
          <w:rFonts w:ascii="Tahoma" w:hAnsi="Tahoma" w:cs="Tahoma"/>
          <w:b/>
          <w:lang w:val="en-GB"/>
        </w:rPr>
      </w:pPr>
      <w:r w:rsidRPr="00882300">
        <w:rPr>
          <w:rFonts w:ascii="Tahoma" w:hAnsi="Tahoma" w:cs="Tahoma"/>
          <w:b/>
          <w:lang w:val="en-GB"/>
        </w:rPr>
        <w:t>SUPPORTING DOCUMENTS</w:t>
      </w:r>
      <w:r w:rsidR="008E3DA0" w:rsidRPr="00882300">
        <w:rPr>
          <w:rFonts w:ascii="Tahoma" w:hAnsi="Tahoma" w:cs="Tahoma"/>
          <w:b/>
          <w:lang w:val="en-GB"/>
        </w:rPr>
        <w:t xml:space="preserve"> </w:t>
      </w:r>
      <w:r w:rsidRPr="00882300">
        <w:rPr>
          <w:rFonts w:ascii="Tahoma" w:hAnsi="Tahoma" w:cs="Tahoma"/>
          <w:b/>
          <w:lang w:val="en-GB"/>
        </w:rPr>
        <w:t>for points</w:t>
      </w:r>
      <w:r w:rsidR="008E3DA0" w:rsidRPr="00882300">
        <w:rPr>
          <w:rFonts w:ascii="Tahoma" w:hAnsi="Tahoma" w:cs="Tahoma"/>
          <w:b/>
          <w:lang w:val="en-GB"/>
        </w:rPr>
        <w:t xml:space="preserve"> </w:t>
      </w:r>
      <w:r w:rsidR="00FD19E4" w:rsidRPr="00882300">
        <w:rPr>
          <w:rFonts w:ascii="Tahoma" w:hAnsi="Tahoma" w:cs="Tahoma"/>
          <w:b/>
          <w:lang w:val="en-GB"/>
        </w:rPr>
        <w:t>A,</w:t>
      </w:r>
      <w:r w:rsidR="008E3DA0" w:rsidRPr="00882300">
        <w:rPr>
          <w:rFonts w:ascii="Tahoma" w:hAnsi="Tahoma" w:cs="Tahoma"/>
          <w:b/>
          <w:lang w:val="en-GB"/>
        </w:rPr>
        <w:t xml:space="preserve"> </w:t>
      </w:r>
      <w:r w:rsidR="00FD19E4" w:rsidRPr="00882300">
        <w:rPr>
          <w:rFonts w:ascii="Tahoma" w:hAnsi="Tahoma" w:cs="Tahoma"/>
          <w:b/>
          <w:lang w:val="en-GB"/>
        </w:rPr>
        <w:t>B,</w:t>
      </w:r>
      <w:r w:rsidR="008E3DA0" w:rsidRPr="00882300">
        <w:rPr>
          <w:rFonts w:ascii="Tahoma" w:hAnsi="Tahoma" w:cs="Tahoma"/>
          <w:b/>
          <w:lang w:val="en-GB"/>
        </w:rPr>
        <w:t xml:space="preserve"> </w:t>
      </w:r>
      <w:r w:rsidR="00FD19E4" w:rsidRPr="00882300">
        <w:rPr>
          <w:rFonts w:ascii="Tahoma" w:hAnsi="Tahoma" w:cs="Tahoma"/>
          <w:b/>
          <w:lang w:val="en-GB"/>
        </w:rPr>
        <w:t>D</w:t>
      </w:r>
      <w:r w:rsidR="008E3DA0" w:rsidRPr="00882300">
        <w:rPr>
          <w:rFonts w:ascii="Tahoma" w:hAnsi="Tahoma" w:cs="Tahoma"/>
          <w:b/>
          <w:lang w:val="en-GB"/>
        </w:rPr>
        <w:t xml:space="preserve"> </w:t>
      </w:r>
      <w:r w:rsidRPr="00882300">
        <w:rPr>
          <w:rFonts w:ascii="Tahoma" w:hAnsi="Tahoma" w:cs="Tahoma"/>
          <w:b/>
          <w:lang w:val="en-GB"/>
        </w:rPr>
        <w:t>and</w:t>
      </w:r>
      <w:r w:rsidR="008E3DA0" w:rsidRPr="00882300">
        <w:rPr>
          <w:rFonts w:ascii="Tahoma" w:hAnsi="Tahoma" w:cs="Tahoma"/>
          <w:b/>
          <w:lang w:val="en-GB"/>
        </w:rPr>
        <w:t xml:space="preserve"> </w:t>
      </w:r>
      <w:r w:rsidR="00FD19E4" w:rsidRPr="00882300">
        <w:rPr>
          <w:rFonts w:ascii="Tahoma" w:hAnsi="Tahoma" w:cs="Tahoma"/>
          <w:b/>
          <w:lang w:val="en-GB"/>
        </w:rPr>
        <w:t>E:</w:t>
      </w:r>
    </w:p>
    <w:p w14:paraId="49D04895" w14:textId="2188C9EB" w:rsidR="00FD19E4" w:rsidRPr="00882300" w:rsidRDefault="009C2B86" w:rsidP="00600829">
      <w:pPr>
        <w:keepNext/>
        <w:keepLines/>
        <w:jc w:val="both"/>
        <w:rPr>
          <w:rFonts w:ascii="Tahoma" w:hAnsi="Tahoma" w:cs="Tahoma"/>
          <w:lang w:val="en-GB"/>
        </w:rPr>
      </w:pPr>
      <w:r w:rsidRPr="00882300">
        <w:rPr>
          <w:rFonts w:ascii="Tahoma" w:hAnsi="Tahoma" w:cs="Tahoma"/>
          <w:lang w:val="en-GB"/>
        </w:rPr>
        <w:t>Economic operator</w:t>
      </w:r>
      <w:r w:rsidR="008E3DA0" w:rsidRPr="00882300">
        <w:rPr>
          <w:rFonts w:ascii="Tahoma" w:hAnsi="Tahoma" w:cs="Tahoma"/>
          <w:lang w:val="en-GB"/>
        </w:rPr>
        <w:t xml:space="preserve"> </w:t>
      </w:r>
      <w:r w:rsidR="008B55FA" w:rsidRPr="00882300">
        <w:rPr>
          <w:rFonts w:ascii="Tahoma" w:hAnsi="Tahoma" w:cs="Tahoma"/>
          <w:lang w:val="en-GB"/>
        </w:rPr>
        <w:t>proves the fulfilment of these conditions by signing and submitting the following attachments</w:t>
      </w:r>
      <w:r w:rsidR="00FD19E4" w:rsidRPr="00882300">
        <w:rPr>
          <w:rFonts w:ascii="Tahoma" w:hAnsi="Tahoma" w:cs="Tahoma"/>
          <w:lang w:val="en-GB"/>
        </w:rPr>
        <w:t>:</w:t>
      </w:r>
    </w:p>
    <w:p w14:paraId="567D53DE" w14:textId="28BA0251" w:rsidR="00FD19E4" w:rsidRPr="00882300" w:rsidRDefault="005249E2" w:rsidP="00870DBE">
      <w:pPr>
        <w:keepNext/>
        <w:keepLines/>
        <w:numPr>
          <w:ilvl w:val="0"/>
          <w:numId w:val="13"/>
        </w:numPr>
        <w:ind w:left="714" w:hanging="357"/>
        <w:jc w:val="both"/>
        <w:rPr>
          <w:rFonts w:ascii="Tahoma" w:hAnsi="Tahoma" w:cs="Tahoma"/>
          <w:lang w:val="en-GB"/>
        </w:rPr>
      </w:pPr>
      <w:r w:rsidRPr="00882300">
        <w:rPr>
          <w:rFonts w:ascii="Tahoma" w:hAnsi="Tahoma" w:cs="Tahoma"/>
          <w:lang w:val="en-GB"/>
        </w:rPr>
        <w:t>Attachment</w:t>
      </w:r>
      <w:r w:rsidR="008E3DA0" w:rsidRPr="00882300">
        <w:rPr>
          <w:rFonts w:ascii="Tahoma" w:hAnsi="Tahoma" w:cs="Tahoma"/>
          <w:lang w:val="en-GB"/>
        </w:rPr>
        <w:t xml:space="preserve"> </w:t>
      </w:r>
      <w:r w:rsidR="00FD19E4" w:rsidRPr="00882300">
        <w:rPr>
          <w:rFonts w:ascii="Tahoma" w:hAnsi="Tahoma" w:cs="Tahoma"/>
          <w:lang w:val="en-GB"/>
        </w:rPr>
        <w:t>3/1</w:t>
      </w:r>
      <w:r w:rsidR="008E3DA0" w:rsidRPr="00882300">
        <w:rPr>
          <w:rFonts w:ascii="Tahoma" w:hAnsi="Tahoma" w:cs="Tahoma"/>
          <w:lang w:val="en-GB"/>
        </w:rPr>
        <w:t xml:space="preserve"> </w:t>
      </w:r>
      <w:r w:rsidR="00857F5B">
        <w:rPr>
          <w:rFonts w:ascii="Tahoma" w:hAnsi="Tahoma" w:cs="Tahoma"/>
          <w:lang w:val="en-GB"/>
        </w:rPr>
        <w:t>DECLARATION</w:t>
      </w:r>
      <w:r w:rsidR="0003244F" w:rsidRPr="00882300">
        <w:rPr>
          <w:rFonts w:ascii="Tahoma" w:hAnsi="Tahoma" w:cs="Tahoma"/>
          <w:lang w:val="en-GB"/>
        </w:rPr>
        <w:t xml:space="preserve"> ON QUALITATIVE SELECTION OF TENDERER/PARTNER</w:t>
      </w:r>
      <w:r w:rsidR="00FD19E4" w:rsidRPr="00882300">
        <w:rPr>
          <w:rFonts w:ascii="Tahoma" w:hAnsi="Tahoma" w:cs="Tahoma"/>
          <w:lang w:val="en-GB"/>
        </w:rPr>
        <w:t>,</w:t>
      </w:r>
      <w:r w:rsidR="008E3DA0" w:rsidRPr="00882300">
        <w:rPr>
          <w:rFonts w:ascii="Tahoma" w:hAnsi="Tahoma" w:cs="Tahoma"/>
          <w:lang w:val="en-GB"/>
        </w:rPr>
        <w:t xml:space="preserve"> </w:t>
      </w:r>
    </w:p>
    <w:p w14:paraId="21076064" w14:textId="71C05A15" w:rsidR="00FD19E4" w:rsidRPr="00882300" w:rsidRDefault="005249E2" w:rsidP="00870DBE">
      <w:pPr>
        <w:keepNext/>
        <w:keepLines/>
        <w:numPr>
          <w:ilvl w:val="0"/>
          <w:numId w:val="13"/>
        </w:numPr>
        <w:ind w:left="714" w:hanging="357"/>
        <w:jc w:val="both"/>
        <w:rPr>
          <w:rFonts w:ascii="Tahoma" w:hAnsi="Tahoma" w:cs="Tahoma"/>
          <w:lang w:val="en-GB"/>
        </w:rPr>
      </w:pPr>
      <w:r w:rsidRPr="00882300">
        <w:rPr>
          <w:rFonts w:ascii="Tahoma" w:hAnsi="Tahoma" w:cs="Tahoma"/>
          <w:lang w:val="en-GB"/>
        </w:rPr>
        <w:t>Attachment</w:t>
      </w:r>
      <w:r w:rsidR="008E3DA0" w:rsidRPr="00882300">
        <w:rPr>
          <w:rFonts w:ascii="Tahoma" w:hAnsi="Tahoma" w:cs="Tahoma"/>
          <w:lang w:val="en-GB"/>
        </w:rPr>
        <w:t xml:space="preserve"> </w:t>
      </w:r>
      <w:r w:rsidR="00FD19E4" w:rsidRPr="00882300">
        <w:rPr>
          <w:rFonts w:ascii="Tahoma" w:hAnsi="Tahoma" w:cs="Tahoma"/>
          <w:lang w:val="en-GB"/>
        </w:rPr>
        <w:t>3/2</w:t>
      </w:r>
      <w:r w:rsidR="008E3DA0" w:rsidRPr="00882300">
        <w:rPr>
          <w:rFonts w:ascii="Tahoma" w:hAnsi="Tahoma" w:cs="Tahoma"/>
          <w:lang w:val="en-GB"/>
        </w:rPr>
        <w:t xml:space="preserve"> </w:t>
      </w:r>
      <w:r w:rsidR="00857F5B">
        <w:rPr>
          <w:rFonts w:ascii="Tahoma" w:hAnsi="Tahoma" w:cs="Tahoma"/>
          <w:lang w:val="en-GB"/>
        </w:rPr>
        <w:t>DECLARATION</w:t>
      </w:r>
      <w:r w:rsidR="00CC2C1F" w:rsidRPr="00882300">
        <w:rPr>
          <w:rFonts w:ascii="Tahoma" w:hAnsi="Tahoma" w:cs="Tahoma"/>
          <w:lang w:val="en-GB"/>
        </w:rPr>
        <w:t xml:space="preserve"> ON QUALITATIVE SELECTION OF SUBCONTRACTOR/OTHER OPERATOR,</w:t>
      </w:r>
    </w:p>
    <w:p w14:paraId="33098FA8" w14:textId="093EE90F" w:rsidR="00FD19E4" w:rsidRPr="00882300" w:rsidRDefault="005249E2" w:rsidP="00870DBE">
      <w:pPr>
        <w:keepNext/>
        <w:keepLines/>
        <w:numPr>
          <w:ilvl w:val="0"/>
          <w:numId w:val="13"/>
        </w:numPr>
        <w:ind w:left="714" w:hanging="357"/>
        <w:jc w:val="both"/>
        <w:rPr>
          <w:rFonts w:ascii="Tahoma" w:hAnsi="Tahoma" w:cs="Tahoma"/>
          <w:lang w:val="en-GB"/>
        </w:rPr>
      </w:pPr>
      <w:r w:rsidRPr="00882300">
        <w:rPr>
          <w:rFonts w:ascii="Tahoma" w:hAnsi="Tahoma" w:cs="Tahoma"/>
          <w:lang w:val="en-GB"/>
        </w:rPr>
        <w:t>Attachment</w:t>
      </w:r>
      <w:r w:rsidR="008E3DA0" w:rsidRPr="00882300">
        <w:rPr>
          <w:rFonts w:ascii="Tahoma" w:hAnsi="Tahoma" w:cs="Tahoma"/>
          <w:lang w:val="en-GB"/>
        </w:rPr>
        <w:t xml:space="preserve"> </w:t>
      </w:r>
      <w:r w:rsidR="00FD19E4" w:rsidRPr="00882300">
        <w:rPr>
          <w:rFonts w:ascii="Tahoma" w:hAnsi="Tahoma" w:cs="Tahoma"/>
          <w:lang w:val="en-GB"/>
        </w:rPr>
        <w:t>3/3</w:t>
      </w:r>
      <w:r w:rsidR="008E3DA0" w:rsidRPr="00882300">
        <w:rPr>
          <w:rFonts w:ascii="Tahoma" w:hAnsi="Tahoma" w:cs="Tahoma"/>
          <w:lang w:val="en-GB"/>
        </w:rPr>
        <w:t xml:space="preserve"> </w:t>
      </w:r>
      <w:r w:rsidR="00DC2ACB" w:rsidRPr="00882300">
        <w:rPr>
          <w:rFonts w:ascii="Tahoma" w:hAnsi="Tahoma" w:cs="Tahoma"/>
          <w:lang w:val="en-GB"/>
        </w:rPr>
        <w:t>DECLARATION BY NATURAL PERSON</w:t>
      </w:r>
      <w:r w:rsidR="00FD19E4" w:rsidRPr="00882300">
        <w:rPr>
          <w:rFonts w:ascii="Tahoma" w:hAnsi="Tahoma" w:cs="Tahoma"/>
          <w:lang w:val="en-GB"/>
        </w:rPr>
        <w:t>.</w:t>
      </w:r>
    </w:p>
    <w:p w14:paraId="10D8E3C5" w14:textId="77777777" w:rsidR="00600829" w:rsidRPr="00882300" w:rsidRDefault="00600829" w:rsidP="00600829">
      <w:pPr>
        <w:keepNext/>
        <w:keepLines/>
        <w:jc w:val="both"/>
        <w:rPr>
          <w:rFonts w:ascii="Tahoma" w:hAnsi="Tahoma" w:cs="Tahoma"/>
          <w:bCs/>
          <w:lang w:val="en-GB"/>
        </w:rPr>
      </w:pPr>
    </w:p>
    <w:p w14:paraId="6BA6B7D5" w14:textId="1EAE9E13" w:rsidR="00FD19E4" w:rsidRPr="00882300" w:rsidRDefault="009438E4" w:rsidP="00600829">
      <w:pPr>
        <w:keepNext/>
        <w:keepLines/>
        <w:jc w:val="both"/>
        <w:rPr>
          <w:rFonts w:ascii="Tahoma" w:hAnsi="Tahoma" w:cs="Tahoma"/>
          <w:bCs/>
          <w:lang w:val="en-GB"/>
        </w:rPr>
      </w:pPr>
      <w:r w:rsidRPr="00882300">
        <w:rPr>
          <w:rFonts w:ascii="Tahoma" w:hAnsi="Tahoma" w:cs="Tahoma"/>
          <w:bCs/>
          <w:lang w:val="en-GB"/>
        </w:rPr>
        <w:t xml:space="preserve">The Contracting Entity may </w:t>
      </w:r>
      <w:r w:rsidR="001661AA">
        <w:rPr>
          <w:rFonts w:ascii="Tahoma" w:hAnsi="Tahoma" w:cs="Tahoma"/>
          <w:bCs/>
          <w:lang w:val="en-GB"/>
        </w:rPr>
        <w:t>request</w:t>
      </w:r>
      <w:r w:rsidRPr="00882300">
        <w:rPr>
          <w:rFonts w:ascii="Tahoma" w:hAnsi="Tahoma" w:cs="Tahoma"/>
          <w:bCs/>
          <w:lang w:val="en-GB"/>
        </w:rPr>
        <w:t xml:space="preserve"> </w:t>
      </w:r>
      <w:r w:rsidR="00C52978" w:rsidRPr="00882300">
        <w:rPr>
          <w:rFonts w:ascii="Tahoma" w:hAnsi="Tahoma" w:cs="Tahoma"/>
          <w:bCs/>
          <w:lang w:val="en-GB"/>
        </w:rPr>
        <w:t xml:space="preserve">the certificates, </w:t>
      </w:r>
      <w:r w:rsidR="00857F5B">
        <w:rPr>
          <w:rFonts w:ascii="Tahoma" w:hAnsi="Tahoma" w:cs="Tahoma"/>
          <w:bCs/>
          <w:lang w:val="en-GB"/>
        </w:rPr>
        <w:t>declaration</w:t>
      </w:r>
      <w:r w:rsidR="00C52978" w:rsidRPr="00882300">
        <w:rPr>
          <w:rFonts w:ascii="Tahoma" w:hAnsi="Tahoma" w:cs="Tahoma"/>
          <w:bCs/>
          <w:lang w:val="en-GB"/>
        </w:rPr>
        <w:t>s and other means of proof referred to in Article</w:t>
      </w:r>
      <w:r w:rsidR="008E3DA0" w:rsidRPr="00882300">
        <w:rPr>
          <w:rFonts w:ascii="Tahoma" w:hAnsi="Tahoma" w:cs="Tahoma"/>
          <w:bCs/>
          <w:lang w:val="en-GB"/>
        </w:rPr>
        <w:t xml:space="preserve"> </w:t>
      </w:r>
      <w:r w:rsidR="00FD19E4" w:rsidRPr="00882300">
        <w:rPr>
          <w:rFonts w:ascii="Tahoma" w:hAnsi="Tahoma" w:cs="Tahoma"/>
          <w:bCs/>
          <w:lang w:val="en-GB"/>
        </w:rPr>
        <w:t>77</w:t>
      </w:r>
      <w:r w:rsidR="00C52978" w:rsidRPr="00882300">
        <w:rPr>
          <w:rFonts w:ascii="Tahoma" w:hAnsi="Tahoma" w:cs="Tahoma"/>
          <w:bCs/>
          <w:lang w:val="en-GB"/>
        </w:rPr>
        <w:t xml:space="preserve"> of the</w:t>
      </w:r>
      <w:r w:rsidR="008E3DA0" w:rsidRPr="00882300">
        <w:rPr>
          <w:rFonts w:ascii="Tahoma" w:hAnsi="Tahoma" w:cs="Tahoma"/>
          <w:bCs/>
          <w:lang w:val="en-GB"/>
        </w:rPr>
        <w:t xml:space="preserve"> </w:t>
      </w:r>
      <w:r w:rsidR="00FD19E4" w:rsidRPr="00882300">
        <w:rPr>
          <w:rFonts w:ascii="Tahoma" w:hAnsi="Tahoma" w:cs="Tahoma"/>
          <w:bCs/>
          <w:lang w:val="en-GB"/>
        </w:rPr>
        <w:t>ZJN-3</w:t>
      </w:r>
      <w:r w:rsidR="00C52978" w:rsidRPr="00882300">
        <w:rPr>
          <w:rFonts w:ascii="Tahoma" w:hAnsi="Tahoma" w:cs="Tahoma"/>
          <w:bCs/>
          <w:lang w:val="en-GB"/>
        </w:rPr>
        <w:t xml:space="preserve"> as evidence for the absence of grounds for exclusion referred to in Article</w:t>
      </w:r>
      <w:r w:rsidR="008E3DA0" w:rsidRPr="00882300">
        <w:rPr>
          <w:rFonts w:ascii="Tahoma" w:hAnsi="Tahoma" w:cs="Tahoma"/>
          <w:bCs/>
          <w:lang w:val="en-GB"/>
        </w:rPr>
        <w:t xml:space="preserve"> </w:t>
      </w:r>
      <w:r w:rsidR="00FD19E4" w:rsidRPr="00882300">
        <w:rPr>
          <w:rFonts w:ascii="Tahoma" w:hAnsi="Tahoma" w:cs="Tahoma"/>
          <w:bCs/>
          <w:lang w:val="en-GB"/>
        </w:rPr>
        <w:t>75</w:t>
      </w:r>
      <w:r w:rsidR="00C52978" w:rsidRPr="00882300">
        <w:rPr>
          <w:rFonts w:ascii="Tahoma" w:hAnsi="Tahoma" w:cs="Tahoma"/>
          <w:bCs/>
          <w:lang w:val="en-GB"/>
        </w:rPr>
        <w:t xml:space="preserve"> of the</w:t>
      </w:r>
      <w:r w:rsidR="008E3DA0" w:rsidRPr="00882300">
        <w:rPr>
          <w:rFonts w:ascii="Tahoma" w:hAnsi="Tahoma" w:cs="Tahoma"/>
          <w:bCs/>
          <w:lang w:val="en-GB"/>
        </w:rPr>
        <w:t xml:space="preserve"> </w:t>
      </w:r>
      <w:r w:rsidR="00FD19E4" w:rsidRPr="00882300">
        <w:rPr>
          <w:rFonts w:ascii="Tahoma" w:hAnsi="Tahoma" w:cs="Tahoma"/>
          <w:bCs/>
          <w:lang w:val="en-GB"/>
        </w:rPr>
        <w:t>ZJN-3.</w:t>
      </w:r>
    </w:p>
    <w:p w14:paraId="75E75A37" w14:textId="11F48414" w:rsidR="00FD19E4" w:rsidRPr="00882300" w:rsidRDefault="00C52978" w:rsidP="00600829">
      <w:pPr>
        <w:keepNext/>
        <w:keepLines/>
        <w:jc w:val="both"/>
        <w:rPr>
          <w:rFonts w:ascii="Tahoma" w:hAnsi="Tahoma" w:cs="Tahoma"/>
          <w:bCs/>
          <w:lang w:val="en-GB"/>
        </w:rPr>
      </w:pPr>
      <w:r w:rsidRPr="00882300">
        <w:rPr>
          <w:rFonts w:ascii="Tahoma" w:hAnsi="Tahoma" w:cs="Tahoma"/>
          <w:bCs/>
          <w:lang w:val="en-GB"/>
        </w:rPr>
        <w:t>The Contracting Entity may verify the data kept in the official records and for which the tenderer has not provided evidence in the official records using a single information system kept by the ministry in charge of public procurements</w:t>
      </w:r>
      <w:r w:rsidR="00FD19E4" w:rsidRPr="00882300">
        <w:rPr>
          <w:rFonts w:ascii="Tahoma" w:hAnsi="Tahoma" w:cs="Tahoma"/>
          <w:bCs/>
          <w:lang w:val="en-GB"/>
        </w:rPr>
        <w:t>.</w:t>
      </w:r>
    </w:p>
    <w:p w14:paraId="477CE94A" w14:textId="77777777" w:rsidR="00600829" w:rsidRPr="00882300" w:rsidRDefault="00600829" w:rsidP="00600829">
      <w:pPr>
        <w:keepNext/>
        <w:keepLines/>
        <w:jc w:val="both"/>
        <w:rPr>
          <w:rFonts w:ascii="Tahoma" w:hAnsi="Tahoma" w:cs="Tahoma"/>
          <w:bCs/>
          <w:lang w:val="en-GB"/>
        </w:rPr>
      </w:pPr>
    </w:p>
    <w:p w14:paraId="1E0E98B9" w14:textId="14E6729D" w:rsidR="00FD19E4" w:rsidRPr="00882300" w:rsidRDefault="00C52978" w:rsidP="00600829">
      <w:pPr>
        <w:keepNext/>
        <w:keepLines/>
        <w:jc w:val="both"/>
        <w:rPr>
          <w:rFonts w:ascii="Tahoma" w:hAnsi="Tahoma" w:cs="Tahoma"/>
          <w:bCs/>
          <w:szCs w:val="22"/>
          <w:lang w:val="en-GB"/>
        </w:rPr>
      </w:pPr>
      <w:r w:rsidRPr="00882300">
        <w:rPr>
          <w:rFonts w:ascii="Tahoma" w:hAnsi="Tahoma" w:cs="Tahoma"/>
          <w:bCs/>
          <w:szCs w:val="22"/>
          <w:lang w:val="en-GB"/>
        </w:rPr>
        <w:t>If a member state or a third country of an economic operator who is not established in the Republic of Slovenia, does not issue the documents and proof from the third paragraph of Article</w:t>
      </w:r>
      <w:r w:rsidR="008E3DA0" w:rsidRPr="00882300">
        <w:rPr>
          <w:rFonts w:ascii="Tahoma" w:hAnsi="Tahoma" w:cs="Tahoma"/>
          <w:bCs/>
          <w:szCs w:val="22"/>
          <w:lang w:val="en-GB"/>
        </w:rPr>
        <w:t xml:space="preserve"> </w:t>
      </w:r>
      <w:r w:rsidR="00FD19E4" w:rsidRPr="00882300">
        <w:rPr>
          <w:rFonts w:ascii="Tahoma" w:hAnsi="Tahoma" w:cs="Tahoma"/>
          <w:bCs/>
          <w:szCs w:val="22"/>
          <w:lang w:val="en-GB"/>
        </w:rPr>
        <w:t>77</w:t>
      </w:r>
      <w:r w:rsidRPr="00882300">
        <w:rPr>
          <w:rFonts w:ascii="Tahoma" w:hAnsi="Tahoma" w:cs="Tahoma"/>
          <w:bCs/>
          <w:szCs w:val="22"/>
          <w:lang w:val="en-GB"/>
        </w:rPr>
        <w:t xml:space="preserve"> of the</w:t>
      </w:r>
      <w:r w:rsidR="008E3DA0" w:rsidRPr="00882300">
        <w:rPr>
          <w:rFonts w:ascii="Tahoma" w:hAnsi="Tahoma" w:cs="Tahoma"/>
          <w:bCs/>
          <w:szCs w:val="22"/>
          <w:lang w:val="en-GB"/>
        </w:rPr>
        <w:t xml:space="preserve"> </w:t>
      </w:r>
      <w:r w:rsidR="00FD19E4" w:rsidRPr="00882300">
        <w:rPr>
          <w:rFonts w:ascii="Tahoma" w:hAnsi="Tahoma" w:cs="Tahoma"/>
          <w:bCs/>
          <w:szCs w:val="22"/>
          <w:lang w:val="en-GB"/>
        </w:rPr>
        <w:t>ZJN-3</w:t>
      </w:r>
      <w:r w:rsidR="008E3DA0" w:rsidRPr="00882300">
        <w:rPr>
          <w:rFonts w:ascii="Tahoma" w:hAnsi="Tahoma" w:cs="Tahoma"/>
          <w:bCs/>
          <w:szCs w:val="22"/>
          <w:lang w:val="en-GB"/>
        </w:rPr>
        <w:t xml:space="preserve"> </w:t>
      </w:r>
      <w:r w:rsidRPr="00882300">
        <w:rPr>
          <w:rFonts w:ascii="Tahoma" w:hAnsi="Tahoma" w:cs="Tahoma"/>
          <w:bCs/>
          <w:szCs w:val="22"/>
          <w:lang w:val="en-GB"/>
        </w:rPr>
        <w:t>or if these do not include all cases from the first and second paragraph and point b) of the fourth paragraph of Article 75 of the</w:t>
      </w:r>
      <w:r w:rsidR="008E3DA0" w:rsidRPr="00882300">
        <w:rPr>
          <w:rFonts w:ascii="Tahoma" w:hAnsi="Tahoma" w:cs="Tahoma"/>
          <w:bCs/>
          <w:szCs w:val="22"/>
          <w:lang w:val="en-GB"/>
        </w:rPr>
        <w:t xml:space="preserve"> </w:t>
      </w:r>
      <w:r w:rsidR="00FD19E4" w:rsidRPr="00882300">
        <w:rPr>
          <w:rFonts w:ascii="Tahoma" w:hAnsi="Tahoma" w:cs="Tahoma"/>
          <w:bCs/>
          <w:szCs w:val="22"/>
          <w:lang w:val="en-GB"/>
        </w:rPr>
        <w:t>ZJN-3,</w:t>
      </w:r>
      <w:r w:rsidR="008E3DA0" w:rsidRPr="00882300">
        <w:rPr>
          <w:rFonts w:ascii="Tahoma" w:hAnsi="Tahoma" w:cs="Tahoma"/>
          <w:bCs/>
          <w:szCs w:val="22"/>
          <w:lang w:val="en-GB"/>
        </w:rPr>
        <w:t xml:space="preserve"> </w:t>
      </w:r>
      <w:r w:rsidRPr="00882300">
        <w:rPr>
          <w:rFonts w:ascii="Tahoma" w:hAnsi="Tahoma" w:cs="Tahoma"/>
          <w:bCs/>
          <w:szCs w:val="22"/>
          <w:lang w:val="en-GB"/>
        </w:rPr>
        <w:t xml:space="preserve">they can be replaced by a sworn </w:t>
      </w:r>
      <w:r w:rsidR="00857F5B">
        <w:rPr>
          <w:rFonts w:ascii="Tahoma" w:hAnsi="Tahoma" w:cs="Tahoma"/>
          <w:bCs/>
          <w:szCs w:val="22"/>
          <w:lang w:val="en-GB"/>
        </w:rPr>
        <w:t>declaration</w:t>
      </w:r>
      <w:r w:rsidRPr="00882300">
        <w:rPr>
          <w:rFonts w:ascii="Tahoma" w:hAnsi="Tahoma" w:cs="Tahoma"/>
          <w:bCs/>
          <w:szCs w:val="22"/>
          <w:lang w:val="en-GB"/>
        </w:rPr>
        <w:t xml:space="preserve"> or, if it is not anticipated in the member state or a third country, with a</w:t>
      </w:r>
      <w:r w:rsidR="001661AA">
        <w:rPr>
          <w:rFonts w:ascii="Tahoma" w:hAnsi="Tahoma" w:cs="Tahoma"/>
          <w:bCs/>
          <w:szCs w:val="22"/>
          <w:lang w:val="en-GB"/>
        </w:rPr>
        <w:t xml:space="preserve"> </w:t>
      </w:r>
      <w:r w:rsidR="00857F5B">
        <w:rPr>
          <w:rFonts w:ascii="Tahoma" w:hAnsi="Tahoma" w:cs="Tahoma"/>
          <w:bCs/>
          <w:szCs w:val="22"/>
          <w:lang w:val="en-GB"/>
        </w:rPr>
        <w:t>declaration</w:t>
      </w:r>
      <w:r w:rsidR="001661AA">
        <w:rPr>
          <w:rFonts w:ascii="Tahoma" w:hAnsi="Tahoma" w:cs="Tahoma"/>
          <w:bCs/>
          <w:szCs w:val="22"/>
          <w:lang w:val="en-GB"/>
        </w:rPr>
        <w:t xml:space="preserve"> of a specific person</w:t>
      </w:r>
      <w:r w:rsidRPr="00882300">
        <w:rPr>
          <w:rFonts w:ascii="Tahoma" w:hAnsi="Tahoma" w:cs="Tahoma"/>
          <w:bCs/>
          <w:szCs w:val="22"/>
          <w:lang w:val="en-GB"/>
        </w:rPr>
        <w:t xml:space="preserve"> before the competent judicial or administrative authority, a notary public or before the competent professional or trade organisation on the </w:t>
      </w:r>
      <w:r w:rsidR="00554C15" w:rsidRPr="00882300">
        <w:rPr>
          <w:rFonts w:ascii="Tahoma" w:hAnsi="Tahoma" w:cs="Tahoma"/>
          <w:bCs/>
          <w:szCs w:val="22"/>
          <w:lang w:val="en-GB"/>
        </w:rPr>
        <w:t>parent company of such person or in a country where the economic operator is established</w:t>
      </w:r>
      <w:r w:rsidR="00FD19E4" w:rsidRPr="00882300">
        <w:rPr>
          <w:rFonts w:ascii="Tahoma" w:hAnsi="Tahoma" w:cs="Tahoma"/>
          <w:bCs/>
          <w:szCs w:val="22"/>
          <w:lang w:val="en-GB"/>
        </w:rPr>
        <w:t>.</w:t>
      </w:r>
    </w:p>
    <w:p w14:paraId="3105A6B5" w14:textId="77777777" w:rsidR="00AE13F6" w:rsidRPr="00882300" w:rsidRDefault="00AE13F6" w:rsidP="00600829">
      <w:pPr>
        <w:keepNext/>
        <w:keepLines/>
        <w:jc w:val="both"/>
        <w:rPr>
          <w:rFonts w:ascii="Tahoma" w:hAnsi="Tahoma" w:cs="Tahoma"/>
          <w:szCs w:val="22"/>
          <w:lang w:val="en-GB"/>
        </w:rPr>
      </w:pPr>
    </w:p>
    <w:p w14:paraId="40D93BC1" w14:textId="66BC8006" w:rsidR="001769DE" w:rsidRPr="00882300" w:rsidRDefault="00554C15" w:rsidP="00600829">
      <w:pPr>
        <w:keepNext/>
        <w:keepLines/>
        <w:numPr>
          <w:ilvl w:val="1"/>
          <w:numId w:val="2"/>
        </w:numPr>
        <w:jc w:val="both"/>
        <w:rPr>
          <w:rFonts w:ascii="Tahoma" w:hAnsi="Tahoma" w:cs="Tahoma"/>
          <w:b/>
          <w:lang w:val="en-GB"/>
        </w:rPr>
      </w:pPr>
      <w:r w:rsidRPr="00882300">
        <w:rPr>
          <w:rFonts w:ascii="Tahoma" w:hAnsi="Tahoma" w:cs="Tahoma"/>
          <w:b/>
          <w:lang w:val="en-GB"/>
        </w:rPr>
        <w:t>Conditions for participation</w:t>
      </w:r>
      <w:r w:rsidR="008E3DA0" w:rsidRPr="00882300">
        <w:rPr>
          <w:rFonts w:ascii="Tahoma" w:hAnsi="Tahoma" w:cs="Tahoma"/>
          <w:b/>
          <w:lang w:val="en-GB"/>
        </w:rPr>
        <w:t xml:space="preserve"> </w:t>
      </w:r>
    </w:p>
    <w:p w14:paraId="68D63852" w14:textId="77777777" w:rsidR="001769DE" w:rsidRPr="00882300" w:rsidRDefault="001769DE" w:rsidP="00600829">
      <w:pPr>
        <w:keepNext/>
        <w:keepLines/>
        <w:ind w:left="720"/>
        <w:jc w:val="both"/>
        <w:rPr>
          <w:rFonts w:ascii="Tahoma" w:hAnsi="Tahoma" w:cs="Tahoma"/>
          <w:b/>
          <w:lang w:val="en-GB"/>
        </w:rPr>
      </w:pPr>
    </w:p>
    <w:p w14:paraId="7D3BA07D" w14:textId="35FA70B6" w:rsidR="001769DE" w:rsidRPr="00882300" w:rsidRDefault="00554C15" w:rsidP="00600829">
      <w:pPr>
        <w:keepNext/>
        <w:keepLines/>
        <w:numPr>
          <w:ilvl w:val="2"/>
          <w:numId w:val="2"/>
        </w:numPr>
        <w:jc w:val="both"/>
        <w:rPr>
          <w:rFonts w:ascii="Tahoma" w:hAnsi="Tahoma" w:cs="Tahoma"/>
          <w:lang w:val="en-GB"/>
        </w:rPr>
      </w:pPr>
      <w:r w:rsidRPr="00882300">
        <w:rPr>
          <w:rFonts w:ascii="Tahoma" w:hAnsi="Tahoma" w:cs="Tahoma"/>
          <w:lang w:val="en-GB"/>
        </w:rPr>
        <w:t>Suitability to pursue the professional activity</w:t>
      </w:r>
    </w:p>
    <w:p w14:paraId="7388E187" w14:textId="77777777" w:rsidR="001769DE" w:rsidRPr="00882300" w:rsidRDefault="001769DE" w:rsidP="00600829">
      <w:pPr>
        <w:keepNext/>
        <w:keepLines/>
        <w:jc w:val="both"/>
        <w:rPr>
          <w:rFonts w:ascii="Tahoma" w:hAnsi="Tahoma" w:cs="Tahoma"/>
          <w:lang w:val="en-GB"/>
        </w:rPr>
      </w:pPr>
    </w:p>
    <w:p w14:paraId="6540FDA3" w14:textId="55CA85C0" w:rsidR="00AE13F6" w:rsidRPr="00882300" w:rsidRDefault="00554C15" w:rsidP="00600829">
      <w:pPr>
        <w:keepNext/>
        <w:keepLines/>
        <w:jc w:val="both"/>
        <w:rPr>
          <w:rFonts w:ascii="Tahoma" w:hAnsi="Tahoma" w:cs="Tahoma"/>
          <w:bCs/>
          <w:lang w:val="en-GB"/>
        </w:rPr>
      </w:pPr>
      <w:r w:rsidRPr="00882300">
        <w:rPr>
          <w:rFonts w:ascii="Tahoma" w:hAnsi="Tahoma"/>
          <w:lang w:val="en-GB"/>
        </w:rPr>
        <w:t xml:space="preserve">The economic operator must be entered in one of the professional or business registers kept in the Member State of its registered office. A list of professional or business registers in EU Member States is laid down in Annex XI to Directive </w:t>
      </w:r>
      <w:r w:rsidR="00AE13F6" w:rsidRPr="00882300">
        <w:rPr>
          <w:rFonts w:ascii="Tahoma" w:hAnsi="Tahoma" w:cs="Tahoma"/>
          <w:bCs/>
          <w:lang w:val="en-GB"/>
        </w:rPr>
        <w:t>2014/24/EU.</w:t>
      </w:r>
    </w:p>
    <w:p w14:paraId="094F5153" w14:textId="77777777" w:rsidR="00AE13F6" w:rsidRPr="00882300" w:rsidRDefault="00AE13F6" w:rsidP="00600829">
      <w:pPr>
        <w:keepNext/>
        <w:keepLines/>
        <w:jc w:val="both"/>
        <w:rPr>
          <w:rFonts w:ascii="Tahoma" w:hAnsi="Tahoma" w:cs="Tahoma"/>
          <w:bCs/>
          <w:lang w:val="en-GB"/>
        </w:rPr>
      </w:pPr>
    </w:p>
    <w:p w14:paraId="42EFA156" w14:textId="29E66EA9" w:rsidR="00AE13F6" w:rsidRPr="00882300" w:rsidRDefault="00554C15" w:rsidP="00600829">
      <w:pPr>
        <w:keepNext/>
        <w:keepLines/>
        <w:jc w:val="both"/>
        <w:rPr>
          <w:rFonts w:ascii="Tahoma" w:hAnsi="Tahoma" w:cs="Tahoma"/>
          <w:bCs/>
          <w:lang w:val="en-GB"/>
        </w:rPr>
      </w:pPr>
      <w:r w:rsidRPr="00882300">
        <w:rPr>
          <w:rFonts w:ascii="Tahoma" w:hAnsi="Tahoma"/>
          <w:lang w:val="en-GB"/>
        </w:rPr>
        <w:t>If economic operators are required to possess a certain licence or be members of a certain organisation in order to pursue a certain activity in their parent country, the Contracting Entity may request in the public procurement procedure that they submit proof of such a licence or membership</w:t>
      </w:r>
      <w:r w:rsidR="00AE13F6" w:rsidRPr="00882300">
        <w:rPr>
          <w:rFonts w:ascii="Tahoma" w:hAnsi="Tahoma" w:cs="Tahoma"/>
          <w:bCs/>
          <w:lang w:val="en-GB"/>
        </w:rPr>
        <w:t>.</w:t>
      </w:r>
    </w:p>
    <w:p w14:paraId="7E0D4551" w14:textId="77777777" w:rsidR="00AE13F6" w:rsidRPr="00882300" w:rsidRDefault="00AE13F6" w:rsidP="00600829">
      <w:pPr>
        <w:keepNext/>
        <w:keepLines/>
        <w:jc w:val="both"/>
        <w:rPr>
          <w:rFonts w:ascii="Tahoma" w:hAnsi="Tahoma" w:cs="Tahoma"/>
          <w:b/>
          <w:lang w:val="en-GB"/>
        </w:rPr>
      </w:pPr>
    </w:p>
    <w:p w14:paraId="5E2935E6" w14:textId="33EEEF62" w:rsidR="00AE13F6" w:rsidRPr="00882300" w:rsidRDefault="00554C15" w:rsidP="00600829">
      <w:pPr>
        <w:keepNext/>
        <w:keepLines/>
        <w:jc w:val="both"/>
        <w:rPr>
          <w:rFonts w:ascii="Tahoma" w:hAnsi="Tahoma" w:cs="Tahoma"/>
          <w:b/>
          <w:u w:val="single"/>
          <w:lang w:val="en-GB"/>
        </w:rPr>
      </w:pPr>
      <w:r w:rsidRPr="00882300">
        <w:rPr>
          <w:rFonts w:ascii="Tahoma" w:hAnsi="Tahoma" w:cs="Tahoma"/>
          <w:b/>
          <w:lang w:val="en-GB"/>
        </w:rPr>
        <w:t>The abovementioned conditions also apply to individual members of a group of tenderers in the context of a joint tender, to all subcontractors indicated in the tender and all other operators whose capacities are relied on by the economic operator (tenderer or group of tenderers)</w:t>
      </w:r>
      <w:r w:rsidR="00AE13F6" w:rsidRPr="00882300">
        <w:rPr>
          <w:rFonts w:ascii="Tahoma" w:hAnsi="Tahoma" w:cs="Tahoma"/>
          <w:b/>
          <w:bCs/>
          <w:lang w:val="en-GB"/>
        </w:rPr>
        <w:t>.</w:t>
      </w:r>
    </w:p>
    <w:p w14:paraId="6E05B3F6" w14:textId="77777777" w:rsidR="00602923" w:rsidRPr="00882300" w:rsidRDefault="00602923" w:rsidP="00600829">
      <w:pPr>
        <w:keepNext/>
        <w:keepLines/>
        <w:jc w:val="both"/>
        <w:rPr>
          <w:rFonts w:ascii="Tahoma" w:hAnsi="Tahoma" w:cs="Tahoma"/>
          <w:b/>
          <w:sz w:val="16"/>
          <w:szCs w:val="16"/>
          <w:lang w:val="en-GB"/>
        </w:rPr>
      </w:pPr>
    </w:p>
    <w:p w14:paraId="6BD5C46C" w14:textId="2641C997" w:rsidR="00AE13F6" w:rsidRPr="00882300" w:rsidRDefault="002F5A31" w:rsidP="00600829">
      <w:pPr>
        <w:keepNext/>
        <w:keepLines/>
        <w:jc w:val="both"/>
        <w:rPr>
          <w:rFonts w:ascii="Tahoma" w:hAnsi="Tahoma" w:cs="Tahoma"/>
          <w:b/>
          <w:lang w:val="en-GB"/>
        </w:rPr>
      </w:pPr>
      <w:r w:rsidRPr="00882300">
        <w:rPr>
          <w:rFonts w:ascii="Tahoma" w:hAnsi="Tahoma" w:cs="Tahoma"/>
          <w:b/>
          <w:lang w:val="en-GB"/>
        </w:rPr>
        <w:t>SUPPORTING DOCUMENTS</w:t>
      </w:r>
      <w:r w:rsidR="00AE13F6" w:rsidRPr="00882300">
        <w:rPr>
          <w:rFonts w:ascii="Tahoma" w:hAnsi="Tahoma" w:cs="Tahoma"/>
          <w:b/>
          <w:lang w:val="en-GB"/>
        </w:rPr>
        <w:t>:</w:t>
      </w:r>
    </w:p>
    <w:p w14:paraId="02DD5E58" w14:textId="34CC5C34" w:rsidR="00AE13F6" w:rsidRPr="00882300" w:rsidRDefault="009C2B86" w:rsidP="00600829">
      <w:pPr>
        <w:keepNext/>
        <w:keepLines/>
        <w:spacing w:after="120"/>
        <w:jc w:val="both"/>
        <w:rPr>
          <w:rFonts w:ascii="Tahoma" w:hAnsi="Tahoma" w:cs="Tahoma"/>
          <w:lang w:val="en-GB"/>
        </w:rPr>
      </w:pPr>
      <w:r w:rsidRPr="00882300">
        <w:rPr>
          <w:rFonts w:ascii="Tahoma" w:hAnsi="Tahoma" w:cs="Tahoma"/>
          <w:lang w:val="en-GB"/>
        </w:rPr>
        <w:t>Economic operator</w:t>
      </w:r>
      <w:r w:rsidR="008E3DA0" w:rsidRPr="00882300">
        <w:rPr>
          <w:rFonts w:ascii="Tahoma" w:hAnsi="Tahoma" w:cs="Tahoma"/>
          <w:lang w:val="en-GB"/>
        </w:rPr>
        <w:t xml:space="preserve"> </w:t>
      </w:r>
      <w:r w:rsidR="008B55FA" w:rsidRPr="00882300">
        <w:rPr>
          <w:rFonts w:ascii="Tahoma" w:hAnsi="Tahoma" w:cs="Tahoma"/>
          <w:lang w:val="en-GB"/>
        </w:rPr>
        <w:t>proves the fulfilment of these conditions by signing and submitting the following attachments</w:t>
      </w:r>
      <w:r w:rsidR="00AE13F6" w:rsidRPr="00882300">
        <w:rPr>
          <w:rFonts w:ascii="Tahoma" w:hAnsi="Tahoma" w:cs="Tahoma"/>
          <w:lang w:val="en-GB"/>
        </w:rPr>
        <w:t>:</w:t>
      </w:r>
    </w:p>
    <w:p w14:paraId="01791A3C" w14:textId="4D0F79EB" w:rsidR="00397CEF" w:rsidRPr="00882300" w:rsidRDefault="005249E2" w:rsidP="00870DBE">
      <w:pPr>
        <w:keepNext/>
        <w:keepLines/>
        <w:numPr>
          <w:ilvl w:val="0"/>
          <w:numId w:val="13"/>
        </w:numPr>
        <w:ind w:left="714" w:hanging="357"/>
        <w:jc w:val="both"/>
        <w:rPr>
          <w:rFonts w:ascii="Tahoma" w:hAnsi="Tahoma" w:cs="Tahoma"/>
          <w:lang w:val="en-GB"/>
        </w:rPr>
      </w:pPr>
      <w:r w:rsidRPr="00882300">
        <w:rPr>
          <w:rFonts w:ascii="Tahoma" w:hAnsi="Tahoma" w:cs="Tahoma"/>
          <w:lang w:val="en-GB"/>
        </w:rPr>
        <w:t>Attachment</w:t>
      </w:r>
      <w:r w:rsidR="008E3DA0" w:rsidRPr="00882300">
        <w:rPr>
          <w:rFonts w:ascii="Tahoma" w:hAnsi="Tahoma" w:cs="Tahoma"/>
          <w:lang w:val="en-GB"/>
        </w:rPr>
        <w:t xml:space="preserve"> </w:t>
      </w:r>
      <w:r w:rsidR="00397CEF" w:rsidRPr="00882300">
        <w:rPr>
          <w:rFonts w:ascii="Tahoma" w:hAnsi="Tahoma" w:cs="Tahoma"/>
          <w:lang w:val="en-GB"/>
        </w:rPr>
        <w:t>3/1</w:t>
      </w:r>
      <w:r w:rsidR="008E3DA0" w:rsidRPr="00882300">
        <w:rPr>
          <w:rFonts w:ascii="Tahoma" w:hAnsi="Tahoma" w:cs="Tahoma"/>
          <w:lang w:val="en-GB"/>
        </w:rPr>
        <w:t xml:space="preserve"> </w:t>
      </w:r>
      <w:r w:rsidR="00857F5B">
        <w:rPr>
          <w:rFonts w:ascii="Tahoma" w:hAnsi="Tahoma" w:cs="Tahoma"/>
          <w:lang w:val="en-GB"/>
        </w:rPr>
        <w:t>DECLARATION</w:t>
      </w:r>
      <w:r w:rsidR="0003244F" w:rsidRPr="00882300">
        <w:rPr>
          <w:rFonts w:ascii="Tahoma" w:hAnsi="Tahoma" w:cs="Tahoma"/>
          <w:lang w:val="en-GB"/>
        </w:rPr>
        <w:t xml:space="preserve"> ON QUALITATIVE SELECTION OF TENDERER/PARTNER</w:t>
      </w:r>
      <w:r w:rsidR="00397CEF" w:rsidRPr="00882300">
        <w:rPr>
          <w:rFonts w:ascii="Tahoma" w:hAnsi="Tahoma" w:cs="Tahoma"/>
          <w:lang w:val="en-GB"/>
        </w:rPr>
        <w:t>,</w:t>
      </w:r>
      <w:r w:rsidR="008E3DA0" w:rsidRPr="00882300">
        <w:rPr>
          <w:rFonts w:ascii="Tahoma" w:hAnsi="Tahoma" w:cs="Tahoma"/>
          <w:lang w:val="en-GB"/>
        </w:rPr>
        <w:t xml:space="preserve"> </w:t>
      </w:r>
    </w:p>
    <w:p w14:paraId="1DF00F1F" w14:textId="51446608" w:rsidR="00AE13F6" w:rsidRPr="00882300" w:rsidRDefault="005249E2" w:rsidP="00870DBE">
      <w:pPr>
        <w:keepNext/>
        <w:keepLines/>
        <w:numPr>
          <w:ilvl w:val="0"/>
          <w:numId w:val="13"/>
        </w:numPr>
        <w:ind w:left="714" w:hanging="357"/>
        <w:jc w:val="both"/>
        <w:rPr>
          <w:rFonts w:ascii="Tahoma" w:hAnsi="Tahoma" w:cs="Tahoma"/>
          <w:lang w:val="en-GB"/>
        </w:rPr>
      </w:pPr>
      <w:r w:rsidRPr="00882300">
        <w:rPr>
          <w:rFonts w:ascii="Tahoma" w:hAnsi="Tahoma" w:cs="Tahoma"/>
          <w:lang w:val="en-GB"/>
        </w:rPr>
        <w:t>Attachment</w:t>
      </w:r>
      <w:r w:rsidR="008E3DA0" w:rsidRPr="00882300">
        <w:rPr>
          <w:rFonts w:ascii="Tahoma" w:hAnsi="Tahoma" w:cs="Tahoma"/>
          <w:lang w:val="en-GB"/>
        </w:rPr>
        <w:t xml:space="preserve"> </w:t>
      </w:r>
      <w:r w:rsidR="00397CEF" w:rsidRPr="00882300">
        <w:rPr>
          <w:rFonts w:ascii="Tahoma" w:hAnsi="Tahoma" w:cs="Tahoma"/>
          <w:lang w:val="en-GB"/>
        </w:rPr>
        <w:t>3/2</w:t>
      </w:r>
      <w:r w:rsidR="008E3DA0" w:rsidRPr="00882300">
        <w:rPr>
          <w:rFonts w:ascii="Tahoma" w:hAnsi="Tahoma" w:cs="Tahoma"/>
          <w:lang w:val="en-GB"/>
        </w:rPr>
        <w:t xml:space="preserve"> </w:t>
      </w:r>
      <w:r w:rsidR="00857F5B">
        <w:rPr>
          <w:rFonts w:ascii="Tahoma" w:hAnsi="Tahoma" w:cs="Tahoma"/>
          <w:lang w:val="en-GB"/>
        </w:rPr>
        <w:t>DECLARATION</w:t>
      </w:r>
      <w:r w:rsidR="00CC2C1F" w:rsidRPr="00882300">
        <w:rPr>
          <w:rFonts w:ascii="Tahoma" w:hAnsi="Tahoma" w:cs="Tahoma"/>
          <w:lang w:val="en-GB"/>
        </w:rPr>
        <w:t xml:space="preserve"> ON QUALITATIVE SELECTION OF SUBCONTRACTOR/OTHER OPERATOR</w:t>
      </w:r>
      <w:r w:rsidR="00AE13F6" w:rsidRPr="00882300">
        <w:rPr>
          <w:rFonts w:ascii="Tahoma" w:hAnsi="Tahoma" w:cs="Tahoma"/>
          <w:lang w:val="en-GB"/>
        </w:rPr>
        <w:t>,</w:t>
      </w:r>
    </w:p>
    <w:p w14:paraId="1D80DFE4" w14:textId="711DA4D1" w:rsidR="00AE13F6" w:rsidRPr="00882300" w:rsidRDefault="008B55FA" w:rsidP="00870DBE">
      <w:pPr>
        <w:keepNext/>
        <w:keepLines/>
        <w:numPr>
          <w:ilvl w:val="0"/>
          <w:numId w:val="13"/>
        </w:numPr>
        <w:ind w:left="714" w:hanging="357"/>
        <w:jc w:val="both"/>
        <w:rPr>
          <w:rFonts w:ascii="Tahoma" w:hAnsi="Tahoma" w:cs="Tahoma"/>
          <w:lang w:val="en-GB"/>
        </w:rPr>
      </w:pPr>
      <w:r w:rsidRPr="00882300">
        <w:rPr>
          <w:rFonts w:ascii="Tahoma" w:hAnsi="Tahoma" w:cs="Tahoma"/>
          <w:lang w:val="en-GB"/>
        </w:rPr>
        <w:t>adequate evidence proving the fulfilment of the requirement from the second paragraph of this point, if such permission or membership is necessary.</w:t>
      </w:r>
      <w:r w:rsidR="008E3DA0" w:rsidRPr="00882300">
        <w:rPr>
          <w:rFonts w:ascii="Tahoma" w:hAnsi="Tahoma" w:cs="Tahoma"/>
          <w:lang w:val="en-GB"/>
        </w:rPr>
        <w:t xml:space="preserve"> </w:t>
      </w:r>
    </w:p>
    <w:p w14:paraId="7419E708" w14:textId="77777777" w:rsidR="00AE13F6" w:rsidRPr="00882300" w:rsidRDefault="00AE13F6" w:rsidP="00600829">
      <w:pPr>
        <w:keepNext/>
        <w:keepLines/>
        <w:jc w:val="both"/>
        <w:rPr>
          <w:rFonts w:ascii="Tahoma" w:hAnsi="Tahoma" w:cs="Tahoma"/>
          <w:highlight w:val="red"/>
          <w:lang w:val="en-GB"/>
        </w:rPr>
      </w:pPr>
    </w:p>
    <w:p w14:paraId="20C1251E" w14:textId="735313CF" w:rsidR="00B6464B" w:rsidRPr="00882300" w:rsidRDefault="00554C15" w:rsidP="00600829">
      <w:pPr>
        <w:keepNext/>
        <w:keepLines/>
        <w:numPr>
          <w:ilvl w:val="2"/>
          <w:numId w:val="2"/>
        </w:numPr>
        <w:jc w:val="both"/>
        <w:rPr>
          <w:rFonts w:ascii="Tahoma" w:hAnsi="Tahoma" w:cs="Tahoma"/>
          <w:lang w:val="en-GB"/>
        </w:rPr>
      </w:pPr>
      <w:r w:rsidRPr="00882300">
        <w:rPr>
          <w:rFonts w:ascii="Tahoma" w:hAnsi="Tahoma" w:cs="Tahoma"/>
          <w:lang w:val="en-GB"/>
        </w:rPr>
        <w:t>Economic and financial standing</w:t>
      </w:r>
    </w:p>
    <w:p w14:paraId="2CB9ADDE" w14:textId="77777777" w:rsidR="00B6464B" w:rsidRPr="00882300" w:rsidRDefault="00B6464B" w:rsidP="00600829">
      <w:pPr>
        <w:keepNext/>
        <w:keepLines/>
        <w:jc w:val="both"/>
        <w:rPr>
          <w:rFonts w:ascii="Tahoma" w:hAnsi="Tahoma" w:cs="Tahoma"/>
          <w:lang w:val="en-GB"/>
        </w:rPr>
      </w:pPr>
    </w:p>
    <w:p w14:paraId="6A4FD970" w14:textId="4309B1FB" w:rsidR="00E70D83" w:rsidRPr="00882300" w:rsidRDefault="008B55FA" w:rsidP="00600829">
      <w:pPr>
        <w:keepNext/>
        <w:keepLines/>
        <w:jc w:val="both"/>
        <w:rPr>
          <w:rFonts w:ascii="Tahoma" w:hAnsi="Tahoma" w:cs="Tahoma"/>
          <w:lang w:val="en-GB"/>
        </w:rPr>
      </w:pPr>
      <w:r w:rsidRPr="00882300">
        <w:rPr>
          <w:rFonts w:ascii="Tahoma" w:hAnsi="Tahoma" w:cs="Tahoma"/>
          <w:lang w:val="en-GB"/>
        </w:rPr>
        <w:t>The e</w:t>
      </w:r>
      <w:r w:rsidR="009C2B86" w:rsidRPr="00882300">
        <w:rPr>
          <w:rFonts w:ascii="Tahoma" w:hAnsi="Tahoma" w:cs="Tahoma"/>
          <w:lang w:val="en-GB"/>
        </w:rPr>
        <w:t>conomic operator</w:t>
      </w:r>
      <w:r w:rsidRPr="00882300">
        <w:rPr>
          <w:rFonts w:ascii="Tahoma" w:hAnsi="Tahoma" w:cs="Tahoma"/>
          <w:lang w:val="en-GB"/>
        </w:rPr>
        <w:t>'s operations must be stable.</w:t>
      </w:r>
      <w:r w:rsidR="00B95438" w:rsidRPr="00882300">
        <w:rPr>
          <w:rFonts w:ascii="Tahoma" w:hAnsi="Tahoma" w:cs="Tahoma"/>
          <w:lang w:val="en-GB"/>
        </w:rPr>
        <w:t xml:space="preserve"> It must be economically and financially capable of executing the subject of the public contract</w:t>
      </w:r>
      <w:r w:rsidR="00E70D83" w:rsidRPr="00882300">
        <w:rPr>
          <w:rFonts w:ascii="Tahoma" w:hAnsi="Tahoma" w:cs="Tahoma"/>
          <w:lang w:val="en-GB"/>
        </w:rPr>
        <w:t>.</w:t>
      </w:r>
    </w:p>
    <w:p w14:paraId="14559BF2" w14:textId="77777777" w:rsidR="00B6464B" w:rsidRPr="00882300" w:rsidRDefault="00B6464B" w:rsidP="00600829">
      <w:pPr>
        <w:keepNext/>
        <w:keepLines/>
        <w:jc w:val="both"/>
        <w:rPr>
          <w:rFonts w:ascii="Tahoma" w:hAnsi="Tahoma" w:cs="Tahoma"/>
          <w:lang w:val="en-GB"/>
        </w:rPr>
      </w:pPr>
    </w:p>
    <w:p w14:paraId="334C48DD" w14:textId="31B35B7C" w:rsidR="00A03185" w:rsidRPr="00882300" w:rsidRDefault="00B95438" w:rsidP="00600829">
      <w:pPr>
        <w:keepNext/>
        <w:keepLines/>
        <w:jc w:val="both"/>
        <w:rPr>
          <w:rFonts w:ascii="Tahoma" w:hAnsi="Tahoma" w:cs="Tahoma"/>
          <w:lang w:val="en-GB"/>
        </w:rPr>
      </w:pPr>
      <w:r w:rsidRPr="00882300">
        <w:rPr>
          <w:rFonts w:ascii="Tahoma" w:hAnsi="Tahoma" w:cs="Tahoma"/>
          <w:lang w:val="en-GB"/>
        </w:rPr>
        <w:t>On the date set for the submission of tenders, the e</w:t>
      </w:r>
      <w:r w:rsidR="009C2B86" w:rsidRPr="00882300">
        <w:rPr>
          <w:rFonts w:ascii="Tahoma" w:hAnsi="Tahoma" w:cs="Tahoma"/>
          <w:lang w:val="en-GB"/>
        </w:rPr>
        <w:t>conomic operator</w:t>
      </w:r>
      <w:r w:rsidRPr="00882300">
        <w:rPr>
          <w:rFonts w:ascii="Tahoma" w:hAnsi="Tahoma" w:cs="Tahoma"/>
          <w:lang w:val="en-GB"/>
        </w:rPr>
        <w:t xml:space="preserve">’s business account with any bank </w:t>
      </w:r>
      <w:r w:rsidR="001661AA">
        <w:rPr>
          <w:rFonts w:ascii="Tahoma" w:hAnsi="Tahoma" w:cs="Tahoma"/>
          <w:lang w:val="en-GB"/>
        </w:rPr>
        <w:t>must not</w:t>
      </w:r>
      <w:r w:rsidR="001661AA" w:rsidRPr="00882300">
        <w:rPr>
          <w:rFonts w:ascii="Tahoma" w:hAnsi="Tahoma" w:cs="Tahoma"/>
          <w:lang w:val="en-GB"/>
        </w:rPr>
        <w:t xml:space="preserve"> be blocked</w:t>
      </w:r>
      <w:r w:rsidRPr="00882300">
        <w:rPr>
          <w:rFonts w:ascii="Tahoma" w:hAnsi="Tahoma" w:cs="Tahoma"/>
          <w:lang w:val="en-GB"/>
        </w:rPr>
        <w:t>.</w:t>
      </w:r>
    </w:p>
    <w:p w14:paraId="109417BC" w14:textId="77777777" w:rsidR="00A03185" w:rsidRPr="00882300" w:rsidRDefault="00A03185" w:rsidP="00600829">
      <w:pPr>
        <w:keepNext/>
        <w:keepLines/>
        <w:jc w:val="both"/>
        <w:rPr>
          <w:rFonts w:ascii="Tahoma" w:hAnsi="Tahoma" w:cs="Tahoma"/>
          <w:lang w:val="en-GB"/>
        </w:rPr>
      </w:pPr>
    </w:p>
    <w:p w14:paraId="1C5F4BC9" w14:textId="79511884" w:rsidR="00B6464B" w:rsidRPr="00882300" w:rsidRDefault="00B95438" w:rsidP="00600829">
      <w:pPr>
        <w:keepNext/>
        <w:keepLines/>
        <w:jc w:val="both"/>
        <w:rPr>
          <w:rFonts w:ascii="Tahoma" w:hAnsi="Tahoma" w:cs="Tahoma"/>
          <w:lang w:val="en-GB"/>
        </w:rPr>
      </w:pPr>
      <w:r w:rsidRPr="00882300">
        <w:rPr>
          <w:rFonts w:ascii="Tahoma" w:hAnsi="Tahoma" w:cs="Tahoma"/>
          <w:lang w:val="en-GB"/>
        </w:rPr>
        <w:t>In the six (6) months prior to the submission of the contract, the e</w:t>
      </w:r>
      <w:r w:rsidR="009C2B86" w:rsidRPr="00882300">
        <w:rPr>
          <w:rFonts w:ascii="Tahoma" w:hAnsi="Tahoma" w:cs="Tahoma"/>
          <w:lang w:val="en-GB"/>
        </w:rPr>
        <w:t>conomic operator</w:t>
      </w:r>
      <w:r w:rsidR="008E3DA0" w:rsidRPr="00882300">
        <w:rPr>
          <w:rFonts w:ascii="Tahoma" w:hAnsi="Tahoma" w:cs="Tahoma"/>
          <w:lang w:val="en-GB"/>
        </w:rPr>
        <w:t xml:space="preserve"> </w:t>
      </w:r>
      <w:r w:rsidRPr="00882300">
        <w:rPr>
          <w:rFonts w:ascii="Tahoma" w:hAnsi="Tahoma" w:cs="Tahoma"/>
          <w:lang w:val="en-GB"/>
        </w:rPr>
        <w:t>cannot have any past-due outstanding obligations</w:t>
      </w:r>
      <w:r w:rsidR="00E70D83" w:rsidRPr="00882300">
        <w:rPr>
          <w:rFonts w:ascii="Tahoma" w:hAnsi="Tahoma" w:cs="Tahoma"/>
          <w:lang w:val="en-GB"/>
        </w:rPr>
        <w:t>.</w:t>
      </w:r>
    </w:p>
    <w:p w14:paraId="0EEB123F" w14:textId="77777777" w:rsidR="00B6464B" w:rsidRPr="00882300" w:rsidRDefault="00B6464B" w:rsidP="00600829">
      <w:pPr>
        <w:keepNext/>
        <w:keepLines/>
        <w:jc w:val="both"/>
        <w:rPr>
          <w:rFonts w:ascii="Tahoma" w:hAnsi="Tahoma" w:cs="Tahoma"/>
          <w:b/>
          <w:lang w:val="en-GB"/>
        </w:rPr>
      </w:pPr>
    </w:p>
    <w:p w14:paraId="6B27C583" w14:textId="68FF69D1" w:rsidR="00B6464B" w:rsidRPr="00882300" w:rsidRDefault="00B95438" w:rsidP="00600829">
      <w:pPr>
        <w:keepNext/>
        <w:keepLines/>
        <w:jc w:val="both"/>
        <w:rPr>
          <w:rFonts w:ascii="Tahoma" w:hAnsi="Tahoma" w:cs="Tahoma"/>
          <w:b/>
          <w:lang w:val="en-GB"/>
        </w:rPr>
      </w:pPr>
      <w:r w:rsidRPr="00882300">
        <w:rPr>
          <w:rFonts w:ascii="Tahoma" w:hAnsi="Tahoma" w:cs="Tahoma"/>
          <w:b/>
          <w:lang w:val="en-GB"/>
        </w:rPr>
        <w:t>In the case of a joint tender, each of the partners in the joint tender must fulfil the indicated conditions</w:t>
      </w:r>
      <w:r w:rsidR="00B6464B" w:rsidRPr="00882300">
        <w:rPr>
          <w:rFonts w:ascii="Tahoma" w:hAnsi="Tahoma" w:cs="Tahoma"/>
          <w:b/>
          <w:lang w:val="en-GB"/>
        </w:rPr>
        <w:t>.</w:t>
      </w:r>
    </w:p>
    <w:p w14:paraId="6FD12F7E" w14:textId="77777777" w:rsidR="00B6464B" w:rsidRPr="00882300" w:rsidRDefault="00B6464B" w:rsidP="00600829">
      <w:pPr>
        <w:keepNext/>
        <w:keepLines/>
        <w:jc w:val="both"/>
        <w:rPr>
          <w:rFonts w:ascii="Tahoma" w:hAnsi="Tahoma" w:cs="Tahoma"/>
          <w:sz w:val="16"/>
          <w:szCs w:val="16"/>
          <w:lang w:val="en-GB"/>
        </w:rPr>
      </w:pPr>
    </w:p>
    <w:p w14:paraId="4717ED2F" w14:textId="4C2A2D3C" w:rsidR="00E70D83" w:rsidRPr="00882300" w:rsidRDefault="002F5A31" w:rsidP="00600829">
      <w:pPr>
        <w:keepNext/>
        <w:keepLines/>
        <w:jc w:val="both"/>
        <w:rPr>
          <w:rFonts w:ascii="Tahoma" w:hAnsi="Tahoma" w:cs="Tahoma"/>
          <w:b/>
          <w:lang w:val="en-GB"/>
        </w:rPr>
      </w:pPr>
      <w:r w:rsidRPr="00882300">
        <w:rPr>
          <w:rFonts w:ascii="Tahoma" w:hAnsi="Tahoma" w:cs="Tahoma"/>
          <w:b/>
          <w:lang w:val="en-GB"/>
        </w:rPr>
        <w:t>SUPPORTING DOCUMENTS</w:t>
      </w:r>
      <w:r w:rsidR="00E70D83" w:rsidRPr="00882300">
        <w:rPr>
          <w:rFonts w:ascii="Tahoma" w:hAnsi="Tahoma" w:cs="Tahoma"/>
          <w:b/>
          <w:lang w:val="en-GB"/>
        </w:rPr>
        <w:t>:</w:t>
      </w:r>
    </w:p>
    <w:p w14:paraId="7BF2FA03" w14:textId="57C7E37B" w:rsidR="00E70D83" w:rsidRPr="00882300" w:rsidRDefault="009C2B86" w:rsidP="00600829">
      <w:pPr>
        <w:keepNext/>
        <w:keepLines/>
        <w:jc w:val="both"/>
        <w:rPr>
          <w:rFonts w:ascii="Tahoma" w:hAnsi="Tahoma" w:cs="Tahoma"/>
          <w:lang w:val="en-GB"/>
        </w:rPr>
      </w:pPr>
      <w:r w:rsidRPr="00882300">
        <w:rPr>
          <w:rFonts w:ascii="Tahoma" w:hAnsi="Tahoma" w:cs="Tahoma"/>
          <w:lang w:val="en-GB"/>
        </w:rPr>
        <w:t>Economic operator</w:t>
      </w:r>
      <w:r w:rsidR="008E3DA0" w:rsidRPr="00882300">
        <w:rPr>
          <w:rFonts w:ascii="Tahoma" w:hAnsi="Tahoma" w:cs="Tahoma"/>
          <w:lang w:val="en-GB"/>
        </w:rPr>
        <w:t xml:space="preserve"> </w:t>
      </w:r>
      <w:r w:rsidR="00B95438" w:rsidRPr="00882300">
        <w:rPr>
          <w:rFonts w:ascii="Tahoma" w:hAnsi="Tahoma" w:cs="Tahoma"/>
          <w:lang w:val="en-GB"/>
        </w:rPr>
        <w:t>proves the fulfilment of these conditions by signing and submitting the following attachments</w:t>
      </w:r>
      <w:r w:rsidR="00E70D83" w:rsidRPr="00882300">
        <w:rPr>
          <w:rFonts w:ascii="Tahoma" w:hAnsi="Tahoma" w:cs="Tahoma"/>
          <w:lang w:val="en-GB"/>
        </w:rPr>
        <w:t>:</w:t>
      </w:r>
    </w:p>
    <w:p w14:paraId="336E5268" w14:textId="2C621C47" w:rsidR="00E70D83" w:rsidRPr="00882300" w:rsidRDefault="005249E2" w:rsidP="00870DBE">
      <w:pPr>
        <w:keepNext/>
        <w:keepLines/>
        <w:numPr>
          <w:ilvl w:val="0"/>
          <w:numId w:val="13"/>
        </w:numPr>
        <w:ind w:left="714" w:hanging="357"/>
        <w:jc w:val="both"/>
        <w:rPr>
          <w:rFonts w:ascii="Tahoma" w:hAnsi="Tahoma" w:cs="Tahoma"/>
          <w:lang w:val="en-GB"/>
        </w:rPr>
      </w:pPr>
      <w:r w:rsidRPr="00882300">
        <w:rPr>
          <w:rFonts w:ascii="Tahoma" w:hAnsi="Tahoma" w:cs="Tahoma"/>
          <w:lang w:val="en-GB"/>
        </w:rPr>
        <w:t>Attachment</w:t>
      </w:r>
      <w:r w:rsidR="008E3DA0" w:rsidRPr="00882300">
        <w:rPr>
          <w:rFonts w:ascii="Tahoma" w:hAnsi="Tahoma" w:cs="Tahoma"/>
          <w:lang w:val="en-GB"/>
        </w:rPr>
        <w:t xml:space="preserve"> </w:t>
      </w:r>
      <w:r w:rsidR="00A03185" w:rsidRPr="00882300">
        <w:rPr>
          <w:rFonts w:ascii="Tahoma" w:hAnsi="Tahoma" w:cs="Tahoma"/>
          <w:lang w:val="en-GB"/>
        </w:rPr>
        <w:t>5</w:t>
      </w:r>
      <w:r w:rsidR="008E3DA0" w:rsidRPr="00882300">
        <w:rPr>
          <w:rFonts w:ascii="Tahoma" w:hAnsi="Tahoma" w:cs="Tahoma"/>
          <w:lang w:val="en-GB"/>
        </w:rPr>
        <w:t xml:space="preserve"> </w:t>
      </w:r>
      <w:r w:rsidR="00B95438" w:rsidRPr="00882300">
        <w:rPr>
          <w:rFonts w:ascii="Tahoma" w:hAnsi="Tahoma" w:cs="Tahoma"/>
          <w:lang w:val="en-GB"/>
        </w:rPr>
        <w:t>ECONOMIC AND FINANCIAL STANDING</w:t>
      </w:r>
      <w:r w:rsidR="00E70D83" w:rsidRPr="00882300">
        <w:rPr>
          <w:rFonts w:ascii="Tahoma" w:hAnsi="Tahoma" w:cs="Tahoma"/>
          <w:lang w:val="en-GB"/>
        </w:rPr>
        <w:t>.</w:t>
      </w:r>
    </w:p>
    <w:p w14:paraId="60A7E7E8" w14:textId="77777777" w:rsidR="00AA6B73" w:rsidRPr="00882300" w:rsidRDefault="00AA6B73" w:rsidP="00600829">
      <w:pPr>
        <w:keepNext/>
        <w:keepLines/>
        <w:jc w:val="both"/>
        <w:rPr>
          <w:rFonts w:ascii="Tahoma" w:hAnsi="Tahoma" w:cs="Tahoma"/>
          <w:lang w:val="en-GB"/>
        </w:rPr>
      </w:pPr>
    </w:p>
    <w:p w14:paraId="24789ACE" w14:textId="323DE9C1" w:rsidR="00B6464B" w:rsidRPr="00882300" w:rsidRDefault="00554C15" w:rsidP="00600829">
      <w:pPr>
        <w:keepNext/>
        <w:keepLines/>
        <w:numPr>
          <w:ilvl w:val="2"/>
          <w:numId w:val="2"/>
        </w:numPr>
        <w:jc w:val="both"/>
        <w:rPr>
          <w:rFonts w:ascii="Tahoma" w:hAnsi="Tahoma" w:cs="Tahoma"/>
          <w:lang w:val="en-GB"/>
        </w:rPr>
      </w:pPr>
      <w:r w:rsidRPr="00882300">
        <w:rPr>
          <w:rFonts w:ascii="Tahoma" w:hAnsi="Tahoma" w:cs="Tahoma"/>
          <w:lang w:val="en-GB"/>
        </w:rPr>
        <w:t>Technical and professional capacity</w:t>
      </w:r>
      <w:r w:rsidR="008E3DA0" w:rsidRPr="00882300">
        <w:rPr>
          <w:rFonts w:ascii="Tahoma" w:hAnsi="Tahoma" w:cs="Tahoma"/>
          <w:lang w:val="en-GB"/>
        </w:rPr>
        <w:t xml:space="preserve"> </w:t>
      </w:r>
    </w:p>
    <w:p w14:paraId="41D79D6A" w14:textId="77777777" w:rsidR="00B6464B" w:rsidRPr="00882300" w:rsidRDefault="00B6464B" w:rsidP="00600829">
      <w:pPr>
        <w:keepNext/>
        <w:keepLines/>
        <w:jc w:val="both"/>
        <w:rPr>
          <w:rFonts w:ascii="Tahoma" w:eastAsia="Calibri" w:hAnsi="Tahoma" w:cs="Tahoma"/>
          <w:bCs/>
          <w:i/>
          <w:sz w:val="18"/>
          <w:lang w:val="en-GB"/>
        </w:rPr>
      </w:pPr>
    </w:p>
    <w:p w14:paraId="07BEB76A" w14:textId="6DD96A4A" w:rsidR="00B6464B" w:rsidRPr="00882300" w:rsidRDefault="00B95438" w:rsidP="00600829">
      <w:pPr>
        <w:keepNext/>
        <w:keepLines/>
        <w:jc w:val="both"/>
        <w:rPr>
          <w:rFonts w:ascii="Tahoma" w:eastAsia="Calibri" w:hAnsi="Tahoma" w:cs="Tahoma"/>
          <w:bCs/>
          <w:i/>
          <w:sz w:val="18"/>
          <w:lang w:val="en-GB"/>
        </w:rPr>
      </w:pPr>
      <w:r w:rsidRPr="00882300">
        <w:rPr>
          <w:rFonts w:ascii="Tahoma" w:eastAsia="Calibri" w:hAnsi="Tahoma" w:cs="Tahoma"/>
          <w:bCs/>
          <w:i/>
          <w:sz w:val="18"/>
          <w:lang w:val="en-GB"/>
        </w:rPr>
        <w:t xml:space="preserve">The </w:t>
      </w:r>
      <w:r w:rsidRPr="00882300">
        <w:rPr>
          <w:rFonts w:ascii="Tahoma" w:eastAsia="Calibri" w:hAnsi="Tahoma" w:cs="Tahoma"/>
          <w:b/>
          <w:bCs/>
          <w:i/>
          <w:sz w:val="18"/>
          <w:lang w:val="en-GB"/>
        </w:rPr>
        <w:t xml:space="preserve">technical and professional conditions </w:t>
      </w:r>
      <w:r w:rsidRPr="00882300">
        <w:rPr>
          <w:rFonts w:ascii="Tahoma" w:eastAsia="Calibri" w:hAnsi="Tahoma" w:cs="Tahoma"/>
          <w:bCs/>
          <w:i/>
          <w:sz w:val="18"/>
          <w:lang w:val="en-GB"/>
        </w:rPr>
        <w:t>or</w:t>
      </w:r>
      <w:r w:rsidR="00B6619B" w:rsidRPr="00882300">
        <w:rPr>
          <w:rFonts w:ascii="Tahoma" w:eastAsia="Calibri" w:hAnsi="Tahoma" w:cs="Tahoma"/>
          <w:bCs/>
          <w:i/>
          <w:sz w:val="18"/>
          <w:lang w:val="en-GB"/>
        </w:rPr>
        <w:t xml:space="preserve"> </w:t>
      </w:r>
      <w:r w:rsidR="00B6619B" w:rsidRPr="00882300">
        <w:rPr>
          <w:rFonts w:ascii="Tahoma" w:eastAsia="Calibri" w:hAnsi="Tahoma" w:cs="Tahoma"/>
          <w:b/>
          <w:bCs/>
          <w:i/>
          <w:sz w:val="18"/>
          <w:lang w:val="en-GB"/>
        </w:rPr>
        <w:t>capacit</w:t>
      </w:r>
      <w:r w:rsidR="001F3C7D">
        <w:rPr>
          <w:rFonts w:ascii="Tahoma" w:eastAsia="Calibri" w:hAnsi="Tahoma" w:cs="Tahoma"/>
          <w:b/>
          <w:bCs/>
          <w:i/>
          <w:sz w:val="18"/>
          <w:lang w:val="en-GB"/>
        </w:rPr>
        <w:t>y/capacit</w:t>
      </w:r>
      <w:r w:rsidR="00B6619B" w:rsidRPr="00882300">
        <w:rPr>
          <w:rFonts w:ascii="Tahoma" w:eastAsia="Calibri" w:hAnsi="Tahoma" w:cs="Tahoma"/>
          <w:b/>
          <w:bCs/>
          <w:i/>
          <w:sz w:val="18"/>
          <w:lang w:val="en-GB"/>
        </w:rPr>
        <w:t xml:space="preserve">ies </w:t>
      </w:r>
      <w:r w:rsidR="00B6619B" w:rsidRPr="00882300">
        <w:rPr>
          <w:rFonts w:ascii="Tahoma" w:eastAsia="Calibri" w:hAnsi="Tahoma" w:cs="Tahoma"/>
          <w:bCs/>
          <w:i/>
          <w:sz w:val="18"/>
          <w:lang w:val="en-GB"/>
        </w:rPr>
        <w:t xml:space="preserve">referred below can be fulfilled by the tenderer independently, as a group of tenderers (partners) in the case of a joint tender or with subcontractors (based on the activities which are the subject of public contract and will be implemented by an individual operator in the context of the tender), </w:t>
      </w:r>
      <w:r w:rsidR="00B6619B" w:rsidRPr="00882300">
        <w:rPr>
          <w:rFonts w:ascii="Tahoma" w:eastAsia="Calibri" w:hAnsi="Tahoma" w:cs="Tahoma"/>
          <w:bCs/>
          <w:i/>
          <w:sz w:val="18"/>
          <w:u w:val="single"/>
          <w:lang w:val="en-GB"/>
        </w:rPr>
        <w:t xml:space="preserve">but </w:t>
      </w:r>
      <w:r w:rsidR="001F3C7D">
        <w:rPr>
          <w:rFonts w:ascii="Tahoma" w:eastAsia="Calibri" w:hAnsi="Tahoma" w:cs="Tahoma"/>
          <w:bCs/>
          <w:i/>
          <w:sz w:val="18"/>
          <w:u w:val="single"/>
          <w:lang w:val="en-GB"/>
        </w:rPr>
        <w:t>such operator</w:t>
      </w:r>
      <w:r w:rsidR="00B6619B" w:rsidRPr="00882300">
        <w:rPr>
          <w:rFonts w:ascii="Tahoma" w:eastAsia="Calibri" w:hAnsi="Tahoma" w:cs="Tahoma"/>
          <w:bCs/>
          <w:i/>
          <w:sz w:val="18"/>
          <w:u w:val="single"/>
          <w:lang w:val="en-GB"/>
        </w:rPr>
        <w:t xml:space="preserve"> (with which the conditions or capacities are demonstrated) will need to </w:t>
      </w:r>
      <w:r w:rsidR="001F3C7D">
        <w:rPr>
          <w:rFonts w:ascii="Tahoma" w:eastAsia="Calibri" w:hAnsi="Tahoma" w:cs="Tahoma"/>
          <w:bCs/>
          <w:i/>
          <w:sz w:val="18"/>
          <w:u w:val="single"/>
          <w:lang w:val="en-GB"/>
        </w:rPr>
        <w:t>perform</w:t>
      </w:r>
      <w:r w:rsidR="00B6619B" w:rsidRPr="00882300">
        <w:rPr>
          <w:rFonts w:ascii="Tahoma" w:eastAsia="Calibri" w:hAnsi="Tahoma" w:cs="Tahoma"/>
          <w:bCs/>
          <w:i/>
          <w:sz w:val="18"/>
          <w:u w:val="single"/>
          <w:lang w:val="en-GB"/>
        </w:rPr>
        <w:t xml:space="preserve"> the relevant </w:t>
      </w:r>
      <w:r w:rsidR="001F3C7D" w:rsidRPr="00882300">
        <w:rPr>
          <w:rFonts w:ascii="Tahoma" w:eastAsia="Calibri" w:hAnsi="Tahoma" w:cs="Tahoma"/>
          <w:bCs/>
          <w:i/>
          <w:sz w:val="18"/>
          <w:u w:val="single"/>
          <w:lang w:val="en-GB"/>
        </w:rPr>
        <w:t xml:space="preserve">public contract </w:t>
      </w:r>
      <w:r w:rsidR="001F3C7D">
        <w:rPr>
          <w:rFonts w:ascii="Tahoma" w:eastAsia="Calibri" w:hAnsi="Tahoma" w:cs="Tahoma"/>
          <w:bCs/>
          <w:i/>
          <w:sz w:val="18"/>
          <w:u w:val="single"/>
          <w:lang w:val="en-GB"/>
        </w:rPr>
        <w:t>works</w:t>
      </w:r>
      <w:r w:rsidR="00B6464B" w:rsidRPr="00882300">
        <w:rPr>
          <w:rFonts w:ascii="Tahoma" w:eastAsia="Calibri" w:hAnsi="Tahoma" w:cs="Tahoma"/>
          <w:bCs/>
          <w:i/>
          <w:sz w:val="18"/>
          <w:lang w:val="en-GB"/>
        </w:rPr>
        <w:t>.</w:t>
      </w:r>
    </w:p>
    <w:p w14:paraId="3A8F110F" w14:textId="77777777" w:rsidR="00CA5490" w:rsidRPr="00882300" w:rsidRDefault="00CA5490" w:rsidP="00600829">
      <w:pPr>
        <w:keepNext/>
        <w:keepLines/>
        <w:jc w:val="both"/>
        <w:rPr>
          <w:rFonts w:ascii="Tahoma" w:eastAsia="Calibri" w:hAnsi="Tahoma" w:cs="Tahoma"/>
          <w:bCs/>
          <w:i/>
          <w:sz w:val="18"/>
          <w:lang w:val="en-GB"/>
        </w:rPr>
      </w:pPr>
    </w:p>
    <w:p w14:paraId="1D8E4518" w14:textId="4F27B15E" w:rsidR="00EB4E0A" w:rsidRPr="00882300" w:rsidRDefault="00B6619B" w:rsidP="00600829">
      <w:pPr>
        <w:keepNext/>
        <w:keepLines/>
        <w:jc w:val="both"/>
        <w:rPr>
          <w:rFonts w:ascii="Tahoma" w:eastAsia="Calibri" w:hAnsi="Tahoma" w:cs="Tahoma"/>
          <w:bCs/>
          <w:i/>
          <w:sz w:val="18"/>
          <w:lang w:val="en-GB"/>
        </w:rPr>
      </w:pPr>
      <w:r w:rsidRPr="00882300">
        <w:rPr>
          <w:rFonts w:ascii="Tahoma" w:eastAsia="Calibri" w:hAnsi="Tahoma" w:cs="Tahoma"/>
          <w:bCs/>
          <w:i/>
          <w:sz w:val="18"/>
          <w:lang w:val="en-GB"/>
        </w:rPr>
        <w:t xml:space="preserve">The Contracting Entity is entitled to make an inquiry about the indicated references, hence it reserves the right </w:t>
      </w:r>
      <w:r w:rsidR="001F3C7D">
        <w:rPr>
          <w:rFonts w:ascii="Tahoma" w:eastAsia="Calibri" w:hAnsi="Tahoma" w:cs="Tahoma"/>
          <w:bCs/>
          <w:i/>
          <w:sz w:val="18"/>
          <w:lang w:val="en-GB"/>
        </w:rPr>
        <w:t>that</w:t>
      </w:r>
      <w:r w:rsidRPr="00882300">
        <w:rPr>
          <w:rFonts w:ascii="Tahoma" w:eastAsia="Calibri" w:hAnsi="Tahoma" w:cs="Tahoma"/>
          <w:bCs/>
          <w:i/>
          <w:sz w:val="18"/>
          <w:lang w:val="en-GB"/>
        </w:rPr>
        <w:t xml:space="preserve"> the tenderer, </w:t>
      </w:r>
      <w:r w:rsidR="001F3C7D">
        <w:rPr>
          <w:rFonts w:ascii="Tahoma" w:eastAsia="Calibri" w:hAnsi="Tahoma" w:cs="Tahoma"/>
          <w:bCs/>
          <w:i/>
          <w:sz w:val="18"/>
          <w:lang w:val="en-GB"/>
        </w:rPr>
        <w:t>on</w:t>
      </w:r>
      <w:r w:rsidRPr="00882300">
        <w:rPr>
          <w:rFonts w:ascii="Tahoma" w:eastAsia="Calibri" w:hAnsi="Tahoma" w:cs="Tahoma"/>
          <w:bCs/>
          <w:i/>
          <w:sz w:val="18"/>
          <w:lang w:val="en-GB"/>
        </w:rPr>
        <w:t xml:space="preserve"> the Contracting Entity’s call, submit</w:t>
      </w:r>
      <w:r w:rsidR="001F3C7D">
        <w:rPr>
          <w:rFonts w:ascii="Tahoma" w:eastAsia="Calibri" w:hAnsi="Tahoma" w:cs="Tahoma"/>
          <w:bCs/>
          <w:i/>
          <w:sz w:val="18"/>
          <w:lang w:val="en-GB"/>
        </w:rPr>
        <w:t>s</w:t>
      </w:r>
      <w:r w:rsidRPr="00882300">
        <w:rPr>
          <w:rFonts w:ascii="Tahoma" w:eastAsia="Calibri" w:hAnsi="Tahoma" w:cs="Tahoma"/>
          <w:bCs/>
          <w:i/>
          <w:sz w:val="18"/>
          <w:lang w:val="en-GB"/>
        </w:rPr>
        <w:t xml:space="preserve"> additional proof on the successful </w:t>
      </w:r>
      <w:r w:rsidR="001F3C7D">
        <w:rPr>
          <w:rFonts w:ascii="Tahoma" w:eastAsia="Calibri" w:hAnsi="Tahoma" w:cs="Tahoma"/>
          <w:bCs/>
          <w:i/>
          <w:sz w:val="18"/>
          <w:lang w:val="en-GB"/>
        </w:rPr>
        <w:t>performance</w:t>
      </w:r>
      <w:r w:rsidRPr="00882300">
        <w:rPr>
          <w:rFonts w:ascii="Tahoma" w:eastAsia="Calibri" w:hAnsi="Tahoma" w:cs="Tahoma"/>
          <w:bCs/>
          <w:i/>
          <w:sz w:val="18"/>
          <w:lang w:val="en-GB"/>
        </w:rPr>
        <w:t xml:space="preserve"> of the indicated reference works within the required deadline. If the indicated references do not prove the real situation, the Contracting Entity will not take them into consideration</w:t>
      </w:r>
      <w:r w:rsidR="00EB4E0A" w:rsidRPr="00882300">
        <w:rPr>
          <w:rFonts w:ascii="Tahoma" w:eastAsia="Calibri" w:hAnsi="Tahoma" w:cs="Tahoma"/>
          <w:bCs/>
          <w:i/>
          <w:sz w:val="18"/>
          <w:lang w:val="en-GB"/>
        </w:rPr>
        <w:t>.</w:t>
      </w:r>
    </w:p>
    <w:p w14:paraId="75FD589F" w14:textId="77777777" w:rsidR="00EB4E0A" w:rsidRPr="00882300" w:rsidRDefault="00EB4E0A" w:rsidP="00600829">
      <w:pPr>
        <w:keepNext/>
        <w:keepLines/>
        <w:jc w:val="both"/>
        <w:rPr>
          <w:rFonts w:ascii="Tahoma" w:hAnsi="Tahoma" w:cs="Tahoma"/>
          <w:sz w:val="16"/>
          <w:szCs w:val="16"/>
          <w:lang w:val="en-GB"/>
        </w:rPr>
      </w:pPr>
    </w:p>
    <w:p w14:paraId="133DC0BA" w14:textId="49C11EF5" w:rsidR="002A4ECB" w:rsidRPr="00882300" w:rsidRDefault="00B6619B" w:rsidP="00600829">
      <w:pPr>
        <w:keepNext/>
        <w:keepLines/>
        <w:jc w:val="both"/>
        <w:rPr>
          <w:rFonts w:ascii="Tahoma" w:eastAsia="Calibri" w:hAnsi="Tahoma" w:cs="Tahoma"/>
          <w:bCs/>
          <w:i/>
          <w:sz w:val="18"/>
          <w:lang w:val="en-GB"/>
        </w:rPr>
      </w:pPr>
      <w:r w:rsidRPr="00882300">
        <w:rPr>
          <w:rFonts w:ascii="Tahoma" w:eastAsia="Calibri" w:hAnsi="Tahoma" w:cs="Tahoma"/>
          <w:bCs/>
          <w:i/>
          <w:sz w:val="18"/>
          <w:lang w:val="en-GB"/>
        </w:rPr>
        <w:t>The reference works (references) can be confirmed solely by the final Contracting Entity/investor/payer of the reference work</w:t>
      </w:r>
      <w:r w:rsidR="002A4ECB" w:rsidRPr="00882300">
        <w:rPr>
          <w:rFonts w:ascii="Tahoma" w:eastAsia="Calibri" w:hAnsi="Tahoma" w:cs="Tahoma"/>
          <w:bCs/>
          <w:i/>
          <w:sz w:val="18"/>
          <w:lang w:val="en-GB"/>
        </w:rPr>
        <w:t>.</w:t>
      </w:r>
      <w:r w:rsidR="008E3DA0" w:rsidRPr="00882300">
        <w:rPr>
          <w:rFonts w:ascii="Tahoma" w:eastAsia="Calibri" w:hAnsi="Tahoma" w:cs="Tahoma"/>
          <w:bCs/>
          <w:i/>
          <w:sz w:val="18"/>
          <w:lang w:val="en-GB"/>
        </w:rPr>
        <w:t xml:space="preserve"> </w:t>
      </w:r>
    </w:p>
    <w:p w14:paraId="431767E0" w14:textId="77777777" w:rsidR="00BA771A" w:rsidRPr="00882300" w:rsidRDefault="00BA771A" w:rsidP="00600829">
      <w:pPr>
        <w:keepNext/>
        <w:keepLines/>
        <w:jc w:val="both"/>
        <w:rPr>
          <w:rFonts w:ascii="Tahoma" w:eastAsia="Calibri" w:hAnsi="Tahoma" w:cs="Tahoma"/>
          <w:bCs/>
          <w:i/>
          <w:sz w:val="18"/>
          <w:lang w:val="en-GB"/>
        </w:rPr>
      </w:pPr>
    </w:p>
    <w:p w14:paraId="73F8E113" w14:textId="6B0ECFF3" w:rsidR="00B6464B" w:rsidRPr="00882300" w:rsidRDefault="00554C15" w:rsidP="00600829">
      <w:pPr>
        <w:keepNext/>
        <w:keepLines/>
        <w:numPr>
          <w:ilvl w:val="3"/>
          <w:numId w:val="2"/>
        </w:numPr>
        <w:jc w:val="both"/>
        <w:rPr>
          <w:rFonts w:ascii="Tahoma" w:hAnsi="Tahoma" w:cs="Tahoma"/>
          <w:lang w:val="en-GB"/>
        </w:rPr>
      </w:pPr>
      <w:r w:rsidRPr="00882300">
        <w:rPr>
          <w:rFonts w:ascii="Tahoma" w:hAnsi="Tahoma" w:cs="Tahoma"/>
          <w:lang w:val="en-GB"/>
        </w:rPr>
        <w:t>Technical capacity</w:t>
      </w:r>
      <w:r w:rsidR="008E3DA0" w:rsidRPr="00882300">
        <w:rPr>
          <w:rFonts w:ascii="Tahoma" w:hAnsi="Tahoma" w:cs="Tahoma"/>
          <w:lang w:val="en-GB"/>
        </w:rPr>
        <w:t xml:space="preserve"> </w:t>
      </w:r>
      <w:r w:rsidR="0070203D"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tenderer</w:t>
      </w:r>
      <w:r w:rsidR="008E3DA0" w:rsidRPr="00882300">
        <w:rPr>
          <w:rFonts w:ascii="Tahoma" w:hAnsi="Tahoma" w:cs="Tahoma"/>
          <w:lang w:val="en-GB"/>
        </w:rPr>
        <w:t xml:space="preserve"> </w:t>
      </w:r>
    </w:p>
    <w:p w14:paraId="2DDF9AE7" w14:textId="77777777" w:rsidR="00B6464B" w:rsidRPr="00882300" w:rsidRDefault="00B6464B" w:rsidP="00600829">
      <w:pPr>
        <w:keepNext/>
        <w:keepLines/>
        <w:jc w:val="both"/>
        <w:rPr>
          <w:rFonts w:ascii="Tahoma" w:hAnsi="Tahoma" w:cs="Tahoma"/>
          <w:b/>
          <w:highlight w:val="red"/>
          <w:lang w:val="en-GB"/>
        </w:rPr>
      </w:pPr>
    </w:p>
    <w:p w14:paraId="76465347" w14:textId="04020375" w:rsidR="00B6464B" w:rsidRPr="00882300" w:rsidRDefault="00571468" w:rsidP="00600829">
      <w:pPr>
        <w:keepNext/>
        <w:keepLines/>
        <w:jc w:val="both"/>
        <w:rPr>
          <w:rFonts w:ascii="Tahoma" w:hAnsi="Tahoma" w:cs="Tahoma"/>
          <w:bCs/>
          <w:lang w:val="en-GB"/>
        </w:rPr>
      </w:pPr>
      <w:r w:rsidRPr="00882300">
        <w:rPr>
          <w:rFonts w:ascii="Tahoma" w:hAnsi="Tahoma" w:cs="Tahoma"/>
          <w:bCs/>
          <w:lang w:val="en-GB"/>
        </w:rPr>
        <w:t>The tenderer</w:t>
      </w:r>
      <w:r w:rsidR="008E3DA0" w:rsidRPr="00882300">
        <w:rPr>
          <w:rFonts w:ascii="Tahoma" w:hAnsi="Tahoma" w:cs="Tahoma"/>
          <w:bCs/>
          <w:lang w:val="en-GB"/>
        </w:rPr>
        <w:t xml:space="preserve"> </w:t>
      </w:r>
      <w:r w:rsidR="00F447F1" w:rsidRPr="00882300">
        <w:rPr>
          <w:rFonts w:ascii="Tahoma" w:hAnsi="Tahoma" w:cs="Tahoma"/>
          <w:bCs/>
          <w:lang w:val="en-GB"/>
        </w:rPr>
        <w:t xml:space="preserve">shall dispose of all technical means and equipment and ensure </w:t>
      </w:r>
      <w:r w:rsidR="001F3C7D">
        <w:rPr>
          <w:rFonts w:ascii="Tahoma" w:hAnsi="Tahoma" w:cs="Tahoma"/>
          <w:bCs/>
          <w:lang w:val="en-GB"/>
        </w:rPr>
        <w:t>adequate</w:t>
      </w:r>
      <w:r w:rsidR="00F447F1" w:rsidRPr="00882300">
        <w:rPr>
          <w:rFonts w:ascii="Tahoma" w:hAnsi="Tahoma" w:cs="Tahoma"/>
          <w:bCs/>
          <w:lang w:val="en-GB"/>
        </w:rPr>
        <w:t xml:space="preserve"> technical capacities for a good-quality execution of the entire contract by the determined deadline, in accordance with the requirements from the tender documentation, rules of profession and provisions of regulations and standards in the field of the subject of the contract</w:t>
      </w:r>
      <w:r w:rsidR="00B6464B" w:rsidRPr="00882300">
        <w:rPr>
          <w:rFonts w:ascii="Tahoma" w:hAnsi="Tahoma" w:cs="Tahoma"/>
          <w:bCs/>
          <w:lang w:val="en-GB"/>
        </w:rPr>
        <w:t>.</w:t>
      </w:r>
      <w:r w:rsidR="008E3DA0" w:rsidRPr="00882300">
        <w:rPr>
          <w:rFonts w:ascii="Tahoma" w:hAnsi="Tahoma" w:cs="Tahoma"/>
          <w:bCs/>
          <w:lang w:val="en-GB"/>
        </w:rPr>
        <w:t xml:space="preserve"> </w:t>
      </w:r>
    </w:p>
    <w:p w14:paraId="02F5AFF3" w14:textId="77777777" w:rsidR="00E70D83" w:rsidRPr="00882300" w:rsidRDefault="00E70D83" w:rsidP="00600829">
      <w:pPr>
        <w:keepNext/>
        <w:keepLines/>
        <w:ind w:right="-2"/>
        <w:jc w:val="both"/>
        <w:rPr>
          <w:rFonts w:ascii="Tahoma" w:hAnsi="Tahoma" w:cs="Tahoma"/>
          <w:smallCaps/>
          <w:sz w:val="16"/>
          <w:szCs w:val="16"/>
          <w:lang w:val="en-GB"/>
        </w:rPr>
      </w:pPr>
    </w:p>
    <w:p w14:paraId="266BB926" w14:textId="46067362" w:rsidR="00E70D83" w:rsidRPr="00882300" w:rsidRDefault="00F447F1" w:rsidP="00600829">
      <w:pPr>
        <w:keepNext/>
        <w:keepLines/>
        <w:jc w:val="both"/>
        <w:rPr>
          <w:rFonts w:ascii="Tahoma" w:hAnsi="Tahoma" w:cs="Tahoma"/>
          <w:lang w:val="en-GB"/>
        </w:rPr>
      </w:pPr>
      <w:r w:rsidRPr="00882300">
        <w:rPr>
          <w:rFonts w:ascii="Tahoma" w:hAnsi="Tahoma" w:cs="Tahoma"/>
          <w:lang w:val="en-GB"/>
        </w:rPr>
        <w:t>The subject of the contract shall meet all standards, conditions, technical specifications and other requirements of the Contracting Entity which are indicated in the tender documentation, and be executed in accordance with the rules of profession and the provisions of regulations and standards in the field of the subject of the contract, as well as in accordance with all requirements and conditions of the Contracting Entity referred to in the tender documentation</w:t>
      </w:r>
      <w:r w:rsidR="00E70D83" w:rsidRPr="00882300">
        <w:rPr>
          <w:rFonts w:ascii="Tahoma" w:hAnsi="Tahoma" w:cs="Tahoma"/>
          <w:lang w:val="en-GB"/>
        </w:rPr>
        <w:t>.</w:t>
      </w:r>
      <w:r w:rsidR="008E3DA0" w:rsidRPr="00882300">
        <w:rPr>
          <w:rFonts w:ascii="Tahoma" w:hAnsi="Tahoma" w:cs="Tahoma"/>
          <w:lang w:val="en-GB"/>
        </w:rPr>
        <w:t xml:space="preserve"> </w:t>
      </w:r>
    </w:p>
    <w:p w14:paraId="0DAA9F4E" w14:textId="77777777" w:rsidR="0070203D" w:rsidRPr="00882300" w:rsidRDefault="0070203D" w:rsidP="00600829">
      <w:pPr>
        <w:keepNext/>
        <w:keepLines/>
        <w:jc w:val="both"/>
        <w:rPr>
          <w:rFonts w:ascii="Tahoma" w:hAnsi="Tahoma" w:cs="Tahoma"/>
          <w:highlight w:val="red"/>
          <w:lang w:val="en-GB"/>
        </w:rPr>
      </w:pPr>
    </w:p>
    <w:p w14:paraId="65AE3C2A" w14:textId="5A45C642" w:rsidR="00B44B05" w:rsidRPr="00F47A5C" w:rsidRDefault="00084A3D" w:rsidP="00862DEC">
      <w:pPr>
        <w:keepNext/>
        <w:keepLines/>
        <w:jc w:val="both"/>
        <w:rPr>
          <w:rFonts w:ascii="Tahoma" w:hAnsi="Tahoma" w:cs="Tahoma"/>
          <w:lang w:val="en-GB"/>
        </w:rPr>
      </w:pPr>
      <w:r w:rsidRPr="00882300">
        <w:rPr>
          <w:rFonts w:ascii="Tahoma" w:hAnsi="Tahoma" w:cs="Tahoma"/>
          <w:lang w:val="en-GB"/>
        </w:rPr>
        <w:t xml:space="preserve">The tenderer shall </w:t>
      </w:r>
      <w:r w:rsidRPr="00F47A5C">
        <w:rPr>
          <w:rFonts w:ascii="Tahoma" w:hAnsi="Tahoma" w:cs="Tahoma"/>
          <w:lang w:val="en-GB"/>
        </w:rPr>
        <w:t>have adequate experience in the field of designing plants</w:t>
      </w:r>
      <w:r w:rsidR="00B44B05" w:rsidRPr="00F47A5C">
        <w:rPr>
          <w:rFonts w:ascii="Tahoma" w:hAnsi="Tahoma" w:cs="Tahoma"/>
          <w:lang w:val="en-GB"/>
        </w:rPr>
        <w:t>:</w:t>
      </w:r>
    </w:p>
    <w:p w14:paraId="68470660" w14:textId="0FB803F7" w:rsidR="00B44B05" w:rsidRPr="00F47A5C" w:rsidRDefault="00F47B65" w:rsidP="00CF4F5E">
      <w:pPr>
        <w:pStyle w:val="Odstavekseznama"/>
        <w:keepNext/>
        <w:keepLines/>
        <w:numPr>
          <w:ilvl w:val="0"/>
          <w:numId w:val="31"/>
        </w:numPr>
        <w:jc w:val="both"/>
        <w:rPr>
          <w:rFonts w:ascii="Tahoma" w:hAnsi="Tahoma" w:cs="Tahoma"/>
          <w:lang w:val="en-GB"/>
        </w:rPr>
      </w:pPr>
      <w:r w:rsidRPr="00F47A5C">
        <w:rPr>
          <w:rFonts w:ascii="Tahoma" w:hAnsi="Tahoma" w:cs="Tahoma"/>
          <w:lang w:val="en-GB"/>
        </w:rPr>
        <w:t>Waste</w:t>
      </w:r>
      <w:r>
        <w:rPr>
          <w:rFonts w:ascii="Tahoma" w:hAnsi="Tahoma" w:cs="Tahoma"/>
          <w:lang w:val="en-GB"/>
        </w:rPr>
        <w:t>-to-</w:t>
      </w:r>
      <w:r w:rsidRPr="00F47A5C">
        <w:rPr>
          <w:rFonts w:ascii="Tahoma" w:hAnsi="Tahoma" w:cs="Tahoma"/>
          <w:lang w:val="en-GB"/>
        </w:rPr>
        <w:t>energy</w:t>
      </w:r>
      <w:r>
        <w:rPr>
          <w:rFonts w:ascii="Tahoma" w:hAnsi="Tahoma" w:cs="Tahoma"/>
          <w:lang w:val="en-GB"/>
        </w:rPr>
        <w:t xml:space="preserve"> plants containing </w:t>
      </w:r>
      <w:r w:rsidR="00EF430C">
        <w:rPr>
          <w:rFonts w:ascii="Tahoma" w:hAnsi="Tahoma" w:cs="Tahoma"/>
          <w:lang w:val="en-GB"/>
        </w:rPr>
        <w:t xml:space="preserve">waste-to-energy utilization </w:t>
      </w:r>
      <w:r w:rsidR="002F3B92" w:rsidRPr="00F47A5C">
        <w:rPr>
          <w:rFonts w:ascii="Tahoma" w:hAnsi="Tahoma" w:cs="Tahoma"/>
          <w:lang w:val="en-GB"/>
        </w:rPr>
        <w:t>fluidised bad incinerators with</w:t>
      </w:r>
      <w:r w:rsidRPr="00F47B65">
        <w:rPr>
          <w:rFonts w:ascii="Tahoma" w:hAnsi="Tahoma" w:cs="Tahoma"/>
          <w:lang w:val="en-GB"/>
        </w:rPr>
        <w:t xml:space="preserve"> </w:t>
      </w:r>
      <w:r>
        <w:rPr>
          <w:rFonts w:ascii="Tahoma" w:hAnsi="Tahoma" w:cs="Tahoma"/>
          <w:lang w:val="en-GB"/>
        </w:rPr>
        <w:t>dry and wet</w:t>
      </w:r>
      <w:r w:rsidR="002F3B92" w:rsidRPr="00F47A5C">
        <w:rPr>
          <w:rFonts w:ascii="Tahoma" w:hAnsi="Tahoma" w:cs="Tahoma"/>
          <w:lang w:val="en-GB"/>
        </w:rPr>
        <w:t xml:space="preserve"> </w:t>
      </w:r>
      <w:r w:rsidR="00C10A97" w:rsidRPr="00F47A5C">
        <w:rPr>
          <w:rFonts w:ascii="Tahoma" w:hAnsi="Tahoma" w:cs="Tahoma"/>
          <w:lang w:val="en-GB"/>
        </w:rPr>
        <w:t>off-</w:t>
      </w:r>
      <w:r w:rsidR="002F3B92" w:rsidRPr="00F47A5C">
        <w:rPr>
          <w:rFonts w:ascii="Tahoma" w:hAnsi="Tahoma" w:cs="Tahoma"/>
          <w:lang w:val="en-GB"/>
        </w:rPr>
        <w:t xml:space="preserve">gas cleaning line </w:t>
      </w:r>
      <w:r>
        <w:rPr>
          <w:rFonts w:ascii="Tahoma" w:hAnsi="Tahoma" w:cs="Tahoma"/>
          <w:lang w:val="en-GB"/>
        </w:rPr>
        <w:t xml:space="preserve">including </w:t>
      </w:r>
      <w:r w:rsidR="007A00D6" w:rsidRPr="00F47A5C">
        <w:rPr>
          <w:rFonts w:ascii="Tahoma" w:hAnsi="Tahoma" w:cs="Tahoma"/>
          <w:lang w:val="en-GB"/>
        </w:rPr>
        <w:t>SCR</w:t>
      </w:r>
      <w:r w:rsidR="00B44B05" w:rsidRPr="00F47A5C">
        <w:rPr>
          <w:rFonts w:ascii="Tahoma" w:hAnsi="Tahoma" w:cs="Tahoma"/>
          <w:lang w:val="en-GB"/>
        </w:rPr>
        <w:t xml:space="preserve">, </w:t>
      </w:r>
    </w:p>
    <w:p w14:paraId="07CC7907" w14:textId="3B006F7C" w:rsidR="00B44B05" w:rsidRPr="00F47A5C" w:rsidRDefault="002D3174" w:rsidP="00CF4F5E">
      <w:pPr>
        <w:pStyle w:val="Odstavekseznama"/>
        <w:keepNext/>
        <w:keepLines/>
        <w:numPr>
          <w:ilvl w:val="0"/>
          <w:numId w:val="31"/>
        </w:numPr>
        <w:jc w:val="both"/>
        <w:rPr>
          <w:rFonts w:ascii="Tahoma" w:hAnsi="Tahoma" w:cs="Tahoma"/>
          <w:lang w:val="en-GB"/>
        </w:rPr>
      </w:pPr>
      <w:r w:rsidRPr="00F47A5C">
        <w:rPr>
          <w:rFonts w:ascii="Tahoma" w:hAnsi="Tahoma" w:cs="Tahoma"/>
          <w:lang w:val="en-GB"/>
        </w:rPr>
        <w:t>monoincineration</w:t>
      </w:r>
      <w:r w:rsidR="001A5C71" w:rsidRPr="00F47A5C">
        <w:rPr>
          <w:rFonts w:ascii="Tahoma" w:hAnsi="Tahoma" w:cs="Tahoma"/>
          <w:lang w:val="en-GB"/>
        </w:rPr>
        <w:t xml:space="preserve"> of</w:t>
      </w:r>
      <w:r w:rsidR="00C10A97" w:rsidRPr="00F47A5C">
        <w:rPr>
          <w:rFonts w:ascii="Tahoma" w:hAnsi="Tahoma" w:cs="Tahoma"/>
          <w:lang w:val="en-GB"/>
        </w:rPr>
        <w:t xml:space="preserve"> sewage sludge </w:t>
      </w:r>
      <w:r w:rsidR="002F3B92" w:rsidRPr="00F47A5C">
        <w:rPr>
          <w:rFonts w:ascii="Tahoma" w:hAnsi="Tahoma" w:cs="Tahoma"/>
          <w:lang w:val="en-GB"/>
        </w:rPr>
        <w:t>in fluidised bad incinerators</w:t>
      </w:r>
      <w:r w:rsidR="003E6F48" w:rsidRPr="00F47A5C">
        <w:rPr>
          <w:rFonts w:ascii="Tahoma" w:hAnsi="Tahoma" w:cs="Tahoma"/>
          <w:lang w:val="en-GB"/>
        </w:rPr>
        <w:t xml:space="preserve"> </w:t>
      </w:r>
      <w:r w:rsidR="00C10A97" w:rsidRPr="00F47A5C">
        <w:rPr>
          <w:rFonts w:ascii="Tahoma" w:hAnsi="Tahoma" w:cs="Tahoma"/>
          <w:lang w:val="en-GB"/>
        </w:rPr>
        <w:t xml:space="preserve">with sewage sludge drying and </w:t>
      </w:r>
      <w:r w:rsidR="00F47B65">
        <w:rPr>
          <w:rFonts w:ascii="Tahoma" w:hAnsi="Tahoma" w:cs="Tahoma"/>
          <w:lang w:val="en-GB"/>
        </w:rPr>
        <w:t>dry and wet</w:t>
      </w:r>
      <w:r w:rsidR="00F47B65" w:rsidRPr="00F47A5C">
        <w:rPr>
          <w:rFonts w:ascii="Tahoma" w:hAnsi="Tahoma" w:cs="Tahoma"/>
          <w:lang w:val="en-GB"/>
        </w:rPr>
        <w:t xml:space="preserve"> </w:t>
      </w:r>
      <w:r w:rsidR="00C10A97" w:rsidRPr="00F47A5C">
        <w:rPr>
          <w:rFonts w:ascii="Tahoma" w:hAnsi="Tahoma" w:cs="Tahoma"/>
          <w:lang w:val="en-GB"/>
        </w:rPr>
        <w:t xml:space="preserve">off-gas treatment line </w:t>
      </w:r>
      <w:r w:rsidR="00F47B65">
        <w:rPr>
          <w:rFonts w:ascii="Tahoma" w:hAnsi="Tahoma" w:cs="Tahoma"/>
          <w:lang w:val="en-GB"/>
        </w:rPr>
        <w:t>containing</w:t>
      </w:r>
      <w:r w:rsidR="00F47B65" w:rsidRPr="00F47A5C" w:rsidDel="00F47B65">
        <w:rPr>
          <w:rFonts w:ascii="Tahoma" w:hAnsi="Tahoma" w:cs="Tahoma"/>
          <w:lang w:val="en-GB"/>
        </w:rPr>
        <w:t xml:space="preserve"> </w:t>
      </w:r>
      <w:r w:rsidR="007A00D6" w:rsidRPr="00F47A5C">
        <w:rPr>
          <w:rFonts w:ascii="Tahoma" w:hAnsi="Tahoma" w:cs="Tahoma"/>
          <w:lang w:val="en-GB"/>
        </w:rPr>
        <w:t>SCR</w:t>
      </w:r>
      <w:r w:rsidR="00B44B05" w:rsidRPr="00F47A5C">
        <w:rPr>
          <w:rFonts w:ascii="Tahoma" w:hAnsi="Tahoma" w:cs="Tahoma"/>
          <w:lang w:val="en-GB"/>
        </w:rPr>
        <w:t>;</w:t>
      </w:r>
    </w:p>
    <w:p w14:paraId="4A4BC773" w14:textId="32E85CD1" w:rsidR="00862DEC" w:rsidRPr="00F47A5C" w:rsidRDefault="00E252BC" w:rsidP="00CF4F5E">
      <w:pPr>
        <w:pStyle w:val="Odstavekseznama"/>
        <w:keepNext/>
        <w:keepLines/>
        <w:numPr>
          <w:ilvl w:val="0"/>
          <w:numId w:val="31"/>
        </w:numPr>
        <w:jc w:val="both"/>
        <w:rPr>
          <w:rFonts w:ascii="Tahoma" w:hAnsi="Tahoma" w:cs="Tahoma"/>
          <w:lang w:val="en-GB"/>
        </w:rPr>
      </w:pPr>
      <w:r>
        <w:rPr>
          <w:rFonts w:ascii="Tahoma" w:hAnsi="Tahoma" w:cs="Tahoma"/>
          <w:lang w:val="en-GB"/>
        </w:rPr>
        <w:t>mechanical treatment of municipal waste</w:t>
      </w:r>
      <w:r w:rsidR="00B44B05" w:rsidRPr="00F47A5C">
        <w:rPr>
          <w:rFonts w:ascii="Tahoma" w:hAnsi="Tahoma" w:cs="Tahoma"/>
          <w:lang w:val="en-GB"/>
        </w:rPr>
        <w:t>.</w:t>
      </w:r>
    </w:p>
    <w:p w14:paraId="582F72AC" w14:textId="03825EA7" w:rsidR="00B44B05" w:rsidRPr="00C10A97" w:rsidRDefault="00652DD3" w:rsidP="00652DD3">
      <w:pPr>
        <w:keepNext/>
        <w:keepLines/>
        <w:tabs>
          <w:tab w:val="left" w:pos="3619"/>
        </w:tabs>
        <w:jc w:val="both"/>
        <w:rPr>
          <w:rFonts w:ascii="Tahoma" w:hAnsi="Tahoma" w:cs="Tahoma"/>
          <w:lang w:val="en-GB"/>
        </w:rPr>
      </w:pPr>
      <w:r>
        <w:rPr>
          <w:rFonts w:ascii="Tahoma" w:hAnsi="Tahoma" w:cs="Tahoma"/>
          <w:lang w:val="en-GB"/>
        </w:rPr>
        <w:tab/>
      </w:r>
    </w:p>
    <w:p w14:paraId="2F4F1FE7" w14:textId="173D9C30" w:rsidR="00E81586" w:rsidRPr="00882300" w:rsidRDefault="00571468" w:rsidP="00B44B05">
      <w:pPr>
        <w:keepNext/>
        <w:keepLines/>
        <w:jc w:val="both"/>
        <w:rPr>
          <w:rFonts w:ascii="Tahoma" w:hAnsi="Tahoma" w:cs="Tahoma"/>
          <w:lang w:val="en-GB"/>
        </w:rPr>
      </w:pPr>
      <w:r w:rsidRPr="00882300">
        <w:rPr>
          <w:rFonts w:ascii="Tahoma" w:hAnsi="Tahoma" w:cs="Tahoma"/>
          <w:lang w:val="en-GB"/>
        </w:rPr>
        <w:t>The tenderer</w:t>
      </w:r>
      <w:r w:rsidR="00B44B05" w:rsidRPr="00882300">
        <w:rPr>
          <w:rFonts w:ascii="Tahoma" w:hAnsi="Tahoma" w:cs="Tahoma"/>
          <w:lang w:val="en-GB"/>
        </w:rPr>
        <w:t xml:space="preserve"> </w:t>
      </w:r>
      <w:r w:rsidR="00555B61" w:rsidRPr="00882300">
        <w:rPr>
          <w:rFonts w:ascii="Tahoma" w:hAnsi="Tahoma" w:cs="Tahoma"/>
          <w:lang w:val="en-GB"/>
        </w:rPr>
        <w:t xml:space="preserve">shall prove adequate experience by indicating successfully completed </w:t>
      </w:r>
      <w:r w:rsidR="001777AA">
        <w:rPr>
          <w:rFonts w:ascii="Tahoma" w:hAnsi="Tahoma" w:cs="Tahoma"/>
          <w:lang w:val="en-GB"/>
        </w:rPr>
        <w:t xml:space="preserve">technical </w:t>
      </w:r>
      <w:r w:rsidR="00555B61" w:rsidRPr="00882300">
        <w:rPr>
          <w:rFonts w:ascii="Tahoma" w:hAnsi="Tahoma" w:cs="Tahoma"/>
          <w:lang w:val="en-GB"/>
        </w:rPr>
        <w:t>document</w:t>
      </w:r>
      <w:r w:rsidR="001F3C7D">
        <w:rPr>
          <w:rFonts w:ascii="Tahoma" w:hAnsi="Tahoma" w:cs="Tahoma"/>
          <w:lang w:val="en-GB"/>
        </w:rPr>
        <w:t>ation</w:t>
      </w:r>
      <w:r w:rsidR="00555B61" w:rsidRPr="00882300">
        <w:rPr>
          <w:rFonts w:ascii="Tahoma" w:hAnsi="Tahoma" w:cs="Tahoma"/>
          <w:lang w:val="en-GB"/>
        </w:rPr>
        <w:t>, including</w:t>
      </w:r>
      <w:r w:rsidR="00E81586" w:rsidRPr="00882300">
        <w:rPr>
          <w:rFonts w:ascii="Tahoma" w:hAnsi="Tahoma" w:cs="Tahoma"/>
          <w:lang w:val="en-GB"/>
        </w:rPr>
        <w:t>:</w:t>
      </w:r>
    </w:p>
    <w:p w14:paraId="0987BE95" w14:textId="5F38F523" w:rsidR="00F45AF2" w:rsidRPr="00882300" w:rsidRDefault="00555B61" w:rsidP="00CF4F5E">
      <w:pPr>
        <w:pStyle w:val="Odstavekseznama"/>
        <w:keepNext/>
        <w:keepLines/>
        <w:numPr>
          <w:ilvl w:val="0"/>
          <w:numId w:val="34"/>
        </w:numPr>
        <w:jc w:val="both"/>
        <w:rPr>
          <w:rFonts w:ascii="Tahoma" w:hAnsi="Tahoma" w:cs="Tahoma"/>
          <w:lang w:val="en-GB"/>
        </w:rPr>
      </w:pPr>
      <w:r w:rsidRPr="00882300">
        <w:rPr>
          <w:rFonts w:ascii="Tahoma" w:hAnsi="Tahoma" w:cs="Tahoma"/>
          <w:lang w:val="en-GB"/>
        </w:rPr>
        <w:t>conceptual design</w:t>
      </w:r>
      <w:r w:rsidR="00F45AF2" w:rsidRPr="00882300">
        <w:rPr>
          <w:rFonts w:ascii="Tahoma" w:hAnsi="Tahoma" w:cs="Tahoma"/>
          <w:lang w:val="en-GB"/>
        </w:rPr>
        <w:t>,</w:t>
      </w:r>
    </w:p>
    <w:p w14:paraId="37A70F8E" w14:textId="319DA43F" w:rsidR="00E81586" w:rsidRPr="00170924" w:rsidRDefault="001777AA" w:rsidP="00CF4F5E">
      <w:pPr>
        <w:pStyle w:val="Odstavekseznama"/>
        <w:keepNext/>
        <w:keepLines/>
        <w:numPr>
          <w:ilvl w:val="0"/>
          <w:numId w:val="34"/>
        </w:numPr>
        <w:jc w:val="both"/>
        <w:rPr>
          <w:rFonts w:ascii="Tahoma" w:hAnsi="Tahoma" w:cs="Tahoma"/>
          <w:lang w:val="en-GB"/>
        </w:rPr>
      </w:pPr>
      <w:r>
        <w:rPr>
          <w:rFonts w:ascii="Tahoma" w:hAnsi="Tahoma" w:cs="Tahoma"/>
          <w:lang w:val="en-GB"/>
        </w:rPr>
        <w:t xml:space="preserve">design for </w:t>
      </w:r>
      <w:r w:rsidR="00555B61" w:rsidRPr="00170924">
        <w:rPr>
          <w:rFonts w:ascii="Tahoma" w:hAnsi="Tahoma" w:cs="Tahoma"/>
          <w:lang w:val="en-GB"/>
        </w:rPr>
        <w:t>implementation</w:t>
      </w:r>
      <w:r w:rsidR="00E81586" w:rsidRPr="00170924">
        <w:rPr>
          <w:rFonts w:ascii="Tahoma" w:hAnsi="Tahoma" w:cs="Tahoma"/>
          <w:lang w:val="en-GB"/>
        </w:rPr>
        <w:t xml:space="preserve">, </w:t>
      </w:r>
    </w:p>
    <w:p w14:paraId="1F0C819F" w14:textId="07B2D151" w:rsidR="00E81586" w:rsidRPr="00170924" w:rsidRDefault="00555B61" w:rsidP="00CF4F5E">
      <w:pPr>
        <w:pStyle w:val="Odstavekseznama"/>
        <w:keepNext/>
        <w:keepLines/>
        <w:numPr>
          <w:ilvl w:val="0"/>
          <w:numId w:val="34"/>
        </w:numPr>
        <w:jc w:val="both"/>
        <w:rPr>
          <w:rFonts w:ascii="Tahoma" w:hAnsi="Tahoma" w:cs="Tahoma"/>
          <w:lang w:val="en-GB"/>
        </w:rPr>
      </w:pPr>
      <w:r w:rsidRPr="00170924">
        <w:rPr>
          <w:rFonts w:ascii="Tahoma" w:hAnsi="Tahoma" w:cs="Tahoma"/>
          <w:lang w:val="en-GB"/>
        </w:rPr>
        <w:t xml:space="preserve">tender </w:t>
      </w:r>
      <w:r w:rsidR="001777AA">
        <w:rPr>
          <w:rFonts w:ascii="Tahoma" w:hAnsi="Tahoma" w:cs="Tahoma"/>
          <w:lang w:val="en-GB"/>
        </w:rPr>
        <w:t>documents</w:t>
      </w:r>
      <w:r w:rsidRPr="00170924">
        <w:rPr>
          <w:rFonts w:ascii="Tahoma" w:hAnsi="Tahoma" w:cs="Tahoma"/>
          <w:lang w:val="en-GB"/>
        </w:rPr>
        <w:t>, or</w:t>
      </w:r>
      <w:r w:rsidR="00E81586" w:rsidRPr="00170924">
        <w:rPr>
          <w:rFonts w:ascii="Tahoma" w:hAnsi="Tahoma" w:cs="Tahoma"/>
          <w:lang w:val="en-GB"/>
        </w:rPr>
        <w:t xml:space="preserve"> </w:t>
      </w:r>
    </w:p>
    <w:p w14:paraId="3DD56BBB" w14:textId="7214CE64" w:rsidR="00B44B05" w:rsidRPr="00170924" w:rsidRDefault="001777AA" w:rsidP="00CF4F5E">
      <w:pPr>
        <w:pStyle w:val="Odstavekseznama"/>
        <w:keepNext/>
        <w:keepLines/>
        <w:numPr>
          <w:ilvl w:val="0"/>
          <w:numId w:val="34"/>
        </w:numPr>
        <w:jc w:val="both"/>
        <w:rPr>
          <w:rFonts w:ascii="Tahoma" w:hAnsi="Tahoma" w:cs="Tahoma"/>
          <w:lang w:val="en-GB"/>
        </w:rPr>
      </w:pPr>
      <w:r>
        <w:rPr>
          <w:rFonts w:ascii="Tahoma" w:hAnsi="Tahoma" w:cs="Tahoma"/>
          <w:lang w:val="en-GB"/>
        </w:rPr>
        <w:t xml:space="preserve">commissioning or design </w:t>
      </w:r>
      <w:r w:rsidR="00555B61" w:rsidRPr="00170924">
        <w:rPr>
          <w:rFonts w:ascii="Tahoma" w:hAnsi="Tahoma" w:cs="Tahoma"/>
          <w:lang w:val="en-GB"/>
        </w:rPr>
        <w:t>of implemented works</w:t>
      </w:r>
      <w:r w:rsidR="00B44B05" w:rsidRPr="00170924">
        <w:rPr>
          <w:rFonts w:ascii="Tahoma" w:hAnsi="Tahoma" w:cs="Tahoma"/>
          <w:lang w:val="en-GB"/>
        </w:rPr>
        <w:t>:</w:t>
      </w:r>
    </w:p>
    <w:p w14:paraId="3F92BCE6" w14:textId="77777777" w:rsidR="00862DEC" w:rsidRPr="00170924" w:rsidRDefault="00862DEC" w:rsidP="00600829">
      <w:pPr>
        <w:keepNext/>
        <w:keepLines/>
        <w:jc w:val="both"/>
        <w:rPr>
          <w:rFonts w:ascii="Tahoma" w:hAnsi="Tahoma" w:cs="Tahoma"/>
          <w:lang w:val="en-GB"/>
        </w:rPr>
      </w:pPr>
    </w:p>
    <w:p w14:paraId="7B65A6D5" w14:textId="0FAB0CB6" w:rsidR="00EB009D" w:rsidRPr="00170924" w:rsidRDefault="009C0FF2" w:rsidP="00CF4F5E">
      <w:pPr>
        <w:pStyle w:val="Odstavekseznama"/>
        <w:keepNext/>
        <w:keepLines/>
        <w:numPr>
          <w:ilvl w:val="0"/>
          <w:numId w:val="30"/>
        </w:numPr>
        <w:ind w:left="567" w:hanging="567"/>
        <w:jc w:val="both"/>
        <w:rPr>
          <w:rFonts w:ascii="Tahoma" w:hAnsi="Tahoma" w:cs="Tahoma"/>
          <w:lang w:val="en-GB"/>
        </w:rPr>
      </w:pPr>
      <w:r w:rsidRPr="00170924">
        <w:rPr>
          <w:rFonts w:ascii="Tahoma" w:hAnsi="Tahoma" w:cs="Tahoma"/>
          <w:lang w:val="en-GB"/>
        </w:rPr>
        <w:t xml:space="preserve">To Attachment 6/1: at least three (3) </w:t>
      </w:r>
      <w:r w:rsidR="001777AA">
        <w:rPr>
          <w:rFonts w:ascii="Tahoma" w:hAnsi="Tahoma" w:cs="Tahoma"/>
          <w:lang w:val="en-GB"/>
        </w:rPr>
        <w:t xml:space="preserve">technical </w:t>
      </w:r>
      <w:r w:rsidRPr="00170924">
        <w:rPr>
          <w:rFonts w:ascii="Tahoma" w:hAnsi="Tahoma" w:cs="Tahoma"/>
          <w:lang w:val="en-GB"/>
        </w:rPr>
        <w:t xml:space="preserve">documents or cooperation in </w:t>
      </w:r>
      <w:r w:rsidR="001777AA">
        <w:rPr>
          <w:rFonts w:ascii="Tahoma" w:hAnsi="Tahoma" w:cs="Tahoma"/>
          <w:lang w:val="en-GB"/>
        </w:rPr>
        <w:t xml:space="preserve">commissioning </w:t>
      </w:r>
      <w:r w:rsidRPr="00170924">
        <w:rPr>
          <w:rFonts w:ascii="Tahoma" w:hAnsi="Tahoma" w:cs="Tahoma"/>
          <w:lang w:val="en-GB"/>
        </w:rPr>
        <w:t xml:space="preserve">of </w:t>
      </w:r>
      <w:r w:rsidR="001777AA" w:rsidRPr="00170924">
        <w:rPr>
          <w:rFonts w:ascii="Tahoma" w:hAnsi="Tahoma" w:cs="Tahoma"/>
          <w:lang w:val="en-GB"/>
        </w:rPr>
        <w:t xml:space="preserve">waste-to-energy </w:t>
      </w:r>
      <w:r w:rsidRPr="00170924">
        <w:rPr>
          <w:rFonts w:ascii="Tahoma" w:hAnsi="Tahoma" w:cs="Tahoma"/>
          <w:lang w:val="en-GB"/>
        </w:rPr>
        <w:t xml:space="preserve">plants </w:t>
      </w:r>
      <w:r w:rsidR="00EF430C">
        <w:rPr>
          <w:rFonts w:ascii="Tahoma" w:hAnsi="Tahoma" w:cs="Tahoma"/>
          <w:lang w:val="en-GB"/>
        </w:rPr>
        <w:t>waste-to-energy</w:t>
      </w:r>
      <w:r w:rsidRPr="00170924">
        <w:rPr>
          <w:rFonts w:ascii="Tahoma" w:hAnsi="Tahoma" w:cs="Tahoma"/>
          <w:lang w:val="en-GB"/>
        </w:rPr>
        <w:t>(non-hazardous or hazardous</w:t>
      </w:r>
      <w:r w:rsidR="001777AA">
        <w:rPr>
          <w:rFonts w:ascii="Tahoma" w:hAnsi="Tahoma" w:cs="Tahoma"/>
          <w:lang w:val="en-GB"/>
        </w:rPr>
        <w:t xml:space="preserve"> wastes</w:t>
      </w:r>
      <w:r w:rsidRPr="00170924">
        <w:rPr>
          <w:rFonts w:ascii="Tahoma" w:hAnsi="Tahoma" w:cs="Tahoma"/>
          <w:lang w:val="en-GB"/>
        </w:rPr>
        <w:t xml:space="preserve">) </w:t>
      </w:r>
      <w:r w:rsidR="001777AA">
        <w:rPr>
          <w:rFonts w:ascii="Tahoma" w:hAnsi="Tahoma" w:cs="Tahoma"/>
          <w:lang w:val="en-GB"/>
        </w:rPr>
        <w:t xml:space="preserve">containing </w:t>
      </w:r>
      <w:r w:rsidRPr="00170924">
        <w:rPr>
          <w:rFonts w:ascii="Tahoma" w:hAnsi="Tahoma" w:cs="Tahoma"/>
          <w:lang w:val="en-GB"/>
        </w:rPr>
        <w:t>fluidised bad incinerators</w:t>
      </w:r>
      <w:r w:rsidR="00EB009D" w:rsidRPr="00170924">
        <w:rPr>
          <w:rFonts w:ascii="Tahoma" w:hAnsi="Tahoma" w:cs="Tahoma"/>
          <w:lang w:val="en-GB"/>
        </w:rPr>
        <w:t>.</w:t>
      </w:r>
      <w:r w:rsidR="00D475D9" w:rsidRPr="00170924">
        <w:rPr>
          <w:rFonts w:ascii="Tahoma" w:hAnsi="Tahoma" w:cs="Tahoma"/>
          <w:lang w:val="en-GB"/>
        </w:rPr>
        <w:t xml:space="preserve"> </w:t>
      </w:r>
      <w:r w:rsidRPr="00170924">
        <w:rPr>
          <w:rFonts w:ascii="Tahoma" w:hAnsi="Tahoma" w:cs="Tahoma"/>
          <w:lang w:val="en-GB"/>
        </w:rPr>
        <w:t xml:space="preserve">The tenderer </w:t>
      </w:r>
      <w:r w:rsidR="00857F5B">
        <w:rPr>
          <w:rFonts w:ascii="Tahoma" w:hAnsi="Tahoma" w:cs="Tahoma"/>
          <w:lang w:val="en-GB"/>
        </w:rPr>
        <w:t>may indicate references for</w:t>
      </w:r>
      <w:r w:rsidRPr="00170924">
        <w:rPr>
          <w:rFonts w:ascii="Tahoma" w:hAnsi="Tahoma" w:cs="Tahoma"/>
          <w:lang w:val="en-GB"/>
        </w:rPr>
        <w:t xml:space="preserve"> </w:t>
      </w:r>
      <w:r w:rsidR="001777AA">
        <w:rPr>
          <w:rFonts w:ascii="Tahoma" w:hAnsi="Tahoma" w:cs="Tahoma"/>
          <w:lang w:val="en-GB"/>
        </w:rPr>
        <w:t xml:space="preserve">both </w:t>
      </w:r>
      <w:r w:rsidRPr="00170924">
        <w:rPr>
          <w:rFonts w:ascii="Tahoma" w:hAnsi="Tahoma" w:cs="Tahoma"/>
          <w:lang w:val="en-GB"/>
        </w:rPr>
        <w:t>completed project</w:t>
      </w:r>
      <w:r w:rsidR="00857F5B">
        <w:rPr>
          <w:rFonts w:ascii="Tahoma" w:hAnsi="Tahoma" w:cs="Tahoma"/>
          <w:lang w:val="en-GB"/>
        </w:rPr>
        <w:t>s</w:t>
      </w:r>
      <w:r w:rsidRPr="00170924">
        <w:rPr>
          <w:rFonts w:ascii="Tahoma" w:hAnsi="Tahoma" w:cs="Tahoma"/>
          <w:lang w:val="en-GB"/>
        </w:rPr>
        <w:t xml:space="preserve"> </w:t>
      </w:r>
      <w:r w:rsidR="001777AA">
        <w:rPr>
          <w:rFonts w:ascii="Tahoma" w:hAnsi="Tahoma" w:cs="Tahoma"/>
          <w:lang w:val="en-GB"/>
        </w:rPr>
        <w:t xml:space="preserve">and </w:t>
      </w:r>
      <w:r w:rsidRPr="00170924">
        <w:rPr>
          <w:rFonts w:ascii="Tahoma" w:hAnsi="Tahoma" w:cs="Tahoma"/>
          <w:lang w:val="en-GB"/>
        </w:rPr>
        <w:t xml:space="preserve">for </w:t>
      </w:r>
      <w:r w:rsidR="001777AA">
        <w:rPr>
          <w:rFonts w:ascii="Tahoma" w:hAnsi="Tahoma" w:cs="Tahoma"/>
          <w:lang w:val="en-GB"/>
        </w:rPr>
        <w:t xml:space="preserve">non-commissioned </w:t>
      </w:r>
      <w:r w:rsidRPr="00170924">
        <w:rPr>
          <w:rFonts w:ascii="Tahoma" w:hAnsi="Tahoma" w:cs="Tahoma"/>
          <w:lang w:val="en-GB"/>
        </w:rPr>
        <w:t>plants</w:t>
      </w:r>
      <w:r w:rsidR="001777AA">
        <w:rPr>
          <w:rFonts w:ascii="Tahoma" w:hAnsi="Tahoma" w:cs="Tahoma"/>
          <w:lang w:val="en-GB"/>
        </w:rPr>
        <w:t>, as well</w:t>
      </w:r>
      <w:r w:rsidR="00D475D9" w:rsidRPr="00170924">
        <w:rPr>
          <w:rFonts w:ascii="Tahoma" w:hAnsi="Tahoma" w:cs="Tahoma"/>
          <w:lang w:val="en-GB"/>
        </w:rPr>
        <w:t>.</w:t>
      </w:r>
    </w:p>
    <w:p w14:paraId="05BE2D12" w14:textId="58DE0D34" w:rsidR="00EB009D" w:rsidRPr="00170924" w:rsidRDefault="009C0FF2" w:rsidP="00EB009D">
      <w:pPr>
        <w:pStyle w:val="Odstavekseznama"/>
        <w:keepNext/>
        <w:keepLines/>
        <w:ind w:left="567"/>
        <w:jc w:val="both"/>
        <w:rPr>
          <w:rFonts w:ascii="Tahoma" w:hAnsi="Tahoma" w:cs="Tahoma"/>
          <w:lang w:val="en-GB"/>
        </w:rPr>
      </w:pPr>
      <w:r w:rsidRPr="00170924">
        <w:rPr>
          <w:rFonts w:ascii="Tahoma" w:hAnsi="Tahoma" w:cs="Tahoma"/>
          <w:lang w:val="en-GB"/>
        </w:rPr>
        <w:t>The tenderer shall prove that at least one of the reference works has been performed in a period of the last three (3) years, counting from the date determined for the submission of tenders, and the other reference works were completed after the date counting from 1 January 2010 until the tender submission date</w:t>
      </w:r>
      <w:r w:rsidR="00EB009D" w:rsidRPr="00170924">
        <w:rPr>
          <w:rFonts w:ascii="Tahoma" w:hAnsi="Tahoma" w:cs="Tahoma"/>
          <w:lang w:val="en-GB"/>
        </w:rPr>
        <w:t>.</w:t>
      </w:r>
      <w:r w:rsidR="00FD7E82" w:rsidRPr="00170924">
        <w:rPr>
          <w:rFonts w:ascii="Tahoma" w:hAnsi="Tahoma" w:cs="Tahoma"/>
          <w:lang w:val="en-GB"/>
        </w:rPr>
        <w:t xml:space="preserve"> </w:t>
      </w:r>
    </w:p>
    <w:p w14:paraId="6BD3D065" w14:textId="77777777" w:rsidR="00EB009D" w:rsidRPr="00170924" w:rsidRDefault="00EB009D" w:rsidP="00870DBE">
      <w:pPr>
        <w:keepNext/>
        <w:keepLines/>
        <w:jc w:val="both"/>
        <w:rPr>
          <w:rFonts w:ascii="Tahoma" w:hAnsi="Tahoma" w:cs="Tahoma"/>
          <w:lang w:val="en-GB"/>
        </w:rPr>
      </w:pPr>
    </w:p>
    <w:p w14:paraId="37EEB01F" w14:textId="7283A68C" w:rsidR="008E3A5B" w:rsidRPr="00170924" w:rsidRDefault="00CF3A34" w:rsidP="00CF4F5E">
      <w:pPr>
        <w:pStyle w:val="Odstavekseznama"/>
        <w:keepNext/>
        <w:keepLines/>
        <w:numPr>
          <w:ilvl w:val="0"/>
          <w:numId w:val="30"/>
        </w:numPr>
        <w:ind w:left="567" w:hanging="567"/>
        <w:jc w:val="both"/>
        <w:rPr>
          <w:rFonts w:ascii="Tahoma" w:hAnsi="Tahoma" w:cs="Tahoma"/>
          <w:lang w:val="en-GB"/>
        </w:rPr>
      </w:pPr>
      <w:r w:rsidRPr="00170924">
        <w:rPr>
          <w:rFonts w:ascii="Tahoma" w:hAnsi="Tahoma" w:cs="Tahoma"/>
          <w:lang w:val="en-GB"/>
        </w:rPr>
        <w:t>To Attachment</w:t>
      </w:r>
      <w:r w:rsidR="00FD7E82" w:rsidRPr="00170924">
        <w:rPr>
          <w:rFonts w:ascii="Tahoma" w:hAnsi="Tahoma" w:cs="Tahoma"/>
          <w:lang w:val="en-GB"/>
        </w:rPr>
        <w:t xml:space="preserve"> 6/2: </w:t>
      </w:r>
      <w:r w:rsidR="00170924" w:rsidRPr="00170924">
        <w:rPr>
          <w:rFonts w:ascii="Tahoma" w:hAnsi="Tahoma" w:cs="Tahoma"/>
          <w:lang w:val="en-GB"/>
        </w:rPr>
        <w:t>at least one</w:t>
      </w:r>
      <w:r w:rsidR="002A07BE" w:rsidRPr="00170924">
        <w:rPr>
          <w:rFonts w:ascii="Tahoma" w:hAnsi="Tahoma" w:cs="Tahoma"/>
          <w:lang w:val="en-GB"/>
        </w:rPr>
        <w:t xml:space="preserve">1) </w:t>
      </w:r>
      <w:r w:rsidR="001777AA">
        <w:rPr>
          <w:rFonts w:ascii="Tahoma" w:hAnsi="Tahoma" w:cs="Tahoma"/>
          <w:lang w:val="en-GB"/>
        </w:rPr>
        <w:t xml:space="preserve">technical </w:t>
      </w:r>
      <w:r w:rsidR="001777AA" w:rsidRPr="00170924">
        <w:rPr>
          <w:rFonts w:ascii="Tahoma" w:hAnsi="Tahoma" w:cs="Tahoma"/>
          <w:lang w:val="en-GB"/>
        </w:rPr>
        <w:t xml:space="preserve">document or cooperation in </w:t>
      </w:r>
      <w:r w:rsidR="001777AA">
        <w:rPr>
          <w:rFonts w:ascii="Tahoma" w:hAnsi="Tahoma" w:cs="Tahoma"/>
          <w:lang w:val="en-GB"/>
        </w:rPr>
        <w:t xml:space="preserve">commissioning </w:t>
      </w:r>
      <w:r w:rsidR="00170924" w:rsidRPr="00170924">
        <w:rPr>
          <w:rFonts w:ascii="Tahoma" w:hAnsi="Tahoma" w:cs="Tahoma"/>
          <w:lang w:val="en-GB"/>
        </w:rPr>
        <w:t xml:space="preserve">of a plant for </w:t>
      </w:r>
      <w:r w:rsidR="00C10A97" w:rsidRPr="00170924">
        <w:rPr>
          <w:rFonts w:ascii="Tahoma" w:hAnsi="Tahoma" w:cs="Tahoma"/>
          <w:lang w:val="en-GB"/>
        </w:rPr>
        <w:t xml:space="preserve">monoincineration of sewage sludge from municipal </w:t>
      </w:r>
      <w:r w:rsidR="001777AA">
        <w:rPr>
          <w:rFonts w:ascii="Tahoma" w:hAnsi="Tahoma" w:cs="Tahoma"/>
          <w:lang w:val="en-GB"/>
        </w:rPr>
        <w:t xml:space="preserve">waste water </w:t>
      </w:r>
      <w:r w:rsidR="00C10A97" w:rsidRPr="00170924">
        <w:rPr>
          <w:rFonts w:ascii="Tahoma" w:hAnsi="Tahoma" w:cs="Tahoma"/>
          <w:lang w:val="en-GB"/>
        </w:rPr>
        <w:t xml:space="preserve">treatment plants </w:t>
      </w:r>
      <w:r w:rsidRPr="00170924">
        <w:rPr>
          <w:rFonts w:ascii="Tahoma" w:hAnsi="Tahoma" w:cs="Tahoma"/>
          <w:lang w:val="en-GB"/>
        </w:rPr>
        <w:t xml:space="preserve">with collection of </w:t>
      </w:r>
      <w:r w:rsidR="00C10A97" w:rsidRPr="00170924">
        <w:rPr>
          <w:rFonts w:ascii="Tahoma" w:hAnsi="Tahoma" w:cs="Tahoma"/>
          <w:lang w:val="en-GB"/>
        </w:rPr>
        <w:t>solid residues</w:t>
      </w:r>
      <w:r w:rsidR="002A07BE" w:rsidRPr="00170924">
        <w:rPr>
          <w:rFonts w:ascii="Tahoma" w:hAnsi="Tahoma" w:cs="Tahoma"/>
          <w:lang w:val="en-GB"/>
        </w:rPr>
        <w:t xml:space="preserve"> </w:t>
      </w:r>
      <w:r w:rsidRPr="00170924">
        <w:rPr>
          <w:rFonts w:ascii="Tahoma" w:hAnsi="Tahoma" w:cs="Tahoma"/>
          <w:lang w:val="en-GB"/>
        </w:rPr>
        <w:t>for phosphorous extraction</w:t>
      </w:r>
      <w:r w:rsidR="002A07BE" w:rsidRPr="00170924">
        <w:rPr>
          <w:rFonts w:ascii="Tahoma" w:hAnsi="Tahoma" w:cs="Tahoma"/>
          <w:lang w:val="en-GB"/>
        </w:rPr>
        <w:t>.</w:t>
      </w:r>
      <w:r w:rsidR="00FD7E82" w:rsidRPr="00170924">
        <w:rPr>
          <w:rFonts w:ascii="Tahoma" w:hAnsi="Tahoma" w:cs="Tahoma"/>
          <w:lang w:val="en-GB"/>
        </w:rPr>
        <w:t xml:space="preserve"> </w:t>
      </w:r>
      <w:r w:rsidR="00571468" w:rsidRPr="00170924">
        <w:rPr>
          <w:rFonts w:ascii="Tahoma" w:hAnsi="Tahoma" w:cs="Tahoma"/>
          <w:lang w:val="en-GB"/>
        </w:rPr>
        <w:t>The tenderer</w:t>
      </w:r>
      <w:r w:rsidR="00FD7E82" w:rsidRPr="00170924">
        <w:rPr>
          <w:rFonts w:ascii="Tahoma" w:hAnsi="Tahoma" w:cs="Tahoma"/>
          <w:lang w:val="en-GB"/>
        </w:rPr>
        <w:t xml:space="preserve"> </w:t>
      </w:r>
      <w:r w:rsidR="00857F5B">
        <w:rPr>
          <w:rFonts w:ascii="Tahoma" w:hAnsi="Tahoma" w:cs="Tahoma"/>
          <w:lang w:val="en-GB"/>
        </w:rPr>
        <w:t>may indicate</w:t>
      </w:r>
      <w:r w:rsidR="009C0FF2" w:rsidRPr="00170924">
        <w:rPr>
          <w:rFonts w:ascii="Tahoma" w:hAnsi="Tahoma" w:cs="Tahoma"/>
          <w:lang w:val="en-GB"/>
        </w:rPr>
        <w:t xml:space="preserve"> references for a</w:t>
      </w:r>
      <w:r w:rsidR="00EF430C">
        <w:rPr>
          <w:rFonts w:ascii="Tahoma" w:hAnsi="Tahoma" w:cs="Tahoma"/>
          <w:lang w:val="en-GB"/>
        </w:rPr>
        <w:t xml:space="preserve"> </w:t>
      </w:r>
      <w:r w:rsidR="009C0FF2" w:rsidRPr="00170924">
        <w:rPr>
          <w:rFonts w:ascii="Tahoma" w:hAnsi="Tahoma" w:cs="Tahoma"/>
          <w:lang w:val="en-GB"/>
        </w:rPr>
        <w:t xml:space="preserve">completed project or for a </w:t>
      </w:r>
      <w:r w:rsidR="00EF430C">
        <w:rPr>
          <w:rFonts w:ascii="Tahoma" w:hAnsi="Tahoma" w:cs="Tahoma"/>
          <w:lang w:val="en-GB"/>
        </w:rPr>
        <w:t xml:space="preserve">non-commissioned </w:t>
      </w:r>
      <w:r w:rsidR="009C0FF2" w:rsidRPr="00170924">
        <w:rPr>
          <w:rFonts w:ascii="Tahoma" w:hAnsi="Tahoma" w:cs="Tahoma"/>
          <w:lang w:val="en-GB"/>
        </w:rPr>
        <w:t>plant</w:t>
      </w:r>
      <w:r w:rsidR="008E3A5B" w:rsidRPr="00170924">
        <w:rPr>
          <w:rFonts w:ascii="Tahoma" w:hAnsi="Tahoma" w:cs="Tahoma"/>
          <w:lang w:val="en-GB"/>
        </w:rPr>
        <w:t>.</w:t>
      </w:r>
    </w:p>
    <w:p w14:paraId="5AE771CC" w14:textId="5587DD53" w:rsidR="00EB009D" w:rsidRPr="00170924" w:rsidRDefault="009C0FF2" w:rsidP="00EB009D">
      <w:pPr>
        <w:pStyle w:val="Odstavekseznama"/>
        <w:keepNext/>
        <w:keepLines/>
        <w:ind w:left="567"/>
        <w:jc w:val="both"/>
        <w:rPr>
          <w:rFonts w:ascii="Tahoma" w:hAnsi="Tahoma" w:cs="Tahoma"/>
          <w:lang w:val="en-GB"/>
        </w:rPr>
      </w:pPr>
      <w:r w:rsidRPr="00170924">
        <w:rPr>
          <w:rFonts w:ascii="Tahoma" w:hAnsi="Tahoma" w:cs="Tahoma"/>
          <w:lang w:val="en-GB"/>
        </w:rPr>
        <w:t>The tenderer shall prove that the reference work has been performed in a period of the last three (3) years, counting from the date determined for the submission of tenders</w:t>
      </w:r>
      <w:r w:rsidR="00170924" w:rsidRPr="00170924">
        <w:rPr>
          <w:rFonts w:ascii="Tahoma" w:hAnsi="Tahoma" w:cs="Tahoma"/>
          <w:lang w:val="en-GB"/>
        </w:rPr>
        <w:t xml:space="preserve">. In Attachment 6/2, the tenderer may also indicated more than one reference, if the </w:t>
      </w:r>
      <w:r w:rsidRPr="00170924">
        <w:rPr>
          <w:rFonts w:ascii="Tahoma" w:hAnsi="Tahoma" w:cs="Tahoma"/>
          <w:lang w:val="en-GB"/>
        </w:rPr>
        <w:t>reference works were completed after the date counting from 1 January 2010 until the tender submission date</w:t>
      </w:r>
      <w:r w:rsidR="0045472F" w:rsidRPr="00170924">
        <w:rPr>
          <w:rFonts w:ascii="Tahoma" w:hAnsi="Tahoma" w:cs="Tahoma"/>
          <w:lang w:val="en-GB"/>
        </w:rPr>
        <w:t>.</w:t>
      </w:r>
    </w:p>
    <w:p w14:paraId="7C058575" w14:textId="77777777" w:rsidR="00EB009D" w:rsidRPr="00170924" w:rsidRDefault="00EB009D" w:rsidP="00870DBE">
      <w:pPr>
        <w:keepNext/>
        <w:keepLines/>
        <w:jc w:val="both"/>
        <w:rPr>
          <w:rFonts w:ascii="Tahoma" w:hAnsi="Tahoma" w:cs="Tahoma"/>
          <w:lang w:val="en-GB"/>
        </w:rPr>
      </w:pPr>
    </w:p>
    <w:p w14:paraId="7ADDDE59" w14:textId="7691DCC3" w:rsidR="00A67087" w:rsidRPr="00170924" w:rsidRDefault="00CF3A34" w:rsidP="00CF4F5E">
      <w:pPr>
        <w:pStyle w:val="Odstavekseznama"/>
        <w:keepNext/>
        <w:keepLines/>
        <w:numPr>
          <w:ilvl w:val="0"/>
          <w:numId w:val="30"/>
        </w:numPr>
        <w:ind w:left="567" w:hanging="567"/>
        <w:jc w:val="both"/>
        <w:rPr>
          <w:rFonts w:ascii="Tahoma" w:hAnsi="Tahoma" w:cs="Tahoma"/>
          <w:lang w:val="en-GB"/>
        </w:rPr>
      </w:pPr>
      <w:r w:rsidRPr="00170924">
        <w:rPr>
          <w:rFonts w:ascii="Tahoma" w:hAnsi="Tahoma" w:cs="Tahoma"/>
          <w:lang w:val="en-GB"/>
        </w:rPr>
        <w:t>To Attachment</w:t>
      </w:r>
      <w:r w:rsidR="00FD7E82" w:rsidRPr="00170924">
        <w:rPr>
          <w:rFonts w:ascii="Tahoma" w:hAnsi="Tahoma" w:cs="Tahoma"/>
          <w:lang w:val="en-GB"/>
        </w:rPr>
        <w:t xml:space="preserve"> 6/3: </w:t>
      </w:r>
      <w:r w:rsidR="00170924" w:rsidRPr="00170924">
        <w:rPr>
          <w:rFonts w:ascii="Tahoma" w:hAnsi="Tahoma" w:cs="Tahoma"/>
          <w:lang w:val="en-GB"/>
        </w:rPr>
        <w:t>at least three (3) project documents for plants for mechanical treatment of municipal waste, which may include the</w:t>
      </w:r>
      <w:r w:rsidR="00EB009D" w:rsidRPr="00170924">
        <w:rPr>
          <w:rFonts w:ascii="Tahoma" w:hAnsi="Tahoma" w:cs="Tahoma"/>
          <w:lang w:val="en-GB"/>
        </w:rPr>
        <w:t xml:space="preserve"> </w:t>
      </w:r>
      <w:r w:rsidRPr="00170924">
        <w:rPr>
          <w:rFonts w:ascii="Tahoma" w:hAnsi="Tahoma" w:cs="Tahoma"/>
          <w:lang w:val="en-GB"/>
        </w:rPr>
        <w:t>treatment of separately collected mixed</w:t>
      </w:r>
      <w:r w:rsidR="00EB009D" w:rsidRPr="00170924">
        <w:rPr>
          <w:rFonts w:ascii="Tahoma" w:hAnsi="Tahoma" w:cs="Tahoma"/>
          <w:lang w:val="en-GB"/>
        </w:rPr>
        <w:t xml:space="preserve"> </w:t>
      </w:r>
      <w:r w:rsidR="00EF430C">
        <w:rPr>
          <w:rFonts w:ascii="Tahoma" w:hAnsi="Tahoma" w:cs="Tahoma"/>
          <w:lang w:val="en-GB"/>
        </w:rPr>
        <w:t xml:space="preserve">packaging waste </w:t>
      </w:r>
      <w:r w:rsidR="00EB009D" w:rsidRPr="00170924">
        <w:rPr>
          <w:rFonts w:ascii="Tahoma" w:hAnsi="Tahoma" w:cs="Tahoma"/>
          <w:lang w:val="en-GB"/>
        </w:rPr>
        <w:t xml:space="preserve">EWC 15 01 06. </w:t>
      </w:r>
      <w:r w:rsidR="009C0FF2" w:rsidRPr="00170924">
        <w:rPr>
          <w:rFonts w:ascii="Tahoma" w:hAnsi="Tahoma" w:cs="Tahoma"/>
          <w:lang w:val="en-GB"/>
        </w:rPr>
        <w:t>The tenderer may indicat</w:t>
      </w:r>
      <w:r w:rsidR="00857F5B">
        <w:rPr>
          <w:rFonts w:ascii="Tahoma" w:hAnsi="Tahoma" w:cs="Tahoma"/>
          <w:lang w:val="en-GB"/>
        </w:rPr>
        <w:t>e</w:t>
      </w:r>
      <w:r w:rsidR="009C0FF2" w:rsidRPr="00170924">
        <w:rPr>
          <w:rFonts w:ascii="Tahoma" w:hAnsi="Tahoma" w:cs="Tahoma"/>
          <w:lang w:val="en-GB"/>
        </w:rPr>
        <w:t xml:space="preserve"> references for a project or for </w:t>
      </w:r>
      <w:r w:rsidR="00EF430C">
        <w:rPr>
          <w:rFonts w:ascii="Tahoma" w:hAnsi="Tahoma" w:cs="Tahoma"/>
          <w:lang w:val="en-GB"/>
        </w:rPr>
        <w:t xml:space="preserve">non-commissioned </w:t>
      </w:r>
      <w:r w:rsidR="009C0FF2" w:rsidRPr="00170924">
        <w:rPr>
          <w:rFonts w:ascii="Tahoma" w:hAnsi="Tahoma" w:cs="Tahoma"/>
          <w:lang w:val="en-GB"/>
        </w:rPr>
        <w:t>plants</w:t>
      </w:r>
      <w:r w:rsidR="00A67087" w:rsidRPr="00170924">
        <w:rPr>
          <w:rFonts w:ascii="Tahoma" w:hAnsi="Tahoma" w:cs="Tahoma"/>
          <w:lang w:val="en-GB"/>
        </w:rPr>
        <w:t>.</w:t>
      </w:r>
    </w:p>
    <w:p w14:paraId="2CA7FE7C" w14:textId="3C57FAFC" w:rsidR="002A07BE" w:rsidRPr="00170924" w:rsidRDefault="009C0FF2" w:rsidP="00A67087">
      <w:pPr>
        <w:pStyle w:val="Odstavekseznama"/>
        <w:keepNext/>
        <w:keepLines/>
        <w:ind w:left="567"/>
        <w:jc w:val="both"/>
        <w:rPr>
          <w:rFonts w:ascii="Tahoma" w:hAnsi="Tahoma" w:cs="Tahoma"/>
          <w:lang w:val="en-GB"/>
        </w:rPr>
      </w:pPr>
      <w:r w:rsidRPr="00170924">
        <w:rPr>
          <w:rFonts w:ascii="Tahoma" w:hAnsi="Tahoma" w:cs="Tahoma"/>
          <w:lang w:val="en-GB"/>
        </w:rPr>
        <w:t>The tenderer shall prove that at least one of the reference works has been performed in a period of the last three (3) years, counting from the date determined for the submission of tenders, and the other reference works were completed after the date counting from 1 January 2010 until the tender submission date</w:t>
      </w:r>
      <w:r w:rsidR="002A07BE" w:rsidRPr="00170924">
        <w:rPr>
          <w:rFonts w:ascii="Tahoma" w:hAnsi="Tahoma" w:cs="Tahoma"/>
          <w:lang w:val="en-GB"/>
        </w:rPr>
        <w:t>.</w:t>
      </w:r>
    </w:p>
    <w:p w14:paraId="43DAA227" w14:textId="77777777" w:rsidR="00EB009D" w:rsidRPr="00882300" w:rsidRDefault="00EB009D" w:rsidP="00600829">
      <w:pPr>
        <w:keepNext/>
        <w:keepLines/>
        <w:jc w:val="both"/>
        <w:rPr>
          <w:rFonts w:ascii="Tahoma" w:hAnsi="Tahoma" w:cs="Tahoma"/>
          <w:highlight w:val="red"/>
          <w:lang w:val="en-GB"/>
        </w:rPr>
      </w:pPr>
    </w:p>
    <w:p w14:paraId="358B9A78" w14:textId="13EB16AC" w:rsidR="00D74063" w:rsidRPr="00882300" w:rsidRDefault="00084A3D" w:rsidP="00D74063">
      <w:pPr>
        <w:keepNext/>
        <w:keepLines/>
        <w:jc w:val="both"/>
        <w:rPr>
          <w:rFonts w:ascii="Tahoma" w:hAnsi="Tahoma" w:cs="Tahoma"/>
          <w:bCs/>
          <w:i/>
          <w:lang w:val="en-GB"/>
        </w:rPr>
      </w:pPr>
      <w:r w:rsidRPr="00882300">
        <w:rPr>
          <w:rFonts w:ascii="Tahoma" w:hAnsi="Tahoma" w:cs="Tahoma"/>
          <w:lang w:val="en-GB"/>
        </w:rPr>
        <w:t xml:space="preserve">The Contracting Entity will only take into consideration the references completed after 2010, whereby the conclusion date is the day when the product (project documentation) was fully accepted by signing the </w:t>
      </w:r>
      <w:r w:rsidRPr="00882300">
        <w:rPr>
          <w:rFonts w:ascii="Tahoma" w:hAnsi="Tahoma" w:cs="Tahoma"/>
          <w:i/>
          <w:lang w:val="en-GB"/>
        </w:rPr>
        <w:t>Minutes on acceptance and delivery of the implemented work (handover minutes</w:t>
      </w:r>
      <w:r w:rsidR="007A0614" w:rsidRPr="00882300">
        <w:rPr>
          <w:rFonts w:ascii="Tahoma" w:hAnsi="Tahoma" w:cs="Tahoma"/>
          <w:i/>
          <w:lang w:val="en-GB"/>
        </w:rPr>
        <w:t>)</w:t>
      </w:r>
      <w:r w:rsidR="0045472F" w:rsidRPr="00882300">
        <w:rPr>
          <w:rFonts w:ascii="Tahoma" w:hAnsi="Tahoma" w:cs="Tahoma"/>
          <w:bCs/>
          <w:i/>
          <w:lang w:val="en-GB"/>
        </w:rPr>
        <w:t>.</w:t>
      </w:r>
    </w:p>
    <w:p w14:paraId="47B1C170" w14:textId="77777777" w:rsidR="009B0E90" w:rsidRPr="00882300" w:rsidRDefault="009B0E90" w:rsidP="00D74063">
      <w:pPr>
        <w:keepNext/>
        <w:keepLines/>
        <w:jc w:val="both"/>
        <w:rPr>
          <w:rFonts w:ascii="Tahoma" w:hAnsi="Tahoma" w:cs="Tahoma"/>
          <w:lang w:val="en-GB"/>
        </w:rPr>
      </w:pPr>
    </w:p>
    <w:p w14:paraId="0956C959" w14:textId="43AC5462" w:rsidR="0020279D" w:rsidRPr="00882300" w:rsidRDefault="007A0614" w:rsidP="00D74063">
      <w:pPr>
        <w:keepNext/>
        <w:keepLines/>
        <w:jc w:val="both"/>
        <w:rPr>
          <w:rFonts w:ascii="Tahoma" w:hAnsi="Tahoma" w:cs="Tahoma"/>
          <w:bCs/>
          <w:lang w:val="en-GB"/>
        </w:rPr>
      </w:pPr>
      <w:r w:rsidRPr="00882300">
        <w:rPr>
          <w:rFonts w:ascii="Tahoma" w:hAnsi="Tahoma" w:cs="Tahoma"/>
          <w:lang w:val="en-GB"/>
        </w:rPr>
        <w:t>For the reference works ordered by Contracting Entity</w:t>
      </w:r>
      <w:r w:rsidR="0020279D" w:rsidRPr="00882300">
        <w:rPr>
          <w:rFonts w:ascii="Tahoma" w:hAnsi="Tahoma" w:cs="Tahoma"/>
          <w:lang w:val="en-GB"/>
        </w:rPr>
        <w:t xml:space="preserve"> ENERGETIKA LJUBLJANA d.o.o., </w:t>
      </w:r>
      <w:r w:rsidRPr="00882300">
        <w:rPr>
          <w:rFonts w:ascii="Tahoma" w:hAnsi="Tahoma" w:cs="Tahoma"/>
          <w:lang w:val="en-GB"/>
        </w:rPr>
        <w:t>t</w:t>
      </w:r>
      <w:r w:rsidR="00571468" w:rsidRPr="00882300">
        <w:rPr>
          <w:rFonts w:ascii="Tahoma" w:hAnsi="Tahoma" w:cs="Tahoma"/>
          <w:lang w:val="en-GB"/>
        </w:rPr>
        <w:t>he tenderer</w:t>
      </w:r>
      <w:r w:rsidR="009B0E90" w:rsidRPr="00882300">
        <w:rPr>
          <w:rFonts w:ascii="Tahoma" w:hAnsi="Tahoma" w:cs="Tahoma"/>
          <w:lang w:val="en-GB"/>
        </w:rPr>
        <w:t xml:space="preserve"> </w:t>
      </w:r>
      <w:r w:rsidRPr="00882300">
        <w:rPr>
          <w:rFonts w:ascii="Tahoma" w:hAnsi="Tahoma" w:cs="Tahoma"/>
          <w:lang w:val="en-GB"/>
        </w:rPr>
        <w:t xml:space="preserve">only submits a completed Attachment, </w:t>
      </w:r>
      <w:r w:rsidR="001F3C7D">
        <w:rPr>
          <w:rFonts w:ascii="Tahoma" w:hAnsi="Tahoma" w:cs="Tahoma"/>
          <w:lang w:val="en-GB"/>
        </w:rPr>
        <w:t>which</w:t>
      </w:r>
      <w:r w:rsidRPr="00882300">
        <w:rPr>
          <w:rFonts w:ascii="Tahoma" w:hAnsi="Tahoma" w:cs="Tahoma"/>
          <w:lang w:val="en-GB"/>
        </w:rPr>
        <w:t xml:space="preserve"> does not need to be signed and stamped by the reference Contracting Entity</w:t>
      </w:r>
      <w:r w:rsidR="001F3C7D">
        <w:rPr>
          <w:rFonts w:ascii="Tahoma" w:hAnsi="Tahoma" w:cs="Tahoma"/>
          <w:lang w:val="en-GB"/>
        </w:rPr>
        <w:t xml:space="preserve"> of</w:t>
      </w:r>
      <w:r w:rsidRPr="00882300">
        <w:rPr>
          <w:rFonts w:ascii="Tahoma" w:hAnsi="Tahoma" w:cs="Tahoma"/>
          <w:lang w:val="en-GB"/>
        </w:rPr>
        <w:t xml:space="preserve"> </w:t>
      </w:r>
      <w:r w:rsidR="0020279D" w:rsidRPr="00882300">
        <w:rPr>
          <w:rFonts w:ascii="Tahoma" w:hAnsi="Tahoma" w:cs="Tahoma"/>
          <w:lang w:val="en-GB"/>
        </w:rPr>
        <w:t>ENERGETIK</w:t>
      </w:r>
      <w:r w:rsidRPr="00882300">
        <w:rPr>
          <w:rFonts w:ascii="Tahoma" w:hAnsi="Tahoma" w:cs="Tahoma"/>
          <w:lang w:val="en-GB"/>
        </w:rPr>
        <w:t>A</w:t>
      </w:r>
      <w:r w:rsidR="0020279D" w:rsidRPr="00882300">
        <w:rPr>
          <w:rFonts w:ascii="Tahoma" w:hAnsi="Tahoma" w:cs="Tahoma"/>
          <w:lang w:val="en-GB"/>
        </w:rPr>
        <w:t xml:space="preserve"> LJUBLJANA d.o.o.</w:t>
      </w:r>
    </w:p>
    <w:p w14:paraId="6176FEC5" w14:textId="77777777" w:rsidR="00D74063" w:rsidRPr="00882300" w:rsidRDefault="00D74063" w:rsidP="00862DEC">
      <w:pPr>
        <w:keepNext/>
        <w:keepLines/>
        <w:jc w:val="both"/>
        <w:rPr>
          <w:rFonts w:ascii="Tahoma" w:hAnsi="Tahoma" w:cs="Tahoma"/>
          <w:bCs/>
          <w:i/>
          <w:highlight w:val="red"/>
          <w:lang w:val="en-GB"/>
        </w:rPr>
      </w:pPr>
    </w:p>
    <w:p w14:paraId="2D18C88C" w14:textId="3296F76C" w:rsidR="008D660E" w:rsidRPr="00882300" w:rsidRDefault="002F5A31" w:rsidP="00600829">
      <w:pPr>
        <w:keepNext/>
        <w:keepLines/>
        <w:jc w:val="both"/>
        <w:rPr>
          <w:rFonts w:ascii="Tahoma" w:hAnsi="Tahoma" w:cs="Tahoma"/>
          <w:b/>
          <w:lang w:val="en-GB"/>
        </w:rPr>
      </w:pPr>
      <w:r w:rsidRPr="00882300">
        <w:rPr>
          <w:rFonts w:ascii="Tahoma" w:hAnsi="Tahoma" w:cs="Tahoma"/>
          <w:b/>
          <w:lang w:val="en-GB"/>
        </w:rPr>
        <w:t>SUPPORTING DOCUMENTS</w:t>
      </w:r>
      <w:r w:rsidR="008D660E" w:rsidRPr="00882300">
        <w:rPr>
          <w:rFonts w:ascii="Tahoma" w:hAnsi="Tahoma" w:cs="Tahoma"/>
          <w:b/>
          <w:lang w:val="en-GB"/>
        </w:rPr>
        <w:t>:</w:t>
      </w:r>
    </w:p>
    <w:p w14:paraId="2AD27BCD" w14:textId="7DE3E21C" w:rsidR="00135152" w:rsidRPr="00882300" w:rsidRDefault="00571468" w:rsidP="00600829">
      <w:pPr>
        <w:keepNext/>
        <w:keepLines/>
        <w:jc w:val="both"/>
        <w:rPr>
          <w:rFonts w:ascii="Tahoma" w:hAnsi="Tahoma" w:cs="Tahoma"/>
          <w:lang w:val="en-GB"/>
        </w:rPr>
      </w:pPr>
      <w:r w:rsidRPr="00882300">
        <w:rPr>
          <w:rFonts w:ascii="Tahoma" w:hAnsi="Tahoma" w:cs="Tahoma"/>
          <w:lang w:val="en-GB"/>
        </w:rPr>
        <w:t>The tenderer</w:t>
      </w:r>
      <w:r w:rsidR="008E3DA0" w:rsidRPr="00882300">
        <w:rPr>
          <w:rFonts w:ascii="Tahoma" w:hAnsi="Tahoma" w:cs="Tahoma"/>
          <w:lang w:val="en-GB"/>
        </w:rPr>
        <w:t xml:space="preserve"> </w:t>
      </w:r>
      <w:r w:rsidR="00555B61" w:rsidRPr="00882300">
        <w:rPr>
          <w:rFonts w:ascii="Tahoma" w:hAnsi="Tahoma" w:cs="Tahoma"/>
          <w:lang w:val="en-GB"/>
        </w:rPr>
        <w:t>proves the fulfilment of these conditions by signing and submitting the following attachments</w:t>
      </w:r>
      <w:r w:rsidR="00135152" w:rsidRPr="00882300">
        <w:rPr>
          <w:rFonts w:ascii="Tahoma" w:hAnsi="Tahoma" w:cs="Tahoma"/>
          <w:lang w:val="en-GB"/>
        </w:rPr>
        <w:t>:</w:t>
      </w:r>
      <w:r w:rsidR="008E3DA0" w:rsidRPr="00882300">
        <w:rPr>
          <w:rFonts w:ascii="Tahoma" w:hAnsi="Tahoma" w:cs="Tahoma"/>
          <w:lang w:val="en-GB"/>
        </w:rPr>
        <w:t xml:space="preserve">         </w:t>
      </w:r>
    </w:p>
    <w:p w14:paraId="67E43240" w14:textId="38001DB1" w:rsidR="00AA1B21" w:rsidRPr="00CF3A34" w:rsidRDefault="005249E2" w:rsidP="00CF4F5E">
      <w:pPr>
        <w:keepNext/>
        <w:keepLines/>
        <w:numPr>
          <w:ilvl w:val="0"/>
          <w:numId w:val="16"/>
        </w:numPr>
        <w:jc w:val="both"/>
        <w:rPr>
          <w:rFonts w:ascii="Tahoma" w:hAnsi="Tahoma" w:cs="Tahoma"/>
          <w:lang w:val="en-GB"/>
        </w:rPr>
      </w:pPr>
      <w:r w:rsidRPr="00CF3A34">
        <w:rPr>
          <w:rFonts w:ascii="Tahoma" w:hAnsi="Tahoma" w:cs="Tahoma"/>
          <w:lang w:val="en-GB"/>
        </w:rPr>
        <w:t>Attachment</w:t>
      </w:r>
      <w:r w:rsidR="008E3DA0" w:rsidRPr="00CF3A34">
        <w:rPr>
          <w:rFonts w:ascii="Tahoma" w:hAnsi="Tahoma" w:cs="Tahoma"/>
          <w:lang w:val="en-GB"/>
        </w:rPr>
        <w:t xml:space="preserve"> </w:t>
      </w:r>
      <w:r w:rsidR="00AA1B21" w:rsidRPr="00CF3A34">
        <w:rPr>
          <w:rFonts w:ascii="Tahoma" w:hAnsi="Tahoma" w:cs="Tahoma"/>
          <w:lang w:val="en-GB"/>
        </w:rPr>
        <w:t>6</w:t>
      </w:r>
      <w:r w:rsidR="00F64C45" w:rsidRPr="00CF3A34">
        <w:rPr>
          <w:rFonts w:ascii="Tahoma" w:hAnsi="Tahoma" w:cs="Tahoma"/>
          <w:lang w:val="en-GB"/>
        </w:rPr>
        <w:t>/1</w:t>
      </w:r>
      <w:r w:rsidR="008E3DA0" w:rsidRPr="00CF3A34">
        <w:rPr>
          <w:rFonts w:ascii="Tahoma" w:hAnsi="Tahoma" w:cs="Tahoma"/>
          <w:lang w:val="en-GB"/>
        </w:rPr>
        <w:t xml:space="preserve"> </w:t>
      </w:r>
      <w:r w:rsidR="00CF3A34" w:rsidRPr="00CF3A34">
        <w:rPr>
          <w:rFonts w:ascii="Tahoma" w:hAnsi="Tahoma" w:cs="Tahoma"/>
          <w:lang w:val="en-GB"/>
        </w:rPr>
        <w:t xml:space="preserve">A list of references in the field of </w:t>
      </w:r>
      <w:r w:rsidR="00EF430C">
        <w:rPr>
          <w:rFonts w:ascii="Tahoma" w:hAnsi="Tahoma" w:cs="Tahoma"/>
          <w:lang w:val="en-GB"/>
        </w:rPr>
        <w:t xml:space="preserve">waste-to-energy utilization </w:t>
      </w:r>
      <w:r w:rsidR="00AA1B21" w:rsidRPr="00CF3A34">
        <w:rPr>
          <w:rFonts w:ascii="Tahoma" w:hAnsi="Tahoma" w:cs="Tahoma"/>
          <w:lang w:val="en-GB"/>
        </w:rPr>
        <w:t>,</w:t>
      </w:r>
    </w:p>
    <w:p w14:paraId="3868A5BB" w14:textId="59467596" w:rsidR="00F64C45" w:rsidRPr="00CF3A34" w:rsidRDefault="005249E2" w:rsidP="00CF4F5E">
      <w:pPr>
        <w:keepNext/>
        <w:keepLines/>
        <w:numPr>
          <w:ilvl w:val="0"/>
          <w:numId w:val="16"/>
        </w:numPr>
        <w:jc w:val="both"/>
        <w:rPr>
          <w:rFonts w:ascii="Tahoma" w:hAnsi="Tahoma" w:cs="Tahoma"/>
          <w:lang w:val="en-GB"/>
        </w:rPr>
      </w:pPr>
      <w:r w:rsidRPr="00CF3A34">
        <w:rPr>
          <w:rFonts w:ascii="Tahoma" w:hAnsi="Tahoma" w:cs="Tahoma"/>
          <w:lang w:val="en-GB"/>
        </w:rPr>
        <w:t>Attachment</w:t>
      </w:r>
      <w:r w:rsidR="00F64C45" w:rsidRPr="00CF3A34">
        <w:rPr>
          <w:rFonts w:ascii="Tahoma" w:hAnsi="Tahoma" w:cs="Tahoma"/>
          <w:lang w:val="en-GB"/>
        </w:rPr>
        <w:t xml:space="preserve"> 6/2 </w:t>
      </w:r>
      <w:r w:rsidR="00CF3A34" w:rsidRPr="00CF3A34">
        <w:rPr>
          <w:rFonts w:ascii="Tahoma" w:hAnsi="Tahoma" w:cs="Tahoma"/>
          <w:lang w:val="en-GB"/>
        </w:rPr>
        <w:t>A list of references in the field of sewage sludge from municipal treatment plants</w:t>
      </w:r>
      <w:r w:rsidR="00F64C45" w:rsidRPr="00CF3A34">
        <w:rPr>
          <w:rFonts w:ascii="Tahoma" w:hAnsi="Tahoma" w:cs="Tahoma"/>
          <w:lang w:val="en-GB"/>
        </w:rPr>
        <w:t>,</w:t>
      </w:r>
    </w:p>
    <w:p w14:paraId="21AAC0AA" w14:textId="2096F10A" w:rsidR="00F64C45" w:rsidRPr="00CF3A34" w:rsidRDefault="005249E2" w:rsidP="00CF4F5E">
      <w:pPr>
        <w:keepNext/>
        <w:keepLines/>
        <w:numPr>
          <w:ilvl w:val="0"/>
          <w:numId w:val="16"/>
        </w:numPr>
        <w:jc w:val="both"/>
        <w:rPr>
          <w:rFonts w:ascii="Tahoma" w:hAnsi="Tahoma" w:cs="Tahoma"/>
          <w:lang w:val="en-GB"/>
        </w:rPr>
      </w:pPr>
      <w:r w:rsidRPr="00CF3A34">
        <w:rPr>
          <w:rFonts w:ascii="Tahoma" w:hAnsi="Tahoma" w:cs="Tahoma"/>
          <w:lang w:val="en-GB"/>
        </w:rPr>
        <w:t>Attachment</w:t>
      </w:r>
      <w:r w:rsidR="00F64C45" w:rsidRPr="00CF3A34">
        <w:rPr>
          <w:rFonts w:ascii="Tahoma" w:hAnsi="Tahoma" w:cs="Tahoma"/>
          <w:lang w:val="en-GB"/>
        </w:rPr>
        <w:t xml:space="preserve"> 6/3 </w:t>
      </w:r>
      <w:r w:rsidR="00CF3A34" w:rsidRPr="00CF3A34">
        <w:rPr>
          <w:rFonts w:ascii="Tahoma" w:hAnsi="Tahoma" w:cs="Tahoma"/>
          <w:lang w:val="en-GB"/>
        </w:rPr>
        <w:t>A list of</w:t>
      </w:r>
      <w:r w:rsidR="00F64C45" w:rsidRPr="00CF3A34">
        <w:rPr>
          <w:rFonts w:ascii="Tahoma" w:hAnsi="Tahoma" w:cs="Tahoma"/>
          <w:lang w:val="en-GB"/>
        </w:rPr>
        <w:t xml:space="preserve"> referenc</w:t>
      </w:r>
      <w:r w:rsidR="00CF3A34" w:rsidRPr="00CF3A34">
        <w:rPr>
          <w:rFonts w:ascii="Tahoma" w:hAnsi="Tahoma" w:cs="Tahoma"/>
          <w:lang w:val="en-GB"/>
        </w:rPr>
        <w:t>es in the field of</w:t>
      </w:r>
      <w:r w:rsidR="00F64C45" w:rsidRPr="00CF3A34">
        <w:rPr>
          <w:rFonts w:ascii="Tahoma" w:hAnsi="Tahoma" w:cs="Tahoma"/>
          <w:lang w:val="en-GB"/>
        </w:rPr>
        <w:t xml:space="preserve"> </w:t>
      </w:r>
      <w:r w:rsidR="00CF3A34" w:rsidRPr="00CF3A34">
        <w:rPr>
          <w:rFonts w:ascii="Tahoma" w:hAnsi="Tahoma" w:cs="Tahoma"/>
          <w:lang w:val="en-GB"/>
        </w:rPr>
        <w:t>mechanical waste treatment</w:t>
      </w:r>
      <w:r w:rsidR="00F64C45" w:rsidRPr="00CF3A34">
        <w:rPr>
          <w:rFonts w:ascii="Tahoma" w:hAnsi="Tahoma" w:cs="Tahoma"/>
          <w:lang w:val="en-GB"/>
        </w:rPr>
        <w:t>,</w:t>
      </w:r>
    </w:p>
    <w:p w14:paraId="2EAE0968" w14:textId="77777777" w:rsidR="00E6179B" w:rsidRPr="00CF3A34" w:rsidRDefault="00E6179B" w:rsidP="00600829">
      <w:pPr>
        <w:keepNext/>
        <w:keepLines/>
        <w:shd w:val="clear" w:color="auto" w:fill="FFFFFF"/>
        <w:ind w:right="62"/>
        <w:jc w:val="both"/>
        <w:rPr>
          <w:rFonts w:ascii="Tahoma" w:hAnsi="Tahoma" w:cs="Tahoma"/>
          <w:lang w:val="en-GB"/>
        </w:rPr>
      </w:pPr>
    </w:p>
    <w:p w14:paraId="65ABB7D7" w14:textId="1F4BF552" w:rsidR="00135152" w:rsidRPr="00882300" w:rsidRDefault="00873E51" w:rsidP="00600829">
      <w:pPr>
        <w:keepNext/>
        <w:keepLines/>
        <w:shd w:val="clear" w:color="auto" w:fill="FFFFFF"/>
        <w:ind w:right="62"/>
        <w:jc w:val="both"/>
        <w:rPr>
          <w:rFonts w:ascii="Tahoma" w:hAnsi="Tahoma" w:cs="Tahoma"/>
          <w:lang w:val="en-GB"/>
        </w:rPr>
      </w:pPr>
      <w:r w:rsidRPr="00882300">
        <w:rPr>
          <w:rFonts w:ascii="Tahoma" w:hAnsi="Tahoma" w:cs="Tahoma"/>
          <w:lang w:val="en-GB"/>
        </w:rPr>
        <w:t>The Contracting Entity reserves the right to request additional</w:t>
      </w:r>
      <w:r w:rsidR="008E3DA0" w:rsidRPr="00882300">
        <w:rPr>
          <w:rFonts w:ascii="Tahoma" w:hAnsi="Tahoma" w:cs="Tahoma"/>
          <w:lang w:val="en-GB"/>
        </w:rPr>
        <w:t xml:space="preserve"> </w:t>
      </w:r>
      <w:r w:rsidR="002F5A31" w:rsidRPr="00882300">
        <w:rPr>
          <w:rFonts w:ascii="Tahoma" w:hAnsi="Tahoma" w:cs="Tahoma"/>
          <w:lang w:val="en-GB"/>
        </w:rPr>
        <w:t>supporting documents</w:t>
      </w:r>
      <w:r w:rsidRPr="00882300">
        <w:rPr>
          <w:rFonts w:ascii="Tahoma" w:hAnsi="Tahoma" w:cs="Tahoma"/>
          <w:lang w:val="en-GB"/>
        </w:rPr>
        <w:t xml:space="preserve"> on the implementation of the reference work from the tenderer or check the references directly with the investor. If in the course of the additional inquiries, the Contracting Entity finds that any of the references does not prove a good-quality performance of work (observation of requirements and contractual provisions), such reference will not be considered</w:t>
      </w:r>
      <w:r w:rsidR="00135152" w:rsidRPr="00882300">
        <w:rPr>
          <w:rFonts w:ascii="Tahoma" w:hAnsi="Tahoma" w:cs="Tahoma"/>
          <w:lang w:val="en-GB"/>
        </w:rPr>
        <w:t>.</w:t>
      </w:r>
    </w:p>
    <w:p w14:paraId="07B8A3E0" w14:textId="77777777" w:rsidR="00EB009D" w:rsidRPr="00882300" w:rsidRDefault="00EB009D" w:rsidP="00600829">
      <w:pPr>
        <w:keepNext/>
        <w:keepLines/>
        <w:jc w:val="both"/>
        <w:rPr>
          <w:rFonts w:ascii="Tahoma" w:hAnsi="Tahoma" w:cs="Tahoma"/>
          <w:lang w:val="en-GB"/>
        </w:rPr>
      </w:pPr>
    </w:p>
    <w:p w14:paraId="51738A03" w14:textId="47FFB3F0" w:rsidR="00D73CCB" w:rsidRPr="00882300" w:rsidRDefault="00C26EB0" w:rsidP="00600829">
      <w:pPr>
        <w:keepNext/>
        <w:keepLines/>
        <w:numPr>
          <w:ilvl w:val="3"/>
          <w:numId w:val="2"/>
        </w:numPr>
        <w:jc w:val="both"/>
        <w:rPr>
          <w:rFonts w:ascii="Tahoma" w:hAnsi="Tahoma" w:cs="Tahoma"/>
          <w:lang w:val="en-GB"/>
        </w:rPr>
      </w:pPr>
      <w:r w:rsidRPr="00882300">
        <w:rPr>
          <w:rFonts w:ascii="Tahoma" w:hAnsi="Tahoma" w:cs="Tahoma"/>
          <w:lang w:val="en-GB"/>
        </w:rPr>
        <w:t>Professional capacity</w:t>
      </w:r>
      <w:r w:rsidR="008E3DA0" w:rsidRPr="00882300">
        <w:rPr>
          <w:rFonts w:ascii="Tahoma" w:hAnsi="Tahoma" w:cs="Tahoma"/>
          <w:lang w:val="en-GB"/>
        </w:rPr>
        <w:t xml:space="preserve"> </w:t>
      </w:r>
      <w:r w:rsidR="00F01D80"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personnel</w:t>
      </w:r>
    </w:p>
    <w:p w14:paraId="5882736C" w14:textId="77777777" w:rsidR="00D73CCB" w:rsidRPr="00882300" w:rsidRDefault="00D73CCB" w:rsidP="00600829">
      <w:pPr>
        <w:keepNext/>
        <w:keepLines/>
        <w:jc w:val="both"/>
        <w:rPr>
          <w:rFonts w:ascii="Tahoma" w:hAnsi="Tahoma" w:cs="Tahoma"/>
          <w:lang w:val="en-GB"/>
        </w:rPr>
      </w:pPr>
    </w:p>
    <w:p w14:paraId="1F92EA60" w14:textId="16CEE9B7" w:rsidR="00D55BD5" w:rsidRPr="00882300" w:rsidRDefault="00571468" w:rsidP="00600829">
      <w:pPr>
        <w:keepNext/>
        <w:keepLines/>
        <w:autoSpaceDE w:val="0"/>
        <w:autoSpaceDN w:val="0"/>
        <w:adjustRightInd w:val="0"/>
        <w:spacing w:after="25"/>
        <w:jc w:val="both"/>
        <w:rPr>
          <w:rFonts w:ascii="Tahoma" w:hAnsi="Tahoma" w:cs="Tahoma"/>
          <w:lang w:val="en-GB"/>
        </w:rPr>
      </w:pPr>
      <w:r w:rsidRPr="00882300">
        <w:rPr>
          <w:rFonts w:ascii="Tahoma" w:hAnsi="Tahoma" w:cs="Tahoma"/>
          <w:lang w:val="en-GB"/>
        </w:rPr>
        <w:t>The tenderer</w:t>
      </w:r>
      <w:r w:rsidR="008E3DA0" w:rsidRPr="00882300">
        <w:rPr>
          <w:rFonts w:ascii="Tahoma" w:hAnsi="Tahoma" w:cs="Tahoma"/>
          <w:lang w:val="en-GB"/>
        </w:rPr>
        <w:t xml:space="preserve"> </w:t>
      </w:r>
      <w:r w:rsidR="00873E51" w:rsidRPr="00882300">
        <w:rPr>
          <w:rFonts w:ascii="Tahoma" w:hAnsi="Tahoma" w:cs="Tahoma"/>
          <w:lang w:val="en-GB"/>
        </w:rPr>
        <w:t>shall have adequate personnel with adequate professional skills and ability to execute the subject of the public contract, which is proven in the completed Attachment</w:t>
      </w:r>
      <w:r w:rsidR="002C518F" w:rsidRPr="00882300">
        <w:rPr>
          <w:rFonts w:ascii="Tahoma" w:hAnsi="Tahoma" w:cs="Tahoma"/>
          <w:lang w:val="en-GB"/>
        </w:rPr>
        <w:t xml:space="preserve"> 7</w:t>
      </w:r>
      <w:r w:rsidR="00C41E5C" w:rsidRPr="00882300">
        <w:rPr>
          <w:rFonts w:ascii="Tahoma" w:hAnsi="Tahoma" w:cs="Tahoma"/>
          <w:lang w:val="en-GB"/>
        </w:rPr>
        <w:t>.</w:t>
      </w:r>
    </w:p>
    <w:p w14:paraId="62362D2E" w14:textId="77777777" w:rsidR="00D55BD5" w:rsidRPr="00882300" w:rsidRDefault="00D55BD5" w:rsidP="00600829">
      <w:pPr>
        <w:keepNext/>
        <w:keepLines/>
        <w:autoSpaceDE w:val="0"/>
        <w:autoSpaceDN w:val="0"/>
        <w:adjustRightInd w:val="0"/>
        <w:spacing w:after="25"/>
        <w:jc w:val="both"/>
        <w:rPr>
          <w:rFonts w:ascii="Tahoma" w:hAnsi="Tahoma" w:cs="Tahoma"/>
          <w:lang w:val="en-GB"/>
        </w:rPr>
      </w:pPr>
    </w:p>
    <w:p w14:paraId="5370226A" w14:textId="03E837BF" w:rsidR="008869AE" w:rsidRPr="00652DD3" w:rsidRDefault="00873E51" w:rsidP="008869AE">
      <w:pPr>
        <w:keepNext/>
        <w:keepLines/>
        <w:jc w:val="both"/>
        <w:rPr>
          <w:rFonts w:ascii="Tahoma" w:hAnsi="Tahoma" w:cs="Tahoma"/>
          <w:lang w:val="en-GB"/>
        </w:rPr>
      </w:pPr>
      <w:r w:rsidRPr="00882300">
        <w:rPr>
          <w:rFonts w:ascii="Tahoma" w:hAnsi="Tahoma" w:cs="Tahoma"/>
          <w:lang w:val="en-GB"/>
        </w:rPr>
        <w:t xml:space="preserve">It is required that each of the persons of the nominated personnel has experience in at least one of the plant planning </w:t>
      </w:r>
      <w:r w:rsidRPr="00652DD3">
        <w:rPr>
          <w:rFonts w:ascii="Tahoma" w:hAnsi="Tahoma" w:cs="Tahoma"/>
          <w:lang w:val="en-GB"/>
        </w:rPr>
        <w:t>fields for</w:t>
      </w:r>
      <w:r w:rsidR="008869AE" w:rsidRPr="00652DD3">
        <w:rPr>
          <w:rFonts w:ascii="Tahoma" w:hAnsi="Tahoma" w:cs="Tahoma"/>
          <w:lang w:val="en-GB"/>
        </w:rPr>
        <w:t>:</w:t>
      </w:r>
    </w:p>
    <w:p w14:paraId="0FE51B25" w14:textId="4457D0AA" w:rsidR="008869AE" w:rsidRPr="00652DD3" w:rsidRDefault="00EF430C" w:rsidP="00CF4F5E">
      <w:pPr>
        <w:pStyle w:val="Odstavekseznama"/>
        <w:keepNext/>
        <w:keepLines/>
        <w:numPr>
          <w:ilvl w:val="0"/>
          <w:numId w:val="31"/>
        </w:numPr>
        <w:jc w:val="both"/>
        <w:rPr>
          <w:rFonts w:ascii="Tahoma" w:hAnsi="Tahoma" w:cs="Tahoma"/>
          <w:lang w:val="en-GB"/>
        </w:rPr>
      </w:pPr>
      <w:r>
        <w:rPr>
          <w:rFonts w:ascii="Tahoma" w:hAnsi="Tahoma" w:cs="Tahoma"/>
          <w:lang w:val="en-GB"/>
        </w:rPr>
        <w:t xml:space="preserve">waste-to-energy utilization </w:t>
      </w:r>
      <w:r w:rsidR="00652DD3" w:rsidRPr="00652DD3">
        <w:rPr>
          <w:rFonts w:ascii="Tahoma" w:hAnsi="Tahoma" w:cs="Tahoma"/>
          <w:lang w:val="en-GB"/>
        </w:rPr>
        <w:t xml:space="preserve">in fluidised bad incinerators with </w:t>
      </w:r>
      <w:r>
        <w:rPr>
          <w:rFonts w:ascii="Tahoma" w:hAnsi="Tahoma" w:cs="Tahoma"/>
          <w:lang w:val="en-GB"/>
        </w:rPr>
        <w:t>dry and wet off-gas cleaning line containing SCR</w:t>
      </w:r>
      <w:r w:rsidR="008869AE" w:rsidRPr="00652DD3">
        <w:rPr>
          <w:rFonts w:ascii="Tahoma" w:hAnsi="Tahoma" w:cs="Tahoma"/>
          <w:lang w:val="en-GB"/>
        </w:rPr>
        <w:t xml:space="preserve">; </w:t>
      </w:r>
    </w:p>
    <w:p w14:paraId="634F1DBA" w14:textId="3B46D2CF" w:rsidR="008869AE" w:rsidRPr="00652DD3" w:rsidRDefault="00652DD3" w:rsidP="00CF4F5E">
      <w:pPr>
        <w:pStyle w:val="Odstavekseznama"/>
        <w:keepNext/>
        <w:keepLines/>
        <w:numPr>
          <w:ilvl w:val="0"/>
          <w:numId w:val="31"/>
        </w:numPr>
        <w:jc w:val="both"/>
        <w:rPr>
          <w:rFonts w:ascii="Tahoma" w:hAnsi="Tahoma" w:cs="Tahoma"/>
          <w:lang w:val="en-GB"/>
        </w:rPr>
      </w:pPr>
      <w:r w:rsidRPr="00652DD3">
        <w:rPr>
          <w:rFonts w:ascii="Tahoma" w:hAnsi="Tahoma" w:cs="Tahoma"/>
          <w:lang w:val="en-GB"/>
        </w:rPr>
        <w:t xml:space="preserve">monoincineration of sewage sludge in fluidised bad incinerators with sewage sludge drying and </w:t>
      </w:r>
      <w:r w:rsidR="00EF430C">
        <w:rPr>
          <w:rFonts w:ascii="Tahoma" w:hAnsi="Tahoma" w:cs="Tahoma"/>
          <w:lang w:val="en-GB"/>
        </w:rPr>
        <w:t>dry and wet off-gas cleaning line containing SCR</w:t>
      </w:r>
      <w:r w:rsidR="008869AE" w:rsidRPr="00652DD3">
        <w:rPr>
          <w:rFonts w:ascii="Tahoma" w:hAnsi="Tahoma" w:cs="Tahoma"/>
          <w:lang w:val="en-GB"/>
        </w:rPr>
        <w:t>;</w:t>
      </w:r>
    </w:p>
    <w:p w14:paraId="6D3446C1" w14:textId="366F1EED" w:rsidR="008869AE" w:rsidRPr="00652DD3" w:rsidRDefault="00652DD3" w:rsidP="00CF4F5E">
      <w:pPr>
        <w:pStyle w:val="Odstavekseznama"/>
        <w:keepNext/>
        <w:keepLines/>
        <w:numPr>
          <w:ilvl w:val="0"/>
          <w:numId w:val="31"/>
        </w:numPr>
        <w:jc w:val="both"/>
        <w:rPr>
          <w:rFonts w:ascii="Tahoma" w:hAnsi="Tahoma" w:cs="Tahoma"/>
          <w:lang w:val="en-GB"/>
        </w:rPr>
      </w:pPr>
      <w:r w:rsidRPr="00652DD3">
        <w:rPr>
          <w:rFonts w:ascii="Tahoma" w:hAnsi="Tahoma" w:cs="Tahoma"/>
          <w:lang w:val="en-GB"/>
        </w:rPr>
        <w:t>mechanical treatment of municipal waste</w:t>
      </w:r>
      <w:r w:rsidR="008869AE" w:rsidRPr="00652DD3">
        <w:rPr>
          <w:rFonts w:ascii="Tahoma" w:hAnsi="Tahoma" w:cs="Tahoma"/>
          <w:lang w:val="en-GB"/>
        </w:rPr>
        <w:t>.</w:t>
      </w:r>
    </w:p>
    <w:p w14:paraId="098B4052" w14:textId="77777777" w:rsidR="00D16153" w:rsidRPr="00652DD3" w:rsidRDefault="00D16153" w:rsidP="00600829">
      <w:pPr>
        <w:keepNext/>
        <w:keepLines/>
        <w:autoSpaceDE w:val="0"/>
        <w:autoSpaceDN w:val="0"/>
        <w:adjustRightInd w:val="0"/>
        <w:spacing w:after="25"/>
        <w:jc w:val="both"/>
        <w:rPr>
          <w:rFonts w:ascii="Tahoma" w:hAnsi="Tahoma" w:cs="Tahoma"/>
          <w:lang w:val="en-GB"/>
        </w:rPr>
      </w:pPr>
    </w:p>
    <w:p w14:paraId="3E2F33F9" w14:textId="0DCF64D0" w:rsidR="00D55BD5" w:rsidRPr="00CF3A34" w:rsidRDefault="00CF3A34" w:rsidP="00D55BD5">
      <w:pPr>
        <w:keepNext/>
        <w:keepLines/>
        <w:jc w:val="both"/>
        <w:rPr>
          <w:rFonts w:ascii="Tahoma" w:hAnsi="Tahoma" w:cs="Tahoma"/>
          <w:lang w:val="en-GB"/>
        </w:rPr>
      </w:pPr>
      <w:r w:rsidRPr="00CF3A34">
        <w:rPr>
          <w:rFonts w:ascii="Tahoma" w:hAnsi="Tahoma" w:cs="Tahoma"/>
          <w:lang w:val="en-GB"/>
        </w:rPr>
        <w:t>For each of the nominated personnel members, the</w:t>
      </w:r>
      <w:r w:rsidR="00571468" w:rsidRPr="00CF3A34">
        <w:rPr>
          <w:rFonts w:ascii="Tahoma" w:hAnsi="Tahoma" w:cs="Tahoma"/>
          <w:lang w:val="en-GB"/>
        </w:rPr>
        <w:t xml:space="preserve"> tenderer</w:t>
      </w:r>
      <w:r w:rsidR="00D55BD5" w:rsidRPr="00CF3A34">
        <w:rPr>
          <w:rFonts w:ascii="Tahoma" w:hAnsi="Tahoma" w:cs="Tahoma"/>
          <w:lang w:val="en-GB"/>
        </w:rPr>
        <w:t xml:space="preserve"> </w:t>
      </w:r>
      <w:r w:rsidRPr="00CF3A34">
        <w:rPr>
          <w:rFonts w:ascii="Tahoma" w:hAnsi="Tahoma" w:cs="Tahoma"/>
          <w:lang w:val="en-GB"/>
        </w:rPr>
        <w:t>shall prove references for:</w:t>
      </w:r>
    </w:p>
    <w:p w14:paraId="33E9BB6A" w14:textId="77777777" w:rsidR="00D55BD5" w:rsidRPr="00882300" w:rsidRDefault="00D55BD5" w:rsidP="00D55BD5">
      <w:pPr>
        <w:keepNext/>
        <w:keepLines/>
        <w:jc w:val="both"/>
        <w:rPr>
          <w:rFonts w:ascii="Tahoma" w:hAnsi="Tahoma" w:cs="Tahoma"/>
          <w:highlight w:val="red"/>
          <w:lang w:val="en-GB"/>
        </w:rPr>
      </w:pPr>
    </w:p>
    <w:p w14:paraId="28C790D3" w14:textId="5AA4CA84" w:rsidR="00D55BD5" w:rsidRPr="00652DD3" w:rsidRDefault="00652DD3" w:rsidP="00CF4F5E">
      <w:pPr>
        <w:pStyle w:val="Odstavekseznama"/>
        <w:keepNext/>
        <w:keepLines/>
        <w:numPr>
          <w:ilvl w:val="0"/>
          <w:numId w:val="33"/>
        </w:numPr>
        <w:tabs>
          <w:tab w:val="left" w:pos="567"/>
        </w:tabs>
        <w:ind w:left="567" w:hanging="567"/>
        <w:jc w:val="both"/>
        <w:rPr>
          <w:rFonts w:ascii="Tahoma" w:hAnsi="Tahoma" w:cs="Tahoma"/>
          <w:lang w:val="en-GB"/>
        </w:rPr>
      </w:pPr>
      <w:r w:rsidRPr="00652DD3">
        <w:rPr>
          <w:rFonts w:ascii="Tahoma" w:hAnsi="Tahoma" w:cs="Tahoma"/>
          <w:lang w:val="en-GB"/>
        </w:rPr>
        <w:t>At least one</w:t>
      </w:r>
      <w:r w:rsidR="005631F3" w:rsidRPr="00652DD3">
        <w:rPr>
          <w:rFonts w:ascii="Tahoma" w:hAnsi="Tahoma" w:cs="Tahoma"/>
          <w:lang w:val="en-GB"/>
        </w:rPr>
        <w:t xml:space="preserve"> (1)</w:t>
      </w:r>
      <w:r w:rsidRPr="00652DD3">
        <w:rPr>
          <w:rFonts w:ascii="Tahoma" w:hAnsi="Tahoma" w:cs="Tahoma"/>
          <w:lang w:val="en-GB"/>
        </w:rPr>
        <w:t xml:space="preserve"> piece of</w:t>
      </w:r>
      <w:r w:rsidR="005631F3" w:rsidRPr="00652DD3">
        <w:rPr>
          <w:rFonts w:ascii="Tahoma" w:hAnsi="Tahoma" w:cs="Tahoma"/>
          <w:lang w:val="en-GB"/>
        </w:rPr>
        <w:t xml:space="preserve"> </w:t>
      </w:r>
      <w:r w:rsidRPr="00652DD3">
        <w:rPr>
          <w:rFonts w:ascii="Tahoma" w:hAnsi="Tahoma" w:cs="Tahoma"/>
          <w:lang w:val="en-GB"/>
        </w:rPr>
        <w:t>prepared technical documentation</w:t>
      </w:r>
      <w:r w:rsidR="005631F3" w:rsidRPr="00652DD3">
        <w:rPr>
          <w:rFonts w:ascii="Tahoma" w:hAnsi="Tahoma" w:cs="Tahoma"/>
          <w:lang w:val="en-GB"/>
        </w:rPr>
        <w:t xml:space="preserve"> </w:t>
      </w:r>
      <w:r w:rsidRPr="00652DD3">
        <w:rPr>
          <w:rFonts w:ascii="Tahoma" w:hAnsi="Tahoma" w:cs="Tahoma"/>
          <w:lang w:val="en-GB"/>
        </w:rPr>
        <w:t xml:space="preserve">for plants for </w:t>
      </w:r>
      <w:r w:rsidR="00EF430C">
        <w:rPr>
          <w:rFonts w:ascii="Tahoma" w:hAnsi="Tahoma" w:cs="Tahoma"/>
          <w:lang w:val="en-GB"/>
        </w:rPr>
        <w:t>waste-to-energy</w:t>
      </w:r>
      <w:r w:rsidRPr="00652DD3">
        <w:rPr>
          <w:rFonts w:ascii="Tahoma" w:hAnsi="Tahoma" w:cs="Tahoma"/>
          <w:lang w:val="en-GB"/>
        </w:rPr>
        <w:t xml:space="preserve">(non-hazardous or hazardous) utilization in fluidised bad incinerators with </w:t>
      </w:r>
      <w:r w:rsidR="00EF430C">
        <w:rPr>
          <w:rFonts w:ascii="Tahoma" w:hAnsi="Tahoma" w:cs="Tahoma"/>
          <w:lang w:val="en-GB"/>
        </w:rPr>
        <w:t>dry and wet off-gas cleaning line containing SCR</w:t>
      </w:r>
      <w:r>
        <w:rPr>
          <w:rFonts w:ascii="Tahoma" w:hAnsi="Tahoma" w:cs="Tahoma"/>
          <w:lang w:val="en-GB"/>
        </w:rPr>
        <w:t xml:space="preserve">. </w:t>
      </w:r>
      <w:r w:rsidR="00103CF9" w:rsidRPr="00170924">
        <w:rPr>
          <w:rFonts w:ascii="Tahoma" w:hAnsi="Tahoma" w:cs="Tahoma"/>
          <w:lang w:val="en-GB"/>
        </w:rPr>
        <w:t xml:space="preserve">The tenderer </w:t>
      </w:r>
      <w:r w:rsidR="00103CF9" w:rsidRPr="00652DD3">
        <w:rPr>
          <w:rFonts w:ascii="Tahoma" w:hAnsi="Tahoma" w:cs="Tahoma"/>
          <w:lang w:val="en-GB"/>
        </w:rPr>
        <w:t xml:space="preserve">or nominated personnel </w:t>
      </w:r>
      <w:r w:rsidR="00103CF9">
        <w:rPr>
          <w:rFonts w:ascii="Tahoma" w:hAnsi="Tahoma" w:cs="Tahoma"/>
          <w:lang w:val="en-GB"/>
        </w:rPr>
        <w:t>may indicate references for</w:t>
      </w:r>
      <w:r w:rsidR="00103CF9" w:rsidRPr="00170924">
        <w:rPr>
          <w:rFonts w:ascii="Tahoma" w:hAnsi="Tahoma" w:cs="Tahoma"/>
          <w:lang w:val="en-GB"/>
        </w:rPr>
        <w:t xml:space="preserve"> </w:t>
      </w:r>
      <w:r w:rsidR="00103CF9">
        <w:rPr>
          <w:rFonts w:ascii="Tahoma" w:hAnsi="Tahoma" w:cs="Tahoma"/>
          <w:lang w:val="en-GB"/>
        </w:rPr>
        <w:t xml:space="preserve">both </w:t>
      </w:r>
      <w:r w:rsidR="00103CF9" w:rsidRPr="00170924">
        <w:rPr>
          <w:rFonts w:ascii="Tahoma" w:hAnsi="Tahoma" w:cs="Tahoma"/>
          <w:lang w:val="en-GB"/>
        </w:rPr>
        <w:t>completed project</w:t>
      </w:r>
      <w:r w:rsidR="00103CF9">
        <w:rPr>
          <w:rFonts w:ascii="Tahoma" w:hAnsi="Tahoma" w:cs="Tahoma"/>
          <w:lang w:val="en-GB"/>
        </w:rPr>
        <w:t>s</w:t>
      </w:r>
      <w:r w:rsidR="00103CF9" w:rsidRPr="00170924">
        <w:rPr>
          <w:rFonts w:ascii="Tahoma" w:hAnsi="Tahoma" w:cs="Tahoma"/>
          <w:lang w:val="en-GB"/>
        </w:rPr>
        <w:t xml:space="preserve"> </w:t>
      </w:r>
      <w:r w:rsidR="00103CF9">
        <w:rPr>
          <w:rFonts w:ascii="Tahoma" w:hAnsi="Tahoma" w:cs="Tahoma"/>
          <w:lang w:val="en-GB"/>
        </w:rPr>
        <w:t xml:space="preserve">and </w:t>
      </w:r>
      <w:r w:rsidR="00103CF9" w:rsidRPr="00170924">
        <w:rPr>
          <w:rFonts w:ascii="Tahoma" w:hAnsi="Tahoma" w:cs="Tahoma"/>
          <w:lang w:val="en-GB"/>
        </w:rPr>
        <w:t xml:space="preserve">for </w:t>
      </w:r>
      <w:r w:rsidR="00103CF9">
        <w:rPr>
          <w:rFonts w:ascii="Tahoma" w:hAnsi="Tahoma" w:cs="Tahoma"/>
          <w:lang w:val="en-GB"/>
        </w:rPr>
        <w:t xml:space="preserve">non-commissioned </w:t>
      </w:r>
      <w:r w:rsidR="00103CF9" w:rsidRPr="00170924">
        <w:rPr>
          <w:rFonts w:ascii="Tahoma" w:hAnsi="Tahoma" w:cs="Tahoma"/>
          <w:lang w:val="en-GB"/>
        </w:rPr>
        <w:t>plants</w:t>
      </w:r>
      <w:r w:rsidR="00103CF9">
        <w:rPr>
          <w:rFonts w:ascii="Tahoma" w:hAnsi="Tahoma" w:cs="Tahoma"/>
          <w:lang w:val="en-GB"/>
        </w:rPr>
        <w:t>, as well</w:t>
      </w:r>
      <w:r w:rsidR="00D55BD5" w:rsidRPr="00652DD3">
        <w:rPr>
          <w:rFonts w:ascii="Tahoma" w:hAnsi="Tahoma" w:cs="Tahoma"/>
          <w:lang w:val="en-GB"/>
        </w:rPr>
        <w:t>.</w:t>
      </w:r>
    </w:p>
    <w:p w14:paraId="0B0BB4CA" w14:textId="52317D25" w:rsidR="00D55BD5" w:rsidRPr="00652DD3" w:rsidRDefault="00652DD3" w:rsidP="00D55BD5">
      <w:pPr>
        <w:pStyle w:val="Odstavekseznama"/>
        <w:keepNext/>
        <w:keepLines/>
        <w:ind w:left="567"/>
        <w:jc w:val="both"/>
        <w:rPr>
          <w:rFonts w:ascii="Tahoma" w:hAnsi="Tahoma" w:cs="Tahoma"/>
          <w:lang w:val="en-GB"/>
        </w:rPr>
      </w:pPr>
      <w:r w:rsidRPr="00652DD3">
        <w:rPr>
          <w:rFonts w:ascii="Tahoma" w:hAnsi="Tahoma" w:cs="Tahoma"/>
          <w:lang w:val="en-GB"/>
        </w:rPr>
        <w:t>The nominated personnel shall prove that at least one of the reference works has been performed and completed in a period of the last three</w:t>
      </w:r>
      <w:r w:rsidR="00D55BD5" w:rsidRPr="00652DD3">
        <w:rPr>
          <w:rFonts w:ascii="Tahoma" w:hAnsi="Tahoma" w:cs="Tahoma"/>
          <w:lang w:val="en-GB"/>
        </w:rPr>
        <w:t xml:space="preserve"> (3) </w:t>
      </w:r>
      <w:r w:rsidRPr="00652DD3">
        <w:rPr>
          <w:rFonts w:ascii="Tahoma" w:hAnsi="Tahoma" w:cs="Tahoma"/>
          <w:lang w:val="en-GB"/>
        </w:rPr>
        <w:t>years, counting from the date determined for the submission of tenders, and the other reference work</w:t>
      </w:r>
      <w:r>
        <w:rPr>
          <w:rFonts w:ascii="Tahoma" w:hAnsi="Tahoma" w:cs="Tahoma"/>
          <w:lang w:val="en-GB"/>
        </w:rPr>
        <w:t>s</w:t>
      </w:r>
      <w:r w:rsidRPr="00652DD3">
        <w:rPr>
          <w:rFonts w:ascii="Tahoma" w:hAnsi="Tahoma" w:cs="Tahoma"/>
          <w:lang w:val="en-GB"/>
        </w:rPr>
        <w:t xml:space="preserve"> were completed after the date counting from 1 January 2010 until the tender submission date</w:t>
      </w:r>
      <w:r w:rsidR="00D55BD5" w:rsidRPr="00652DD3">
        <w:rPr>
          <w:rFonts w:ascii="Tahoma" w:hAnsi="Tahoma" w:cs="Tahoma"/>
          <w:lang w:val="en-GB"/>
        </w:rPr>
        <w:t xml:space="preserve">. </w:t>
      </w:r>
    </w:p>
    <w:p w14:paraId="5B235D75" w14:textId="77777777" w:rsidR="00D55BD5" w:rsidRPr="00652DD3" w:rsidRDefault="00D55BD5" w:rsidP="00D55BD5">
      <w:pPr>
        <w:keepNext/>
        <w:keepLines/>
        <w:jc w:val="both"/>
        <w:rPr>
          <w:rFonts w:ascii="Tahoma" w:hAnsi="Tahoma" w:cs="Tahoma"/>
          <w:lang w:val="en-GB"/>
        </w:rPr>
      </w:pPr>
    </w:p>
    <w:p w14:paraId="76C5348E" w14:textId="72919301" w:rsidR="00D55BD5" w:rsidRPr="00652DD3" w:rsidRDefault="00652DD3" w:rsidP="00CF4F5E">
      <w:pPr>
        <w:pStyle w:val="Odstavekseznama"/>
        <w:keepNext/>
        <w:keepLines/>
        <w:numPr>
          <w:ilvl w:val="0"/>
          <w:numId w:val="33"/>
        </w:numPr>
        <w:ind w:left="567" w:hanging="567"/>
        <w:jc w:val="both"/>
        <w:rPr>
          <w:rFonts w:ascii="Tahoma" w:hAnsi="Tahoma" w:cs="Tahoma"/>
          <w:lang w:val="en-GB"/>
        </w:rPr>
      </w:pPr>
      <w:r w:rsidRPr="00652DD3">
        <w:rPr>
          <w:rFonts w:ascii="Tahoma" w:hAnsi="Tahoma" w:cs="Tahoma"/>
          <w:lang w:val="en-GB"/>
        </w:rPr>
        <w:t xml:space="preserve">At least one (1) piece of prepared technical documentation for plants for </w:t>
      </w:r>
      <w:r w:rsidRPr="00C10A97">
        <w:rPr>
          <w:rFonts w:ascii="Tahoma" w:hAnsi="Tahoma" w:cs="Tahoma"/>
          <w:lang w:val="en-GB"/>
        </w:rPr>
        <w:t xml:space="preserve">monoincineration of sewage sludge in fluidised bad incinerators with sewage sludge drying and </w:t>
      </w:r>
      <w:r w:rsidR="00EF430C">
        <w:rPr>
          <w:rFonts w:ascii="Tahoma" w:hAnsi="Tahoma" w:cs="Tahoma"/>
          <w:lang w:val="en-GB"/>
        </w:rPr>
        <w:t>dry and wet off-gas cleaning line containing SCR</w:t>
      </w:r>
      <w:r w:rsidR="00EF430C" w:rsidRPr="00C10A97" w:rsidDel="00EF430C">
        <w:rPr>
          <w:rFonts w:ascii="Tahoma" w:hAnsi="Tahoma" w:cs="Tahoma"/>
          <w:lang w:val="en-GB"/>
        </w:rPr>
        <w:t xml:space="preserve"> </w:t>
      </w:r>
      <w:r w:rsidRPr="00652DD3">
        <w:rPr>
          <w:rFonts w:ascii="Tahoma" w:hAnsi="Tahoma" w:cs="Tahoma"/>
          <w:lang w:val="en-GB"/>
        </w:rPr>
        <w:t>and collection of solid residues for phosphorous extraction</w:t>
      </w:r>
      <w:r w:rsidR="00D55BD5" w:rsidRPr="00652DD3">
        <w:rPr>
          <w:rFonts w:ascii="Tahoma" w:hAnsi="Tahoma" w:cs="Tahoma"/>
          <w:lang w:val="en-GB"/>
        </w:rPr>
        <w:t xml:space="preserve">. </w:t>
      </w:r>
      <w:r w:rsidRPr="00652DD3">
        <w:rPr>
          <w:rFonts w:ascii="Tahoma" w:hAnsi="Tahoma" w:cs="Tahoma"/>
          <w:lang w:val="en-GB"/>
        </w:rPr>
        <w:t xml:space="preserve">The tenderer or nominated personnel may indicate </w:t>
      </w:r>
      <w:r w:rsidR="00103CF9">
        <w:rPr>
          <w:rFonts w:ascii="Tahoma" w:hAnsi="Tahoma" w:cs="Tahoma"/>
          <w:lang w:val="en-GB"/>
        </w:rPr>
        <w:t>references for</w:t>
      </w:r>
      <w:r w:rsidR="00103CF9" w:rsidRPr="00170924">
        <w:rPr>
          <w:rFonts w:ascii="Tahoma" w:hAnsi="Tahoma" w:cs="Tahoma"/>
          <w:lang w:val="en-GB"/>
        </w:rPr>
        <w:t xml:space="preserve"> </w:t>
      </w:r>
      <w:r w:rsidR="00103CF9">
        <w:rPr>
          <w:rFonts w:ascii="Tahoma" w:hAnsi="Tahoma" w:cs="Tahoma"/>
          <w:lang w:val="en-GB"/>
        </w:rPr>
        <w:t xml:space="preserve">both </w:t>
      </w:r>
      <w:r w:rsidR="00103CF9" w:rsidRPr="00170924">
        <w:rPr>
          <w:rFonts w:ascii="Tahoma" w:hAnsi="Tahoma" w:cs="Tahoma"/>
          <w:lang w:val="en-GB"/>
        </w:rPr>
        <w:t>completed project</w:t>
      </w:r>
      <w:r w:rsidR="00103CF9">
        <w:rPr>
          <w:rFonts w:ascii="Tahoma" w:hAnsi="Tahoma" w:cs="Tahoma"/>
          <w:lang w:val="en-GB"/>
        </w:rPr>
        <w:t>s</w:t>
      </w:r>
      <w:r w:rsidR="00103CF9" w:rsidRPr="00170924">
        <w:rPr>
          <w:rFonts w:ascii="Tahoma" w:hAnsi="Tahoma" w:cs="Tahoma"/>
          <w:lang w:val="en-GB"/>
        </w:rPr>
        <w:t xml:space="preserve"> </w:t>
      </w:r>
      <w:r w:rsidR="00103CF9">
        <w:rPr>
          <w:rFonts w:ascii="Tahoma" w:hAnsi="Tahoma" w:cs="Tahoma"/>
          <w:lang w:val="en-GB"/>
        </w:rPr>
        <w:t xml:space="preserve">and </w:t>
      </w:r>
      <w:r w:rsidR="00103CF9" w:rsidRPr="00170924">
        <w:rPr>
          <w:rFonts w:ascii="Tahoma" w:hAnsi="Tahoma" w:cs="Tahoma"/>
          <w:lang w:val="en-GB"/>
        </w:rPr>
        <w:t xml:space="preserve">for </w:t>
      </w:r>
      <w:r w:rsidR="00103CF9">
        <w:rPr>
          <w:rFonts w:ascii="Tahoma" w:hAnsi="Tahoma" w:cs="Tahoma"/>
          <w:lang w:val="en-GB"/>
        </w:rPr>
        <w:t xml:space="preserve">non-commissioned </w:t>
      </w:r>
      <w:r w:rsidR="00103CF9" w:rsidRPr="00170924">
        <w:rPr>
          <w:rFonts w:ascii="Tahoma" w:hAnsi="Tahoma" w:cs="Tahoma"/>
          <w:lang w:val="en-GB"/>
        </w:rPr>
        <w:t>plants</w:t>
      </w:r>
      <w:r w:rsidR="00D55BD5" w:rsidRPr="00652DD3">
        <w:rPr>
          <w:rFonts w:ascii="Tahoma" w:hAnsi="Tahoma" w:cs="Tahoma"/>
          <w:lang w:val="en-GB"/>
        </w:rPr>
        <w:t>.</w:t>
      </w:r>
    </w:p>
    <w:p w14:paraId="067E30BD" w14:textId="19D62FED" w:rsidR="00D55BD5" w:rsidRPr="00652DD3" w:rsidRDefault="00652DD3" w:rsidP="00D55BD5">
      <w:pPr>
        <w:pStyle w:val="Odstavekseznama"/>
        <w:keepNext/>
        <w:keepLines/>
        <w:ind w:left="567"/>
        <w:jc w:val="both"/>
        <w:rPr>
          <w:rFonts w:ascii="Tahoma" w:hAnsi="Tahoma" w:cs="Tahoma"/>
          <w:lang w:val="en-GB"/>
        </w:rPr>
      </w:pPr>
      <w:r w:rsidRPr="00652DD3">
        <w:rPr>
          <w:rFonts w:ascii="Tahoma" w:hAnsi="Tahoma" w:cs="Tahoma"/>
          <w:lang w:val="en-GB"/>
        </w:rPr>
        <w:t>The nominated personnel shall prove that at least one of the reference works has been performed and completed in a period of the last three (3) years, counting from the date determined for the submission of tenders</w:t>
      </w:r>
      <w:r w:rsidR="00D55BD5" w:rsidRPr="00652DD3">
        <w:rPr>
          <w:rFonts w:ascii="Tahoma" w:hAnsi="Tahoma" w:cs="Tahoma"/>
          <w:lang w:val="en-GB"/>
        </w:rPr>
        <w:t>.</w:t>
      </w:r>
    </w:p>
    <w:p w14:paraId="32206D98" w14:textId="77777777" w:rsidR="00D55BD5" w:rsidRPr="00882300" w:rsidRDefault="00D55BD5" w:rsidP="00D55BD5">
      <w:pPr>
        <w:keepNext/>
        <w:keepLines/>
        <w:jc w:val="both"/>
        <w:rPr>
          <w:rFonts w:ascii="Tahoma" w:hAnsi="Tahoma" w:cs="Tahoma"/>
          <w:highlight w:val="red"/>
          <w:lang w:val="en-GB"/>
        </w:rPr>
      </w:pPr>
    </w:p>
    <w:p w14:paraId="21193D22" w14:textId="53A2FAB0" w:rsidR="00D55BD5" w:rsidRPr="00652DD3" w:rsidRDefault="00652DD3" w:rsidP="00CF4F5E">
      <w:pPr>
        <w:pStyle w:val="Odstavekseznama"/>
        <w:keepNext/>
        <w:keepLines/>
        <w:numPr>
          <w:ilvl w:val="0"/>
          <w:numId w:val="33"/>
        </w:numPr>
        <w:ind w:left="567" w:hanging="567"/>
        <w:jc w:val="both"/>
        <w:rPr>
          <w:rFonts w:ascii="Tahoma" w:hAnsi="Tahoma" w:cs="Tahoma"/>
          <w:lang w:val="en-GB"/>
        </w:rPr>
      </w:pPr>
      <w:r w:rsidRPr="00652DD3">
        <w:rPr>
          <w:rFonts w:ascii="Tahoma" w:hAnsi="Tahoma" w:cs="Tahoma"/>
          <w:lang w:val="en-GB"/>
        </w:rPr>
        <w:t xml:space="preserve">At least one (1) piece of prepared technical documentation for plants for </w:t>
      </w:r>
      <w:r w:rsidR="00E252BC">
        <w:rPr>
          <w:rFonts w:ascii="Tahoma" w:hAnsi="Tahoma" w:cs="Tahoma"/>
          <w:lang w:val="en-GB"/>
        </w:rPr>
        <w:t>mechanical treatment of municipal waste</w:t>
      </w:r>
      <w:r w:rsidRPr="00652DD3">
        <w:rPr>
          <w:rFonts w:ascii="Tahoma" w:hAnsi="Tahoma" w:cs="Tahoma"/>
          <w:lang w:val="en-GB"/>
        </w:rPr>
        <w:t>, which may include the treatment of separately collected mixed packaging</w:t>
      </w:r>
      <w:r w:rsidR="00D55BD5" w:rsidRPr="00652DD3">
        <w:rPr>
          <w:rFonts w:ascii="Tahoma" w:hAnsi="Tahoma" w:cs="Tahoma"/>
          <w:lang w:val="en-GB"/>
        </w:rPr>
        <w:t xml:space="preserve"> EWC 15 01 06. </w:t>
      </w:r>
      <w:r w:rsidRPr="00652DD3">
        <w:rPr>
          <w:rFonts w:ascii="Tahoma" w:hAnsi="Tahoma" w:cs="Tahoma"/>
          <w:lang w:val="en-GB"/>
        </w:rPr>
        <w:t xml:space="preserve">The tenderer or nominated personnel may indicate </w:t>
      </w:r>
      <w:r w:rsidR="00103CF9">
        <w:rPr>
          <w:rFonts w:ascii="Tahoma" w:hAnsi="Tahoma" w:cs="Tahoma"/>
          <w:lang w:val="en-GB"/>
        </w:rPr>
        <w:t>references for</w:t>
      </w:r>
      <w:r w:rsidR="00103CF9" w:rsidRPr="00170924">
        <w:rPr>
          <w:rFonts w:ascii="Tahoma" w:hAnsi="Tahoma" w:cs="Tahoma"/>
          <w:lang w:val="en-GB"/>
        </w:rPr>
        <w:t xml:space="preserve"> </w:t>
      </w:r>
      <w:r w:rsidR="00103CF9">
        <w:rPr>
          <w:rFonts w:ascii="Tahoma" w:hAnsi="Tahoma" w:cs="Tahoma"/>
          <w:lang w:val="en-GB"/>
        </w:rPr>
        <w:t xml:space="preserve">both </w:t>
      </w:r>
      <w:r w:rsidR="00103CF9" w:rsidRPr="00170924">
        <w:rPr>
          <w:rFonts w:ascii="Tahoma" w:hAnsi="Tahoma" w:cs="Tahoma"/>
          <w:lang w:val="en-GB"/>
        </w:rPr>
        <w:t>completed project</w:t>
      </w:r>
      <w:r w:rsidR="00103CF9">
        <w:rPr>
          <w:rFonts w:ascii="Tahoma" w:hAnsi="Tahoma" w:cs="Tahoma"/>
          <w:lang w:val="en-GB"/>
        </w:rPr>
        <w:t>s</w:t>
      </w:r>
      <w:r w:rsidR="00103CF9" w:rsidRPr="00170924">
        <w:rPr>
          <w:rFonts w:ascii="Tahoma" w:hAnsi="Tahoma" w:cs="Tahoma"/>
          <w:lang w:val="en-GB"/>
        </w:rPr>
        <w:t xml:space="preserve"> </w:t>
      </w:r>
      <w:r w:rsidR="00103CF9">
        <w:rPr>
          <w:rFonts w:ascii="Tahoma" w:hAnsi="Tahoma" w:cs="Tahoma"/>
          <w:lang w:val="en-GB"/>
        </w:rPr>
        <w:t xml:space="preserve">and </w:t>
      </w:r>
      <w:r w:rsidR="00103CF9" w:rsidRPr="00170924">
        <w:rPr>
          <w:rFonts w:ascii="Tahoma" w:hAnsi="Tahoma" w:cs="Tahoma"/>
          <w:lang w:val="en-GB"/>
        </w:rPr>
        <w:t xml:space="preserve">for </w:t>
      </w:r>
      <w:r w:rsidR="00103CF9">
        <w:rPr>
          <w:rFonts w:ascii="Tahoma" w:hAnsi="Tahoma" w:cs="Tahoma"/>
          <w:lang w:val="en-GB"/>
        </w:rPr>
        <w:t xml:space="preserve">non-commissioned </w:t>
      </w:r>
      <w:r w:rsidR="00103CF9" w:rsidRPr="00170924">
        <w:rPr>
          <w:rFonts w:ascii="Tahoma" w:hAnsi="Tahoma" w:cs="Tahoma"/>
          <w:lang w:val="en-GB"/>
        </w:rPr>
        <w:t>plants</w:t>
      </w:r>
      <w:r w:rsidR="00D55BD5" w:rsidRPr="00652DD3">
        <w:rPr>
          <w:rFonts w:ascii="Tahoma" w:hAnsi="Tahoma" w:cs="Tahoma"/>
          <w:lang w:val="en-GB"/>
        </w:rPr>
        <w:t xml:space="preserve">. </w:t>
      </w:r>
      <w:r w:rsidRPr="00652DD3">
        <w:rPr>
          <w:rFonts w:ascii="Tahoma" w:hAnsi="Tahoma" w:cs="Tahoma"/>
          <w:lang w:val="en-GB"/>
        </w:rPr>
        <w:t>The nominated personnel shall prove that at least one of the reference works has been performed and completed in a period of the last three (3) years, counting from the date determined for the submission of tenders, and the other reference work</w:t>
      </w:r>
      <w:r w:rsidR="00857F5B">
        <w:rPr>
          <w:rFonts w:ascii="Tahoma" w:hAnsi="Tahoma" w:cs="Tahoma"/>
          <w:lang w:val="en-GB"/>
        </w:rPr>
        <w:t>s</w:t>
      </w:r>
      <w:r w:rsidRPr="00652DD3">
        <w:rPr>
          <w:rFonts w:ascii="Tahoma" w:hAnsi="Tahoma" w:cs="Tahoma"/>
          <w:lang w:val="en-GB"/>
        </w:rPr>
        <w:t xml:space="preserve"> were completed after the date counting from 1 January 2010 until the tender submission date</w:t>
      </w:r>
      <w:r w:rsidR="00D55BD5" w:rsidRPr="00652DD3">
        <w:rPr>
          <w:rFonts w:ascii="Tahoma" w:hAnsi="Tahoma" w:cs="Tahoma"/>
          <w:lang w:val="en-GB"/>
        </w:rPr>
        <w:t>.</w:t>
      </w:r>
    </w:p>
    <w:p w14:paraId="604AFDD1" w14:textId="77777777" w:rsidR="00D55BD5" w:rsidRPr="00882300" w:rsidRDefault="00D55BD5" w:rsidP="00600829">
      <w:pPr>
        <w:keepNext/>
        <w:keepLines/>
        <w:autoSpaceDE w:val="0"/>
        <w:autoSpaceDN w:val="0"/>
        <w:adjustRightInd w:val="0"/>
        <w:spacing w:after="25"/>
        <w:jc w:val="both"/>
        <w:rPr>
          <w:rFonts w:ascii="Tahoma" w:hAnsi="Tahoma" w:cs="Tahoma"/>
          <w:highlight w:val="red"/>
          <w:lang w:val="en-GB"/>
        </w:rPr>
      </w:pPr>
      <w:r w:rsidRPr="00882300">
        <w:rPr>
          <w:rFonts w:ascii="Tahoma" w:hAnsi="Tahoma" w:cs="Tahoma"/>
          <w:highlight w:val="red"/>
          <w:lang w:val="en-GB"/>
        </w:rPr>
        <w:t xml:space="preserve"> </w:t>
      </w:r>
    </w:p>
    <w:p w14:paraId="37F82B2B" w14:textId="5250F5F5" w:rsidR="00D55BD5" w:rsidRPr="00882300" w:rsidRDefault="00D831C4" w:rsidP="00D55BD5">
      <w:pPr>
        <w:keepNext/>
        <w:keepLines/>
        <w:jc w:val="both"/>
        <w:rPr>
          <w:rFonts w:ascii="Tahoma" w:hAnsi="Tahoma" w:cs="Tahoma"/>
          <w:b/>
          <w:lang w:val="en-GB"/>
        </w:rPr>
      </w:pPr>
      <w:r w:rsidRPr="00882300">
        <w:rPr>
          <w:rFonts w:ascii="Tahoma" w:hAnsi="Tahoma" w:cs="Tahoma"/>
          <w:b/>
          <w:lang w:val="en-GB"/>
        </w:rPr>
        <w:t>The Contracting Entity will only take into consideration the references completed after 2010, whereby the conclusion date is the day when the product (</w:t>
      </w:r>
      <w:r w:rsidR="00103CF9">
        <w:rPr>
          <w:rFonts w:ascii="Tahoma" w:hAnsi="Tahoma" w:cs="Tahoma"/>
          <w:b/>
          <w:lang w:val="en-GB"/>
        </w:rPr>
        <w:t xml:space="preserve">technical </w:t>
      </w:r>
      <w:r w:rsidRPr="00882300">
        <w:rPr>
          <w:rFonts w:ascii="Tahoma" w:hAnsi="Tahoma" w:cs="Tahoma"/>
          <w:b/>
          <w:lang w:val="en-GB"/>
        </w:rPr>
        <w:t>document</w:t>
      </w:r>
      <w:r w:rsidR="00103CF9">
        <w:rPr>
          <w:rFonts w:ascii="Tahoma" w:hAnsi="Tahoma" w:cs="Tahoma"/>
          <w:b/>
          <w:lang w:val="en-GB"/>
        </w:rPr>
        <w:t>s</w:t>
      </w:r>
      <w:r w:rsidRPr="00882300">
        <w:rPr>
          <w:rFonts w:ascii="Tahoma" w:hAnsi="Tahoma" w:cs="Tahoma"/>
          <w:b/>
          <w:lang w:val="en-GB"/>
        </w:rPr>
        <w:t>) was fully accepted (e.g. with handover minutes</w:t>
      </w:r>
      <w:r w:rsidR="00D55BD5" w:rsidRPr="00882300">
        <w:rPr>
          <w:rFonts w:ascii="Tahoma" w:hAnsi="Tahoma" w:cs="Tahoma"/>
          <w:b/>
          <w:lang w:val="en-GB"/>
        </w:rPr>
        <w:t xml:space="preserve"> </w:t>
      </w:r>
      <w:r w:rsidR="00555B61" w:rsidRPr="00882300">
        <w:rPr>
          <w:rFonts w:ascii="Tahoma" w:hAnsi="Tahoma" w:cs="Tahoma"/>
          <w:b/>
          <w:lang w:val="en-GB"/>
        </w:rPr>
        <w:t>or in another adequately documented way</w:t>
      </w:r>
      <w:r w:rsidR="00D55BD5" w:rsidRPr="00882300">
        <w:rPr>
          <w:rFonts w:ascii="Tahoma" w:hAnsi="Tahoma" w:cs="Tahoma"/>
          <w:b/>
          <w:lang w:val="en-GB"/>
        </w:rPr>
        <w:t>).</w:t>
      </w:r>
    </w:p>
    <w:p w14:paraId="469CEE35" w14:textId="77777777" w:rsidR="00BC3118" w:rsidRPr="00882300" w:rsidRDefault="008E3DA0" w:rsidP="00600829">
      <w:pPr>
        <w:keepNext/>
        <w:keepLines/>
        <w:autoSpaceDE w:val="0"/>
        <w:autoSpaceDN w:val="0"/>
        <w:adjustRightInd w:val="0"/>
        <w:spacing w:after="25"/>
        <w:jc w:val="both"/>
        <w:rPr>
          <w:rFonts w:ascii="Tahoma" w:hAnsi="Tahoma" w:cs="Tahoma"/>
          <w:lang w:val="en-GB"/>
        </w:rPr>
      </w:pPr>
      <w:r w:rsidRPr="00882300">
        <w:rPr>
          <w:rFonts w:ascii="Tahoma" w:hAnsi="Tahoma" w:cs="Tahoma"/>
          <w:lang w:val="en-GB"/>
        </w:rPr>
        <w:t xml:space="preserve"> </w:t>
      </w:r>
    </w:p>
    <w:p w14:paraId="0D6B3C13" w14:textId="0B3AA5C2" w:rsidR="00BC3118" w:rsidRPr="00882300" w:rsidRDefault="00555B61" w:rsidP="00600829">
      <w:pPr>
        <w:keepNext/>
        <w:keepLines/>
        <w:autoSpaceDE w:val="0"/>
        <w:autoSpaceDN w:val="0"/>
        <w:adjustRightInd w:val="0"/>
        <w:spacing w:after="25"/>
        <w:jc w:val="both"/>
        <w:rPr>
          <w:rFonts w:ascii="Tahoma" w:hAnsi="Tahoma" w:cs="Tahoma"/>
          <w:lang w:val="en-GB"/>
        </w:rPr>
      </w:pPr>
      <w:r w:rsidRPr="00882300">
        <w:rPr>
          <w:rFonts w:ascii="Tahoma" w:hAnsi="Tahoma" w:cs="Tahoma"/>
          <w:lang w:val="en-GB"/>
        </w:rPr>
        <w:t xml:space="preserve">The </w:t>
      </w:r>
      <w:r w:rsidR="00DF6D78">
        <w:rPr>
          <w:rFonts w:ascii="Tahoma" w:hAnsi="Tahoma" w:cs="Tahoma"/>
          <w:lang w:val="en-GB"/>
        </w:rPr>
        <w:t>personnel</w:t>
      </w:r>
      <w:r w:rsidRPr="00882300">
        <w:rPr>
          <w:rFonts w:ascii="Tahoma" w:hAnsi="Tahoma" w:cs="Tahoma"/>
          <w:lang w:val="en-GB"/>
        </w:rPr>
        <w:t xml:space="preserve"> which the</w:t>
      </w:r>
      <w:r w:rsidR="00571468" w:rsidRPr="00882300">
        <w:rPr>
          <w:rFonts w:ascii="Tahoma" w:hAnsi="Tahoma" w:cs="Tahoma"/>
          <w:lang w:val="en-GB"/>
        </w:rPr>
        <w:t xml:space="preserve"> tenderer</w:t>
      </w:r>
      <w:r w:rsidR="00BC3118" w:rsidRPr="00882300">
        <w:rPr>
          <w:rFonts w:ascii="Tahoma" w:hAnsi="Tahoma" w:cs="Tahoma"/>
          <w:lang w:val="en-GB"/>
        </w:rPr>
        <w:t xml:space="preserve"> </w:t>
      </w:r>
      <w:r w:rsidRPr="00882300">
        <w:rPr>
          <w:rFonts w:ascii="Tahoma" w:hAnsi="Tahoma" w:cs="Tahoma"/>
          <w:lang w:val="en-GB"/>
        </w:rPr>
        <w:t>will use to prove the qualification will have to cooperate in the execution of the public contract. During the validity of the contract, the</w:t>
      </w:r>
      <w:r w:rsidR="00571468" w:rsidRPr="00882300">
        <w:rPr>
          <w:rFonts w:ascii="Tahoma" w:hAnsi="Tahoma" w:cs="Tahoma"/>
          <w:lang w:val="en-GB"/>
        </w:rPr>
        <w:t xml:space="preserve"> tenderer</w:t>
      </w:r>
      <w:r w:rsidR="00BC3118" w:rsidRPr="00882300">
        <w:rPr>
          <w:rFonts w:ascii="Tahoma" w:hAnsi="Tahoma" w:cs="Tahoma"/>
          <w:lang w:val="en-GB"/>
        </w:rPr>
        <w:t xml:space="preserve"> </w:t>
      </w:r>
      <w:r w:rsidRPr="00882300">
        <w:rPr>
          <w:rFonts w:ascii="Tahoma" w:hAnsi="Tahoma" w:cs="Tahoma"/>
          <w:lang w:val="en-GB"/>
        </w:rPr>
        <w:t xml:space="preserve">may only replace the nominated personnel if it </w:t>
      </w:r>
      <w:r w:rsidR="00DF6D78">
        <w:rPr>
          <w:rFonts w:ascii="Tahoma" w:hAnsi="Tahoma" w:cs="Tahoma"/>
          <w:lang w:val="en-GB"/>
        </w:rPr>
        <w:t>provides</w:t>
      </w:r>
      <w:r w:rsidRPr="00882300">
        <w:rPr>
          <w:rFonts w:ascii="Tahoma" w:hAnsi="Tahoma" w:cs="Tahoma"/>
          <w:lang w:val="en-GB"/>
        </w:rPr>
        <w:t xml:space="preserve"> equally qualified personnel (individual) who meets the required conditions</w:t>
      </w:r>
      <w:r w:rsidR="00BC3118" w:rsidRPr="00882300">
        <w:rPr>
          <w:rFonts w:ascii="Tahoma" w:hAnsi="Tahoma" w:cs="Tahoma"/>
          <w:lang w:val="en-GB"/>
        </w:rPr>
        <w:t>.</w:t>
      </w:r>
    </w:p>
    <w:p w14:paraId="65EC700E" w14:textId="77777777" w:rsidR="00BC3118" w:rsidRPr="00882300" w:rsidRDefault="00BC3118" w:rsidP="00600829">
      <w:pPr>
        <w:keepNext/>
        <w:keepLines/>
        <w:autoSpaceDE w:val="0"/>
        <w:autoSpaceDN w:val="0"/>
        <w:adjustRightInd w:val="0"/>
        <w:spacing w:after="25"/>
        <w:jc w:val="both"/>
        <w:rPr>
          <w:rFonts w:ascii="Tahoma" w:hAnsi="Tahoma" w:cs="Tahoma"/>
          <w:lang w:val="en-GB"/>
        </w:rPr>
      </w:pPr>
    </w:p>
    <w:p w14:paraId="3A93AA0B" w14:textId="3D382A31" w:rsidR="00437150" w:rsidRPr="00882300" w:rsidRDefault="00555B61" w:rsidP="00600829">
      <w:pPr>
        <w:keepNext/>
        <w:keepLines/>
        <w:autoSpaceDE w:val="0"/>
        <w:autoSpaceDN w:val="0"/>
        <w:adjustRightInd w:val="0"/>
        <w:spacing w:after="25"/>
        <w:jc w:val="both"/>
        <w:rPr>
          <w:rFonts w:ascii="Tahoma" w:hAnsi="Tahoma" w:cs="Tahoma"/>
          <w:lang w:val="en-GB"/>
        </w:rPr>
      </w:pPr>
      <w:r w:rsidRPr="00882300">
        <w:rPr>
          <w:rFonts w:ascii="Tahoma" w:hAnsi="Tahoma" w:cs="Tahoma"/>
          <w:lang w:val="en-GB"/>
        </w:rPr>
        <w:t>The nominated staff must be employed with the tenderer, partner in the case of a joint tender or subcontractor nominated by the tenderer and/or partner in the joint tender</w:t>
      </w:r>
      <w:r w:rsidR="00BC3118" w:rsidRPr="00882300">
        <w:rPr>
          <w:rFonts w:ascii="Tahoma" w:hAnsi="Tahoma" w:cs="Tahoma"/>
          <w:lang w:val="en-GB"/>
        </w:rPr>
        <w:t>.</w:t>
      </w:r>
      <w:r w:rsidR="008E3DA0" w:rsidRPr="00882300">
        <w:rPr>
          <w:rFonts w:ascii="Tahoma" w:hAnsi="Tahoma" w:cs="Tahoma"/>
          <w:lang w:val="en-GB"/>
        </w:rPr>
        <w:t xml:space="preserve">    </w:t>
      </w:r>
    </w:p>
    <w:p w14:paraId="4DEF437C" w14:textId="77777777" w:rsidR="00AA1B21" w:rsidRPr="00882300" w:rsidRDefault="00AA1B21" w:rsidP="00600829">
      <w:pPr>
        <w:keepNext/>
        <w:keepLines/>
        <w:jc w:val="both"/>
        <w:rPr>
          <w:rFonts w:ascii="Tahoma" w:hAnsi="Tahoma" w:cs="Tahoma"/>
          <w:lang w:val="en-GB"/>
        </w:rPr>
      </w:pPr>
    </w:p>
    <w:p w14:paraId="6EFCBD91" w14:textId="5737FDC2" w:rsidR="008D660E" w:rsidRPr="00882300" w:rsidRDefault="002F5A31" w:rsidP="00600829">
      <w:pPr>
        <w:keepNext/>
        <w:keepLines/>
        <w:jc w:val="both"/>
        <w:rPr>
          <w:rFonts w:ascii="Tahoma" w:hAnsi="Tahoma" w:cs="Tahoma"/>
          <w:b/>
          <w:lang w:val="en-GB"/>
        </w:rPr>
      </w:pPr>
      <w:r w:rsidRPr="00882300">
        <w:rPr>
          <w:rFonts w:ascii="Tahoma" w:hAnsi="Tahoma" w:cs="Tahoma"/>
          <w:b/>
          <w:lang w:val="en-GB"/>
        </w:rPr>
        <w:t>SUPPORTING DOCUMENTS</w:t>
      </w:r>
      <w:r w:rsidR="008D660E" w:rsidRPr="00882300">
        <w:rPr>
          <w:rFonts w:ascii="Tahoma" w:hAnsi="Tahoma" w:cs="Tahoma"/>
          <w:b/>
          <w:lang w:val="en-GB"/>
        </w:rPr>
        <w:t>:</w:t>
      </w:r>
    </w:p>
    <w:p w14:paraId="7101557D" w14:textId="09E9CC11" w:rsidR="00554C03" w:rsidRPr="00882300" w:rsidRDefault="00555B61" w:rsidP="00554C03">
      <w:pPr>
        <w:keepNext/>
        <w:keepLines/>
        <w:jc w:val="both"/>
        <w:rPr>
          <w:rFonts w:ascii="Tahoma" w:hAnsi="Tahoma" w:cs="Tahoma"/>
          <w:color w:val="000000" w:themeColor="text1"/>
          <w:lang w:val="en-GB"/>
        </w:rPr>
      </w:pPr>
      <w:r w:rsidRPr="00882300">
        <w:rPr>
          <w:rFonts w:ascii="Tahoma" w:hAnsi="Tahoma" w:cs="Tahoma"/>
          <w:lang w:val="en-GB"/>
        </w:rPr>
        <w:t>In the application, the</w:t>
      </w:r>
      <w:r w:rsidR="00571468" w:rsidRPr="00882300">
        <w:rPr>
          <w:rFonts w:ascii="Tahoma" w:hAnsi="Tahoma" w:cs="Tahoma"/>
          <w:lang w:val="en-GB"/>
        </w:rPr>
        <w:t xml:space="preserve"> tenderer</w:t>
      </w:r>
      <w:r w:rsidR="00554C03" w:rsidRPr="00882300">
        <w:rPr>
          <w:rFonts w:ascii="Tahoma" w:hAnsi="Tahoma" w:cs="Tahoma"/>
          <w:lang w:val="en-GB"/>
        </w:rPr>
        <w:t xml:space="preserve"> </w:t>
      </w:r>
      <w:r w:rsidRPr="00882300">
        <w:rPr>
          <w:rFonts w:ascii="Tahoma" w:hAnsi="Tahoma" w:cs="Tahoma"/>
          <w:lang w:val="en-GB"/>
        </w:rPr>
        <w:t>must enclose a completed and signed Attachment</w:t>
      </w:r>
      <w:r w:rsidR="00554C03" w:rsidRPr="00882300">
        <w:rPr>
          <w:rFonts w:ascii="Tahoma" w:hAnsi="Tahoma" w:cs="Tahoma"/>
          <w:lang w:val="en-GB"/>
        </w:rPr>
        <w:t xml:space="preserve"> </w:t>
      </w:r>
      <w:r w:rsidR="00554C03" w:rsidRPr="00882300">
        <w:rPr>
          <w:rFonts w:ascii="Tahoma" w:hAnsi="Tahoma" w:cs="Tahoma"/>
          <w:color w:val="000000" w:themeColor="text1"/>
          <w:lang w:val="en-GB"/>
        </w:rPr>
        <w:t xml:space="preserve">7 </w:t>
      </w:r>
      <w:r w:rsidRPr="00882300">
        <w:rPr>
          <w:rFonts w:ascii="Tahoma" w:hAnsi="Tahoma" w:cs="Tahoma"/>
          <w:color w:val="000000" w:themeColor="text1"/>
          <w:lang w:val="en-GB"/>
        </w:rPr>
        <w:t>PROFESSIONAL CAPACITY</w:t>
      </w:r>
      <w:r w:rsidR="00554C03" w:rsidRPr="00882300">
        <w:rPr>
          <w:rFonts w:ascii="Tahoma" w:hAnsi="Tahoma" w:cs="Tahoma"/>
          <w:color w:val="000000" w:themeColor="text1"/>
          <w:lang w:val="en-GB"/>
        </w:rPr>
        <w:t xml:space="preserve"> – </w:t>
      </w:r>
      <w:r w:rsidRPr="00882300">
        <w:rPr>
          <w:rFonts w:ascii="Tahoma" w:hAnsi="Tahoma" w:cs="Tahoma"/>
          <w:color w:val="000000" w:themeColor="text1"/>
          <w:lang w:val="en-GB"/>
        </w:rPr>
        <w:t>LIST OF NOTIFIED STAFF</w:t>
      </w:r>
      <w:r w:rsidR="00554C03" w:rsidRPr="00882300">
        <w:rPr>
          <w:rFonts w:ascii="Tahoma" w:hAnsi="Tahoma" w:cs="Tahoma"/>
          <w:color w:val="000000" w:themeColor="text1"/>
          <w:lang w:val="en-GB"/>
        </w:rPr>
        <w:t>.</w:t>
      </w:r>
    </w:p>
    <w:p w14:paraId="5B399950" w14:textId="77777777" w:rsidR="00E6179B" w:rsidRPr="00882300" w:rsidRDefault="00E6179B" w:rsidP="00600829">
      <w:pPr>
        <w:keepNext/>
        <w:keepLines/>
        <w:jc w:val="both"/>
        <w:rPr>
          <w:rFonts w:ascii="Tahoma" w:hAnsi="Tahoma" w:cs="Tahoma"/>
          <w:lang w:val="en-GB"/>
        </w:rPr>
      </w:pPr>
    </w:p>
    <w:p w14:paraId="4BBB8A79" w14:textId="287F628E" w:rsidR="00A03185" w:rsidRPr="00882300" w:rsidRDefault="006308B7" w:rsidP="00600829">
      <w:pPr>
        <w:keepNext/>
        <w:keepLines/>
        <w:shd w:val="clear" w:color="auto" w:fill="FFFFFF"/>
        <w:ind w:right="62"/>
        <w:jc w:val="both"/>
        <w:rPr>
          <w:rFonts w:ascii="Tahoma" w:hAnsi="Tahoma" w:cs="Tahoma"/>
          <w:lang w:val="en-GB"/>
        </w:rPr>
      </w:pPr>
      <w:r w:rsidRPr="00882300">
        <w:rPr>
          <w:rFonts w:ascii="Tahoma" w:hAnsi="Tahoma" w:cs="Tahoma"/>
          <w:lang w:val="en-GB"/>
        </w:rPr>
        <w:t xml:space="preserve">The Contracting Entity reserves the right to request additional evidence (such as employment certificate, contract with investor, billing </w:t>
      </w:r>
      <w:r w:rsidR="00857F5B">
        <w:rPr>
          <w:rFonts w:ascii="Tahoma" w:hAnsi="Tahoma" w:cs="Tahoma"/>
          <w:lang w:val="en-GB"/>
        </w:rPr>
        <w:t>statement</w:t>
      </w:r>
      <w:r w:rsidRPr="00882300">
        <w:rPr>
          <w:rFonts w:ascii="Tahoma" w:hAnsi="Tahoma" w:cs="Tahoma"/>
          <w:lang w:val="en-GB"/>
        </w:rPr>
        <w:t>, certificate of payment…) about the implementation of the reference work or to check the indications directly with the investor or employer. If</w:t>
      </w:r>
      <w:r w:rsidR="00025B2B" w:rsidRPr="00882300">
        <w:rPr>
          <w:rFonts w:ascii="Tahoma" w:hAnsi="Tahoma" w:cs="Tahoma"/>
          <w:lang w:val="en-GB"/>
        </w:rPr>
        <w:t>, in the course of additional inquiries,</w:t>
      </w:r>
      <w:r w:rsidRPr="00882300">
        <w:rPr>
          <w:rFonts w:ascii="Tahoma" w:hAnsi="Tahoma" w:cs="Tahoma"/>
          <w:lang w:val="en-GB"/>
        </w:rPr>
        <w:t xml:space="preserve"> the Contracting Entity </w:t>
      </w:r>
      <w:r w:rsidR="00025B2B" w:rsidRPr="00882300">
        <w:rPr>
          <w:rFonts w:ascii="Tahoma" w:hAnsi="Tahoma" w:cs="Tahoma"/>
          <w:lang w:val="en-GB"/>
        </w:rPr>
        <w:t>finds that any of the references does not prove well-performed works (observation of requirements and contractual provisions), such reference shall not be taken into account</w:t>
      </w:r>
      <w:r w:rsidR="00A03185" w:rsidRPr="00882300">
        <w:rPr>
          <w:rFonts w:ascii="Tahoma" w:hAnsi="Tahoma" w:cs="Tahoma"/>
          <w:lang w:val="en-GB"/>
        </w:rPr>
        <w:t>.</w:t>
      </w:r>
    </w:p>
    <w:p w14:paraId="74BC19D2" w14:textId="77777777" w:rsidR="00E12A2F" w:rsidRPr="00882300" w:rsidRDefault="00E12A2F" w:rsidP="00600829">
      <w:pPr>
        <w:keepNext/>
        <w:keepLines/>
        <w:jc w:val="both"/>
        <w:rPr>
          <w:rFonts w:ascii="Tahoma" w:hAnsi="Tahoma" w:cs="Tahoma"/>
          <w:b/>
          <w:lang w:val="en-GB"/>
        </w:rPr>
      </w:pPr>
    </w:p>
    <w:p w14:paraId="6F3793A2" w14:textId="49929C86" w:rsidR="00E12A2F" w:rsidRPr="00882300" w:rsidRDefault="002F5A31" w:rsidP="00600829">
      <w:pPr>
        <w:keepNext/>
        <w:keepLines/>
        <w:jc w:val="both"/>
        <w:rPr>
          <w:rFonts w:ascii="Tahoma" w:hAnsi="Tahoma" w:cs="Tahoma"/>
          <w:b/>
          <w:lang w:val="en-GB"/>
        </w:rPr>
      </w:pPr>
      <w:r w:rsidRPr="00882300">
        <w:rPr>
          <w:rFonts w:ascii="Tahoma" w:hAnsi="Tahoma" w:cs="Tahoma"/>
          <w:b/>
          <w:lang w:val="en-GB"/>
        </w:rPr>
        <w:t>SUPPORTING DOCUMENTS</w:t>
      </w:r>
      <w:r w:rsidR="00E12A2F" w:rsidRPr="00882300">
        <w:rPr>
          <w:rFonts w:ascii="Tahoma" w:hAnsi="Tahoma" w:cs="Tahoma"/>
          <w:b/>
          <w:lang w:val="en-GB"/>
        </w:rPr>
        <w:t>:</w:t>
      </w:r>
    </w:p>
    <w:p w14:paraId="4227A1EA" w14:textId="3C9733C5" w:rsidR="00E12A2F" w:rsidRPr="00882300" w:rsidRDefault="00025B2B" w:rsidP="00600829">
      <w:pPr>
        <w:keepNext/>
        <w:keepLines/>
        <w:jc w:val="both"/>
        <w:rPr>
          <w:rFonts w:ascii="Tahoma" w:hAnsi="Tahoma" w:cs="Tahoma"/>
          <w:lang w:val="en-GB"/>
        </w:rPr>
      </w:pPr>
      <w:r w:rsidRPr="00882300">
        <w:rPr>
          <w:rFonts w:ascii="Tahoma" w:hAnsi="Tahoma" w:cs="Tahoma"/>
          <w:lang w:val="en-GB"/>
        </w:rPr>
        <w:t xml:space="preserve">As proof for fulfilling the condition, the potential </w:t>
      </w:r>
      <w:r w:rsidR="00571468" w:rsidRPr="00882300">
        <w:rPr>
          <w:rFonts w:ascii="Tahoma" w:hAnsi="Tahoma" w:cs="Tahoma"/>
          <w:lang w:val="en-GB"/>
        </w:rPr>
        <w:t>tenderer</w:t>
      </w:r>
      <w:r w:rsidR="00E12A2F" w:rsidRPr="00882300">
        <w:rPr>
          <w:rFonts w:ascii="Tahoma" w:hAnsi="Tahoma" w:cs="Tahoma"/>
          <w:lang w:val="en-GB"/>
        </w:rPr>
        <w:t>/partner/</w:t>
      </w:r>
      <w:r w:rsidRPr="00882300">
        <w:rPr>
          <w:rFonts w:ascii="Tahoma" w:hAnsi="Tahoma" w:cs="Tahoma"/>
          <w:lang w:val="en-GB"/>
        </w:rPr>
        <w:t xml:space="preserve">subcontractor shall submit a copy of the valid insurance contract and/or policy and, at the Contracting Entity’s request, also a certificate </w:t>
      </w:r>
      <w:r w:rsidR="00DF6D78">
        <w:rPr>
          <w:rFonts w:ascii="Tahoma" w:hAnsi="Tahoma" w:cs="Tahoma"/>
          <w:lang w:val="en-GB"/>
        </w:rPr>
        <w:t>issued by</w:t>
      </w:r>
      <w:r w:rsidRPr="00882300">
        <w:rPr>
          <w:rFonts w:ascii="Tahoma" w:hAnsi="Tahoma" w:cs="Tahoma"/>
          <w:lang w:val="en-GB"/>
        </w:rPr>
        <w:t xml:space="preserve"> the insurance company </w:t>
      </w:r>
      <w:r w:rsidR="00DF6D78">
        <w:rPr>
          <w:rFonts w:ascii="Tahoma" w:hAnsi="Tahoma" w:cs="Tahoma"/>
          <w:lang w:val="en-GB"/>
        </w:rPr>
        <w:t>that the tenderer has taken out an</w:t>
      </w:r>
      <w:r w:rsidRPr="00882300">
        <w:rPr>
          <w:rFonts w:ascii="Tahoma" w:hAnsi="Tahoma" w:cs="Tahoma"/>
          <w:lang w:val="en-GB"/>
        </w:rPr>
        <w:t xml:space="preserve"> insurance which meets the requirements from the tender documentation</w:t>
      </w:r>
      <w:r w:rsidR="008E3DA0" w:rsidRPr="00882300">
        <w:rPr>
          <w:rFonts w:ascii="Tahoma" w:hAnsi="Tahoma" w:cs="Tahoma"/>
          <w:lang w:val="en-GB"/>
        </w:rPr>
        <w:t xml:space="preserve"> </w:t>
      </w:r>
      <w:r w:rsidR="00E12A2F" w:rsidRPr="00882300">
        <w:rPr>
          <w:rFonts w:ascii="Tahoma" w:hAnsi="Tahoma" w:cs="Tahoma"/>
          <w:lang w:val="en-GB"/>
        </w:rPr>
        <w:t>(</w:t>
      </w:r>
      <w:r w:rsidR="005249E2" w:rsidRPr="00882300">
        <w:rPr>
          <w:rFonts w:ascii="Tahoma" w:hAnsi="Tahoma" w:cs="Tahoma"/>
          <w:lang w:val="en-GB"/>
        </w:rPr>
        <w:t>Attachment</w:t>
      </w:r>
      <w:r w:rsidR="008E3DA0" w:rsidRPr="00882300">
        <w:rPr>
          <w:rFonts w:ascii="Tahoma" w:hAnsi="Tahoma" w:cs="Tahoma"/>
          <w:lang w:val="en-GB"/>
        </w:rPr>
        <w:t xml:space="preserve"> </w:t>
      </w:r>
      <w:r w:rsidR="00E12A2F" w:rsidRPr="00882300">
        <w:rPr>
          <w:rFonts w:ascii="Tahoma" w:hAnsi="Tahoma" w:cs="Tahoma"/>
          <w:lang w:val="en-GB"/>
        </w:rPr>
        <w:t>1</w:t>
      </w:r>
      <w:r w:rsidR="005D3456" w:rsidRPr="00882300">
        <w:rPr>
          <w:rFonts w:ascii="Tahoma" w:hAnsi="Tahoma" w:cs="Tahoma"/>
          <w:lang w:val="en-GB"/>
        </w:rPr>
        <w:t>2</w:t>
      </w:r>
      <w:r w:rsidR="00E12A2F" w:rsidRPr="00882300">
        <w:rPr>
          <w:rFonts w:ascii="Tahoma" w:hAnsi="Tahoma" w:cs="Tahoma"/>
          <w:lang w:val="en-GB"/>
        </w:rPr>
        <w:t>).</w:t>
      </w:r>
    </w:p>
    <w:p w14:paraId="057B75CA" w14:textId="77777777" w:rsidR="00F9556F" w:rsidRPr="00882300" w:rsidRDefault="00F9556F" w:rsidP="00600829">
      <w:pPr>
        <w:keepNext/>
        <w:keepLines/>
        <w:jc w:val="both"/>
        <w:rPr>
          <w:rFonts w:ascii="Tahoma" w:hAnsi="Tahoma" w:cs="Tahoma"/>
          <w:lang w:val="en-GB"/>
        </w:rPr>
      </w:pPr>
    </w:p>
    <w:p w14:paraId="6C626972" w14:textId="2E876D97" w:rsidR="00864212" w:rsidRPr="00882300" w:rsidRDefault="00C26EB0" w:rsidP="00600829">
      <w:pPr>
        <w:keepNext/>
        <w:keepLines/>
        <w:numPr>
          <w:ilvl w:val="0"/>
          <w:numId w:val="2"/>
        </w:numPr>
        <w:jc w:val="both"/>
        <w:rPr>
          <w:rFonts w:ascii="Tahoma" w:hAnsi="Tahoma" w:cs="Tahoma"/>
          <w:b/>
          <w:sz w:val="24"/>
          <w:lang w:val="en-GB"/>
        </w:rPr>
      </w:pPr>
      <w:r w:rsidRPr="00882300">
        <w:rPr>
          <w:rFonts w:ascii="Tahoma" w:hAnsi="Tahoma" w:cs="Tahoma"/>
          <w:b/>
          <w:sz w:val="24"/>
          <w:lang w:val="en-GB"/>
        </w:rPr>
        <w:t>CRITERIA FOR THE SELECTION OF THE MOST ADVANTAGEOUS TENDERER</w:t>
      </w:r>
    </w:p>
    <w:p w14:paraId="16743AEB" w14:textId="77777777" w:rsidR="0081255E" w:rsidRPr="00882300" w:rsidRDefault="0081255E" w:rsidP="00600829">
      <w:pPr>
        <w:keepNext/>
        <w:keepLines/>
        <w:jc w:val="both"/>
        <w:rPr>
          <w:rFonts w:ascii="Tahoma" w:hAnsi="Tahoma"/>
          <w:lang w:val="en-GB"/>
        </w:rPr>
      </w:pPr>
    </w:p>
    <w:p w14:paraId="040510A2" w14:textId="786DB767" w:rsidR="00D74063" w:rsidRPr="00882300" w:rsidRDefault="00C26EB0" w:rsidP="00D74063">
      <w:pPr>
        <w:keepNext/>
        <w:keepLines/>
        <w:jc w:val="both"/>
        <w:rPr>
          <w:rFonts w:ascii="Tahoma" w:hAnsi="Tahoma" w:cs="Tahoma"/>
          <w:b/>
          <w:lang w:val="en-GB"/>
        </w:rPr>
      </w:pPr>
      <w:r w:rsidRPr="00882300">
        <w:rPr>
          <w:rFonts w:ascii="Tahoma" w:hAnsi="Tahoma" w:cs="Tahoma"/>
          <w:b/>
          <w:lang w:val="en-GB"/>
        </w:rPr>
        <w:t>The Contracting Entity will select the tenderer who will meet the conditions from this tender documentation and whose tender will be economically most advantageous</w:t>
      </w:r>
      <w:r w:rsidR="00D74063" w:rsidRPr="00882300">
        <w:rPr>
          <w:rFonts w:ascii="Tahoma" w:hAnsi="Tahoma" w:cs="Tahoma"/>
          <w:b/>
          <w:lang w:val="en-GB"/>
        </w:rPr>
        <w:t xml:space="preserve"> </w:t>
      </w:r>
      <w:r w:rsidRPr="00882300">
        <w:rPr>
          <w:rFonts w:ascii="Tahoma" w:hAnsi="Tahoma" w:cs="Tahoma"/>
          <w:b/>
          <w:lang w:val="en-GB"/>
        </w:rPr>
        <w:t>given the criteria indicated below</w:t>
      </w:r>
      <w:r w:rsidR="00D74063" w:rsidRPr="00882300">
        <w:rPr>
          <w:rFonts w:ascii="Tahoma" w:hAnsi="Tahoma" w:cs="Tahoma"/>
          <w:b/>
          <w:lang w:val="en-GB"/>
        </w:rPr>
        <w:t>.</w:t>
      </w:r>
    </w:p>
    <w:p w14:paraId="515BC05C" w14:textId="77777777" w:rsidR="00D74063" w:rsidRPr="00882300" w:rsidRDefault="00D74063" w:rsidP="00D74063">
      <w:pPr>
        <w:keepNext/>
        <w:keepLines/>
        <w:jc w:val="both"/>
        <w:rPr>
          <w:rFonts w:ascii="Tahoma" w:hAnsi="Tahoma" w:cs="Tahoma"/>
          <w:lang w:val="en-GB"/>
        </w:rPr>
      </w:pPr>
    </w:p>
    <w:p w14:paraId="47EF7B63" w14:textId="3C8490D7" w:rsidR="00D74063" w:rsidRPr="00882300" w:rsidRDefault="00C26EB0" w:rsidP="00D74063">
      <w:pPr>
        <w:keepNext/>
        <w:keepLines/>
        <w:jc w:val="both"/>
        <w:rPr>
          <w:rFonts w:ascii="Tahoma" w:hAnsi="Tahoma" w:cs="Tahoma"/>
          <w:lang w:val="en-GB"/>
        </w:rPr>
      </w:pPr>
      <w:r w:rsidRPr="00882300">
        <w:rPr>
          <w:rFonts w:ascii="Tahoma" w:hAnsi="Tahoma" w:cs="Tahoma"/>
          <w:lang w:val="en-GB"/>
        </w:rPr>
        <w:t>The Contracting Entity will select as the most advantageous tenderer who will meet the conditions from this tender documentation and who will submit economically most advantageous tender based on the criteria indicated below – that is, who will achieve the maximum number of points</w:t>
      </w:r>
      <w:r w:rsidR="00D74063" w:rsidRPr="00882300">
        <w:rPr>
          <w:rFonts w:ascii="Tahoma" w:hAnsi="Tahoma" w:cs="Tahoma"/>
          <w:lang w:val="en-GB"/>
        </w:rPr>
        <w:t xml:space="preserve">. </w:t>
      </w:r>
    </w:p>
    <w:p w14:paraId="495D695E" w14:textId="77777777" w:rsidR="00D74063" w:rsidRPr="00882300" w:rsidRDefault="00D74063" w:rsidP="00D74063">
      <w:pPr>
        <w:keepNext/>
        <w:keepLines/>
        <w:jc w:val="both"/>
        <w:rPr>
          <w:rFonts w:ascii="Tahoma" w:hAnsi="Tahoma" w:cs="Tahoma"/>
          <w:lang w:val="en-GB"/>
        </w:rPr>
      </w:pPr>
    </w:p>
    <w:p w14:paraId="1FA02446" w14:textId="55B8DD6D" w:rsidR="00D74063" w:rsidRPr="00882300" w:rsidRDefault="00C26EB0" w:rsidP="00D74063">
      <w:pPr>
        <w:keepNext/>
        <w:keepLines/>
        <w:jc w:val="both"/>
        <w:rPr>
          <w:rFonts w:ascii="Tahoma" w:hAnsi="Tahoma" w:cs="Tahoma"/>
          <w:lang w:val="en-GB"/>
        </w:rPr>
      </w:pPr>
      <w:r w:rsidRPr="00882300">
        <w:rPr>
          <w:rFonts w:ascii="Tahoma" w:hAnsi="Tahoma" w:cs="Tahoma"/>
          <w:lang w:val="en-GB"/>
        </w:rPr>
        <w:t>The tender evaluation criteria are</w:t>
      </w:r>
      <w:r w:rsidR="00D74063" w:rsidRPr="00882300">
        <w:rPr>
          <w:rFonts w:ascii="Tahoma" w:hAnsi="Tahoma" w:cs="Tahoma"/>
          <w:lang w:val="en-GB"/>
        </w:rPr>
        <w:t>:</w:t>
      </w:r>
    </w:p>
    <w:p w14:paraId="5D9C6533" w14:textId="77777777" w:rsidR="00D74063" w:rsidRPr="00882300" w:rsidRDefault="00D74063" w:rsidP="00600829">
      <w:pPr>
        <w:keepNext/>
        <w:keepLines/>
        <w:jc w:val="both"/>
        <w:rPr>
          <w:rFonts w:ascii="Tahoma" w:hAnsi="Tahoma" w:cs="Tahoma"/>
          <w:lang w:val="en-GB"/>
        </w:rPr>
      </w:pPr>
    </w:p>
    <w:p w14:paraId="53E33236" w14:textId="4CDFDEA3" w:rsidR="00D74063" w:rsidRPr="00882300" w:rsidRDefault="00D74063" w:rsidP="00D74063">
      <w:pPr>
        <w:pStyle w:val="Telobesedila-zamik"/>
        <w:tabs>
          <w:tab w:val="left" w:pos="0"/>
        </w:tabs>
        <w:ind w:left="0"/>
        <w:rPr>
          <w:rFonts w:ascii="Tahoma" w:hAnsi="Tahoma" w:cs="Tahoma"/>
          <w:sz w:val="20"/>
          <w:lang w:val="en-GB"/>
        </w:rPr>
      </w:pPr>
      <w:r w:rsidRPr="00882300">
        <w:rPr>
          <w:rFonts w:ascii="Tahoma" w:hAnsi="Tahoma" w:cs="Tahoma"/>
          <w:sz w:val="20"/>
          <w:lang w:val="en-GB"/>
        </w:rPr>
        <w:t xml:space="preserve">a. </w:t>
      </w:r>
      <w:r w:rsidR="00C26EB0" w:rsidRPr="00882300">
        <w:rPr>
          <w:rFonts w:ascii="Tahoma" w:hAnsi="Tahoma" w:cs="Tahoma"/>
          <w:sz w:val="20"/>
          <w:lang w:val="en-GB"/>
        </w:rPr>
        <w:t>Tender price</w:t>
      </w:r>
      <w:r w:rsidRPr="00882300">
        <w:rPr>
          <w:rFonts w:ascii="Tahoma" w:hAnsi="Tahoma" w:cs="Tahoma"/>
          <w:sz w:val="20"/>
          <w:lang w:val="en-GB"/>
        </w:rPr>
        <w:t xml:space="preserve"> (</w:t>
      </w:r>
      <w:r w:rsidR="00C26EB0" w:rsidRPr="00882300">
        <w:rPr>
          <w:rFonts w:ascii="Tahoma" w:hAnsi="Tahoma" w:cs="Tahoma"/>
          <w:sz w:val="20"/>
          <w:lang w:val="en-GB"/>
        </w:rPr>
        <w:t xml:space="preserve">No. </w:t>
      </w:r>
      <w:r w:rsidR="00325DCC" w:rsidRPr="00882300">
        <w:rPr>
          <w:rFonts w:ascii="Tahoma" w:hAnsi="Tahoma" w:cs="Tahoma"/>
          <w:sz w:val="20"/>
          <w:lang w:val="en-GB"/>
        </w:rPr>
        <w:t>PC</w:t>
      </w:r>
      <w:r w:rsidRPr="00882300">
        <w:rPr>
          <w:rFonts w:ascii="Tahoma" w:hAnsi="Tahoma" w:cs="Tahoma"/>
          <w:sz w:val="20"/>
          <w:lang w:val="en-GB"/>
        </w:rPr>
        <w:t>)</w:t>
      </w:r>
      <w:r w:rsidRPr="00882300">
        <w:rPr>
          <w:rFonts w:ascii="Tahoma" w:hAnsi="Tahoma" w:cs="Tahoma"/>
          <w:sz w:val="20"/>
          <w:lang w:val="en-GB"/>
        </w:rPr>
        <w:tab/>
      </w:r>
      <w:r w:rsidRPr="00882300">
        <w:rPr>
          <w:rFonts w:ascii="Tahoma" w:hAnsi="Tahoma" w:cs="Tahoma"/>
          <w:sz w:val="20"/>
          <w:lang w:val="en-GB"/>
        </w:rPr>
        <w:tab/>
      </w:r>
      <w:r w:rsidRPr="00882300">
        <w:rPr>
          <w:rFonts w:ascii="Tahoma" w:hAnsi="Tahoma" w:cs="Tahoma"/>
          <w:sz w:val="20"/>
          <w:lang w:val="en-GB"/>
        </w:rPr>
        <w:tab/>
      </w:r>
      <w:r w:rsidRPr="00882300">
        <w:rPr>
          <w:rFonts w:ascii="Tahoma" w:hAnsi="Tahoma" w:cs="Tahoma"/>
          <w:sz w:val="20"/>
          <w:lang w:val="en-GB"/>
        </w:rPr>
        <w:tab/>
      </w:r>
      <w:r w:rsidR="00C26EB0" w:rsidRPr="00882300">
        <w:rPr>
          <w:rFonts w:ascii="Tahoma" w:hAnsi="Tahoma" w:cs="Tahoma"/>
          <w:sz w:val="20"/>
          <w:lang w:val="en-GB"/>
        </w:rPr>
        <w:t>up to</w:t>
      </w:r>
      <w:r w:rsidRPr="00882300">
        <w:rPr>
          <w:rFonts w:ascii="Tahoma" w:hAnsi="Tahoma" w:cs="Tahoma"/>
          <w:sz w:val="20"/>
          <w:lang w:val="en-GB"/>
        </w:rPr>
        <w:t xml:space="preserve"> </w:t>
      </w:r>
      <w:r w:rsidR="008869AE" w:rsidRPr="00882300">
        <w:rPr>
          <w:rFonts w:ascii="Tahoma" w:hAnsi="Tahoma" w:cs="Tahoma"/>
          <w:sz w:val="20"/>
          <w:lang w:val="en-GB"/>
        </w:rPr>
        <w:t xml:space="preserve">70 </w:t>
      </w:r>
      <w:r w:rsidR="00C26EB0" w:rsidRPr="00882300">
        <w:rPr>
          <w:rFonts w:ascii="Tahoma" w:hAnsi="Tahoma" w:cs="Tahoma"/>
          <w:sz w:val="20"/>
          <w:lang w:val="en-GB"/>
        </w:rPr>
        <w:t>points</w:t>
      </w:r>
    </w:p>
    <w:p w14:paraId="4E0A35E8" w14:textId="070636BC" w:rsidR="00D74063" w:rsidRPr="00882300" w:rsidRDefault="00D74063" w:rsidP="00D74063">
      <w:pPr>
        <w:pStyle w:val="Telobesedila-zamik"/>
        <w:tabs>
          <w:tab w:val="left" w:pos="0"/>
        </w:tabs>
        <w:ind w:left="0"/>
        <w:rPr>
          <w:rFonts w:ascii="Tahoma" w:hAnsi="Tahoma" w:cs="Tahoma"/>
          <w:sz w:val="20"/>
          <w:lang w:val="en-GB"/>
        </w:rPr>
      </w:pPr>
      <w:r w:rsidRPr="00882300">
        <w:rPr>
          <w:rFonts w:ascii="Tahoma" w:hAnsi="Tahoma" w:cs="Tahoma"/>
          <w:sz w:val="20"/>
          <w:lang w:val="en-GB"/>
        </w:rPr>
        <w:t xml:space="preserve">b. </w:t>
      </w:r>
      <w:r w:rsidR="00C26EB0" w:rsidRPr="00882300">
        <w:rPr>
          <w:rFonts w:ascii="Tahoma" w:hAnsi="Tahoma" w:cs="Tahoma"/>
          <w:sz w:val="20"/>
          <w:lang w:val="en-GB"/>
        </w:rPr>
        <w:t>Additional</w:t>
      </w:r>
      <w:r w:rsidR="009B5504" w:rsidRPr="00882300">
        <w:rPr>
          <w:rFonts w:ascii="Tahoma" w:hAnsi="Tahoma" w:cs="Tahoma"/>
          <w:sz w:val="20"/>
          <w:lang w:val="en-GB"/>
        </w:rPr>
        <w:t xml:space="preserve"> r</w:t>
      </w:r>
      <w:r w:rsidRPr="00882300">
        <w:rPr>
          <w:rFonts w:ascii="Tahoma" w:hAnsi="Tahoma" w:cs="Tahoma"/>
          <w:sz w:val="20"/>
          <w:lang w:val="en-GB"/>
        </w:rPr>
        <w:t>eference</w:t>
      </w:r>
      <w:r w:rsidR="00C26EB0" w:rsidRPr="00882300">
        <w:rPr>
          <w:rFonts w:ascii="Tahoma" w:hAnsi="Tahoma" w:cs="Tahoma"/>
          <w:sz w:val="20"/>
          <w:lang w:val="en-GB"/>
        </w:rPr>
        <w:t>s of the tenderer</w:t>
      </w:r>
      <w:r w:rsidRPr="00882300">
        <w:rPr>
          <w:rFonts w:ascii="Tahoma" w:hAnsi="Tahoma" w:cs="Tahoma"/>
          <w:sz w:val="20"/>
          <w:lang w:val="en-GB"/>
        </w:rPr>
        <w:t xml:space="preserve"> (</w:t>
      </w:r>
      <w:r w:rsidR="00C26EB0" w:rsidRPr="00882300">
        <w:rPr>
          <w:rFonts w:ascii="Tahoma" w:hAnsi="Tahoma" w:cs="Tahoma"/>
          <w:sz w:val="20"/>
          <w:lang w:val="en-GB"/>
        </w:rPr>
        <w:t>No</w:t>
      </w:r>
      <w:r w:rsidRPr="00882300">
        <w:rPr>
          <w:rFonts w:ascii="Tahoma" w:hAnsi="Tahoma" w:cs="Tahoma"/>
          <w:sz w:val="20"/>
          <w:lang w:val="en-GB"/>
        </w:rPr>
        <w:t>. REF)</w:t>
      </w:r>
      <w:r w:rsidRPr="00882300">
        <w:rPr>
          <w:rFonts w:ascii="Tahoma" w:hAnsi="Tahoma" w:cs="Tahoma"/>
          <w:sz w:val="20"/>
          <w:lang w:val="en-GB"/>
        </w:rPr>
        <w:tab/>
      </w:r>
      <w:r w:rsidR="00C26EB0" w:rsidRPr="00882300">
        <w:rPr>
          <w:rFonts w:ascii="Tahoma" w:hAnsi="Tahoma" w:cs="Tahoma"/>
          <w:sz w:val="20"/>
          <w:lang w:val="en-GB"/>
        </w:rPr>
        <w:t>up to</w:t>
      </w:r>
      <w:r w:rsidRPr="00882300">
        <w:rPr>
          <w:rFonts w:ascii="Tahoma" w:hAnsi="Tahoma" w:cs="Tahoma"/>
          <w:sz w:val="20"/>
          <w:lang w:val="en-GB"/>
        </w:rPr>
        <w:t xml:space="preserve"> </w:t>
      </w:r>
      <w:r w:rsidR="008869AE" w:rsidRPr="00882300">
        <w:rPr>
          <w:rFonts w:ascii="Tahoma" w:hAnsi="Tahoma" w:cs="Tahoma"/>
          <w:sz w:val="20"/>
          <w:lang w:val="en-GB"/>
        </w:rPr>
        <w:t xml:space="preserve">30 </w:t>
      </w:r>
      <w:r w:rsidR="00C26EB0" w:rsidRPr="00882300">
        <w:rPr>
          <w:rFonts w:ascii="Tahoma" w:hAnsi="Tahoma" w:cs="Tahoma"/>
          <w:sz w:val="20"/>
          <w:lang w:val="en-GB"/>
        </w:rPr>
        <w:t>points</w:t>
      </w:r>
    </w:p>
    <w:p w14:paraId="78C2DB85" w14:textId="0579D001" w:rsidR="00D74063" w:rsidRPr="00882300" w:rsidRDefault="00C26EB0" w:rsidP="00D74063">
      <w:pPr>
        <w:pStyle w:val="Telobesedila-zamik"/>
        <w:tabs>
          <w:tab w:val="left" w:pos="0"/>
        </w:tabs>
        <w:ind w:left="0"/>
        <w:rPr>
          <w:rFonts w:ascii="Tahoma" w:hAnsi="Tahoma" w:cs="Tahoma"/>
          <w:b/>
          <w:sz w:val="20"/>
          <w:lang w:val="en-GB"/>
        </w:rPr>
      </w:pPr>
      <w:r w:rsidRPr="00882300">
        <w:rPr>
          <w:rFonts w:ascii="Tahoma" w:hAnsi="Tahoma" w:cs="Tahoma"/>
          <w:b/>
          <w:sz w:val="20"/>
          <w:lang w:val="en-GB"/>
        </w:rPr>
        <w:t>TOTAL</w:t>
      </w:r>
      <w:r w:rsidRPr="00882300">
        <w:rPr>
          <w:rFonts w:ascii="Tahoma" w:hAnsi="Tahoma" w:cs="Tahoma"/>
          <w:b/>
          <w:sz w:val="20"/>
          <w:lang w:val="en-GB"/>
        </w:rPr>
        <w:tab/>
      </w:r>
      <w:r w:rsidR="00D74063" w:rsidRPr="00882300">
        <w:rPr>
          <w:rFonts w:ascii="Tahoma" w:hAnsi="Tahoma" w:cs="Tahoma"/>
          <w:b/>
          <w:sz w:val="20"/>
          <w:lang w:val="en-GB"/>
        </w:rPr>
        <w:tab/>
      </w:r>
      <w:r w:rsidR="00D74063" w:rsidRPr="00882300">
        <w:rPr>
          <w:rFonts w:ascii="Tahoma" w:hAnsi="Tahoma" w:cs="Tahoma"/>
          <w:b/>
          <w:sz w:val="20"/>
          <w:lang w:val="en-GB"/>
        </w:rPr>
        <w:tab/>
      </w:r>
      <w:r w:rsidR="00D74063" w:rsidRPr="00882300">
        <w:rPr>
          <w:rFonts w:ascii="Tahoma" w:hAnsi="Tahoma" w:cs="Tahoma"/>
          <w:b/>
          <w:sz w:val="20"/>
          <w:lang w:val="en-GB"/>
        </w:rPr>
        <w:tab/>
      </w:r>
      <w:r w:rsidR="00D74063" w:rsidRPr="00882300">
        <w:rPr>
          <w:rFonts w:ascii="Tahoma" w:hAnsi="Tahoma" w:cs="Tahoma"/>
          <w:b/>
          <w:sz w:val="20"/>
          <w:lang w:val="en-GB"/>
        </w:rPr>
        <w:tab/>
      </w:r>
      <w:r w:rsidR="00D74063" w:rsidRPr="00882300">
        <w:rPr>
          <w:rFonts w:ascii="Tahoma" w:hAnsi="Tahoma" w:cs="Tahoma"/>
          <w:b/>
          <w:sz w:val="20"/>
          <w:lang w:val="en-GB"/>
        </w:rPr>
        <w:tab/>
      </w:r>
      <w:r w:rsidR="00D74063" w:rsidRPr="00882300">
        <w:rPr>
          <w:rFonts w:ascii="Tahoma" w:hAnsi="Tahoma" w:cs="Tahoma"/>
          <w:b/>
          <w:sz w:val="20"/>
          <w:lang w:val="en-GB"/>
        </w:rPr>
        <w:tab/>
        <w:t>max.</w:t>
      </w:r>
      <w:r w:rsidR="00D74063" w:rsidRPr="00882300">
        <w:rPr>
          <w:rFonts w:ascii="Tahoma" w:hAnsi="Tahoma" w:cs="Tahoma"/>
          <w:b/>
          <w:sz w:val="20"/>
          <w:lang w:val="en-GB"/>
        </w:rPr>
        <w:tab/>
        <w:t xml:space="preserve">100 </w:t>
      </w:r>
      <w:r w:rsidRPr="00882300">
        <w:rPr>
          <w:rFonts w:ascii="Tahoma" w:hAnsi="Tahoma" w:cs="Tahoma"/>
          <w:b/>
          <w:sz w:val="20"/>
          <w:lang w:val="en-GB"/>
        </w:rPr>
        <w:t>points</w:t>
      </w:r>
    </w:p>
    <w:p w14:paraId="666C8024" w14:textId="77777777" w:rsidR="00D74063" w:rsidRPr="00882300" w:rsidRDefault="00D74063" w:rsidP="00D74063">
      <w:pPr>
        <w:jc w:val="both"/>
        <w:rPr>
          <w:rFonts w:ascii="Tahoma" w:hAnsi="Tahoma" w:cs="Tahoma"/>
          <w:lang w:val="en-GB"/>
        </w:rPr>
      </w:pPr>
    </w:p>
    <w:p w14:paraId="6B7CC49C" w14:textId="7A75B877" w:rsidR="00D74063" w:rsidRPr="00882300" w:rsidRDefault="00C26EB0" w:rsidP="00D74063">
      <w:pPr>
        <w:pStyle w:val="Telobesedila-zamik"/>
        <w:tabs>
          <w:tab w:val="left" w:pos="0"/>
        </w:tabs>
        <w:ind w:left="0"/>
        <w:rPr>
          <w:rFonts w:ascii="Tahoma" w:hAnsi="Tahoma" w:cs="Tahoma"/>
          <w:sz w:val="20"/>
          <w:lang w:val="en-GB"/>
        </w:rPr>
      </w:pPr>
      <w:r w:rsidRPr="00882300">
        <w:rPr>
          <w:rFonts w:ascii="Tahoma" w:hAnsi="Tahoma" w:cs="Tahoma"/>
          <w:sz w:val="20"/>
          <w:lang w:val="en-GB"/>
        </w:rPr>
        <w:t>An individual tender may be evaluated with points in a range from 0 t</w:t>
      </w:r>
      <w:r w:rsidR="00D74063" w:rsidRPr="00882300">
        <w:rPr>
          <w:rFonts w:ascii="Tahoma" w:hAnsi="Tahoma" w:cs="Tahoma"/>
          <w:sz w:val="20"/>
          <w:lang w:val="en-GB"/>
        </w:rPr>
        <w:t>o 100.</w:t>
      </w:r>
    </w:p>
    <w:p w14:paraId="2C8F8537" w14:textId="77777777" w:rsidR="00D74063" w:rsidRPr="00882300" w:rsidRDefault="00D74063" w:rsidP="00D74063">
      <w:pPr>
        <w:pStyle w:val="Telobesedila-zamik"/>
        <w:tabs>
          <w:tab w:val="left" w:pos="0"/>
        </w:tabs>
        <w:ind w:left="0"/>
        <w:rPr>
          <w:rFonts w:ascii="Tahoma" w:hAnsi="Tahoma" w:cs="Tahoma"/>
          <w:sz w:val="20"/>
          <w:lang w:val="en-GB"/>
        </w:rPr>
      </w:pPr>
    </w:p>
    <w:p w14:paraId="18F6623A" w14:textId="451682FA" w:rsidR="00D74063" w:rsidRPr="00882300" w:rsidRDefault="001E6454" w:rsidP="00D74063">
      <w:pPr>
        <w:pStyle w:val="Telobesedila-zamik"/>
        <w:tabs>
          <w:tab w:val="left" w:pos="0"/>
        </w:tabs>
        <w:ind w:left="0"/>
        <w:rPr>
          <w:rFonts w:ascii="Tahoma" w:hAnsi="Tahoma" w:cs="Tahoma"/>
          <w:sz w:val="20"/>
          <w:lang w:val="en-GB"/>
        </w:rPr>
      </w:pPr>
      <w:r w:rsidRPr="00882300">
        <w:rPr>
          <w:rFonts w:ascii="Tahoma" w:hAnsi="Tahoma" w:cs="Tahoma"/>
          <w:sz w:val="20"/>
          <w:lang w:val="en-GB"/>
        </w:rPr>
        <w:t>The number of points received for an individual criterion is rounded to two decimal places</w:t>
      </w:r>
      <w:r w:rsidR="00D74063" w:rsidRPr="00882300">
        <w:rPr>
          <w:rFonts w:ascii="Tahoma" w:hAnsi="Tahoma" w:cs="Tahoma"/>
          <w:sz w:val="20"/>
          <w:lang w:val="en-GB"/>
        </w:rPr>
        <w:t>.</w:t>
      </w:r>
    </w:p>
    <w:p w14:paraId="3F231D58" w14:textId="77777777" w:rsidR="00D74063" w:rsidRPr="00882300" w:rsidRDefault="00D74063" w:rsidP="00D74063">
      <w:pPr>
        <w:pStyle w:val="Telobesedila-zamik"/>
        <w:tabs>
          <w:tab w:val="left" w:pos="0"/>
        </w:tabs>
        <w:ind w:left="0"/>
        <w:rPr>
          <w:rFonts w:ascii="Tahoma" w:hAnsi="Tahoma" w:cs="Tahoma"/>
          <w:sz w:val="20"/>
          <w:lang w:val="en-GB"/>
        </w:rPr>
      </w:pPr>
    </w:p>
    <w:p w14:paraId="41297D61" w14:textId="27EAA8FC" w:rsidR="00D74063" w:rsidRPr="00882300" w:rsidRDefault="001E6454" w:rsidP="00D74063">
      <w:pPr>
        <w:pStyle w:val="Telobesedila-zamik"/>
        <w:tabs>
          <w:tab w:val="left" w:pos="0"/>
        </w:tabs>
        <w:ind w:left="0"/>
        <w:rPr>
          <w:rFonts w:ascii="Tahoma" w:hAnsi="Tahoma" w:cs="Tahoma"/>
          <w:sz w:val="20"/>
          <w:lang w:val="en-GB"/>
        </w:rPr>
      </w:pPr>
      <w:r w:rsidRPr="00882300">
        <w:rPr>
          <w:rFonts w:ascii="Tahoma" w:hAnsi="Tahoma" w:cs="Tahoma"/>
          <w:sz w:val="20"/>
          <w:lang w:val="en-GB"/>
        </w:rPr>
        <w:t xml:space="preserve">The points received </w:t>
      </w:r>
      <w:r w:rsidR="00DF6D78">
        <w:rPr>
          <w:rFonts w:ascii="Tahoma" w:hAnsi="Tahoma" w:cs="Tahoma"/>
          <w:sz w:val="20"/>
          <w:lang w:val="en-GB"/>
        </w:rPr>
        <w:t>under</w:t>
      </w:r>
      <w:r w:rsidRPr="00882300">
        <w:rPr>
          <w:rFonts w:ascii="Tahoma" w:hAnsi="Tahoma" w:cs="Tahoma"/>
          <w:sz w:val="20"/>
          <w:lang w:val="en-GB"/>
        </w:rPr>
        <w:t xml:space="preserve"> individual criteria are summed up for each tender</w:t>
      </w:r>
      <w:r w:rsidR="00D74063" w:rsidRPr="00882300">
        <w:rPr>
          <w:rFonts w:ascii="Tahoma" w:hAnsi="Tahoma" w:cs="Tahoma"/>
          <w:sz w:val="20"/>
          <w:lang w:val="en-GB"/>
        </w:rPr>
        <w:t>.</w:t>
      </w:r>
    </w:p>
    <w:p w14:paraId="6FBBC5DB" w14:textId="77777777" w:rsidR="00D74063" w:rsidRPr="00882300" w:rsidRDefault="00D74063" w:rsidP="00D74063">
      <w:pPr>
        <w:pStyle w:val="Telobesedila-zamik"/>
        <w:tabs>
          <w:tab w:val="left" w:pos="0"/>
        </w:tabs>
        <w:ind w:left="0"/>
        <w:rPr>
          <w:rFonts w:ascii="Tahoma" w:hAnsi="Tahoma" w:cs="Tahoma"/>
          <w:sz w:val="20"/>
          <w:lang w:val="en-GB"/>
        </w:rPr>
      </w:pPr>
    </w:p>
    <w:p w14:paraId="11A257AD" w14:textId="38E67970" w:rsidR="00D74063" w:rsidRPr="00882300" w:rsidRDefault="001E6454" w:rsidP="00D74063">
      <w:pPr>
        <w:pStyle w:val="Telobesedila-zamik"/>
        <w:tabs>
          <w:tab w:val="left" w:pos="0"/>
        </w:tabs>
        <w:ind w:left="0"/>
        <w:rPr>
          <w:rFonts w:ascii="Tahoma" w:hAnsi="Tahoma" w:cs="Tahoma"/>
          <w:sz w:val="20"/>
          <w:lang w:val="en-GB"/>
        </w:rPr>
      </w:pPr>
      <w:r w:rsidRPr="00882300">
        <w:rPr>
          <w:rFonts w:ascii="Tahoma" w:hAnsi="Tahoma" w:cs="Tahoma"/>
          <w:sz w:val="20"/>
          <w:lang w:val="en-GB"/>
        </w:rPr>
        <w:t>The most advantageous tenderer is the one who collects the most points</w:t>
      </w:r>
      <w:r w:rsidR="00D74063" w:rsidRPr="00882300">
        <w:rPr>
          <w:rFonts w:ascii="Tahoma" w:hAnsi="Tahoma" w:cs="Tahoma"/>
          <w:sz w:val="20"/>
          <w:lang w:val="en-GB"/>
        </w:rPr>
        <w:t>.</w:t>
      </w:r>
    </w:p>
    <w:p w14:paraId="1C0A37BB" w14:textId="77777777" w:rsidR="00D74063" w:rsidRPr="00882300" w:rsidRDefault="00D74063" w:rsidP="00D74063">
      <w:pPr>
        <w:pStyle w:val="Telobesedila-zamik"/>
        <w:tabs>
          <w:tab w:val="left" w:pos="0"/>
        </w:tabs>
        <w:ind w:left="0"/>
        <w:rPr>
          <w:rFonts w:ascii="Tahoma" w:hAnsi="Tahoma" w:cs="Tahoma"/>
          <w:sz w:val="20"/>
          <w:lang w:val="en-GB"/>
        </w:rPr>
      </w:pPr>
    </w:p>
    <w:p w14:paraId="4F08B708" w14:textId="59C3436C" w:rsidR="00D74063" w:rsidRPr="00882300" w:rsidRDefault="001E6454" w:rsidP="00D74063">
      <w:pPr>
        <w:pStyle w:val="Telobesedila-zamik"/>
        <w:tabs>
          <w:tab w:val="left" w:pos="0"/>
        </w:tabs>
        <w:ind w:left="0"/>
        <w:rPr>
          <w:rFonts w:ascii="Tahoma" w:hAnsi="Tahoma" w:cs="Tahoma"/>
          <w:sz w:val="20"/>
          <w:lang w:val="en-GB"/>
        </w:rPr>
      </w:pPr>
      <w:r w:rsidRPr="00882300">
        <w:rPr>
          <w:rFonts w:ascii="Tahoma" w:hAnsi="Tahoma" w:cs="Tahoma"/>
          <w:sz w:val="20"/>
          <w:lang w:val="en-GB"/>
        </w:rPr>
        <w:t>If two tenderers have the same number of points, the more advantageous</w:t>
      </w:r>
      <w:r w:rsidR="00DF6D78">
        <w:rPr>
          <w:rFonts w:ascii="Tahoma" w:hAnsi="Tahoma" w:cs="Tahoma"/>
          <w:sz w:val="20"/>
          <w:lang w:val="en-GB"/>
        </w:rPr>
        <w:t xml:space="preserve"> tenderer</w:t>
      </w:r>
      <w:r w:rsidRPr="00882300">
        <w:rPr>
          <w:rFonts w:ascii="Tahoma" w:hAnsi="Tahoma" w:cs="Tahoma"/>
          <w:sz w:val="20"/>
          <w:lang w:val="en-GB"/>
        </w:rPr>
        <w:t xml:space="preserve"> is the one </w:t>
      </w:r>
      <w:r w:rsidR="00DF6D78">
        <w:rPr>
          <w:rFonts w:ascii="Tahoma" w:hAnsi="Tahoma" w:cs="Tahoma"/>
          <w:sz w:val="20"/>
          <w:lang w:val="en-GB"/>
        </w:rPr>
        <w:t>with the</w:t>
      </w:r>
      <w:r w:rsidRPr="00882300">
        <w:rPr>
          <w:rFonts w:ascii="Tahoma" w:hAnsi="Tahoma" w:cs="Tahoma"/>
          <w:sz w:val="20"/>
          <w:lang w:val="en-GB"/>
        </w:rPr>
        <w:t xml:space="preserve"> better conditions in the following sequence:</w:t>
      </w:r>
      <w:r w:rsidR="00D74063" w:rsidRPr="00882300">
        <w:rPr>
          <w:rFonts w:ascii="Tahoma" w:hAnsi="Tahoma" w:cs="Tahoma"/>
          <w:sz w:val="20"/>
          <w:lang w:val="en-GB"/>
        </w:rPr>
        <w:t xml:space="preserve"> </w:t>
      </w:r>
      <w:r w:rsidRPr="00882300">
        <w:rPr>
          <w:rFonts w:ascii="Tahoma" w:hAnsi="Tahoma" w:cs="Tahoma"/>
          <w:sz w:val="20"/>
          <w:lang w:val="en-GB"/>
        </w:rPr>
        <w:t>tender value</w:t>
      </w:r>
      <w:r w:rsidR="00D74063" w:rsidRPr="00882300">
        <w:rPr>
          <w:rFonts w:ascii="Tahoma" w:hAnsi="Tahoma" w:cs="Tahoma"/>
          <w:sz w:val="20"/>
          <w:lang w:val="en-GB"/>
        </w:rPr>
        <w:t>, reference</w:t>
      </w:r>
      <w:r w:rsidRPr="00882300">
        <w:rPr>
          <w:rFonts w:ascii="Tahoma" w:hAnsi="Tahoma" w:cs="Tahoma"/>
          <w:sz w:val="20"/>
          <w:lang w:val="en-GB"/>
        </w:rPr>
        <w:t>s</w:t>
      </w:r>
      <w:r w:rsidR="00D74063" w:rsidRPr="00882300">
        <w:rPr>
          <w:rFonts w:ascii="Tahoma" w:hAnsi="Tahoma" w:cs="Tahoma"/>
          <w:sz w:val="20"/>
          <w:lang w:val="en-GB"/>
        </w:rPr>
        <w:t>.</w:t>
      </w:r>
    </w:p>
    <w:p w14:paraId="1C628D4B" w14:textId="77777777" w:rsidR="00D74063" w:rsidRPr="00882300" w:rsidRDefault="00D74063" w:rsidP="00D74063">
      <w:pPr>
        <w:pStyle w:val="Telobesedila-zamik"/>
        <w:tabs>
          <w:tab w:val="left" w:pos="0"/>
        </w:tabs>
        <w:ind w:left="0"/>
        <w:rPr>
          <w:rFonts w:ascii="Tahoma" w:hAnsi="Tahoma" w:cs="Tahoma"/>
          <w:sz w:val="20"/>
          <w:lang w:val="en-GB"/>
        </w:rPr>
      </w:pPr>
    </w:p>
    <w:p w14:paraId="0BD3327E" w14:textId="589889EF" w:rsidR="00D74063" w:rsidRPr="00882300" w:rsidRDefault="001E6454" w:rsidP="00D74063">
      <w:pPr>
        <w:pStyle w:val="Telobesedila26"/>
        <w:rPr>
          <w:rFonts w:ascii="Tahoma" w:hAnsi="Tahoma" w:cs="Tahoma"/>
          <w:sz w:val="20"/>
          <w:lang w:val="en-GB"/>
        </w:rPr>
      </w:pPr>
      <w:r w:rsidRPr="00882300">
        <w:rPr>
          <w:rFonts w:ascii="Tahoma" w:hAnsi="Tahoma" w:cs="Tahoma"/>
          <w:sz w:val="20"/>
          <w:lang w:val="en-GB"/>
        </w:rPr>
        <w:t>The number of the achieved points in an individual tenderer’s tender will be calculated in accordance with the below-described criteria</w:t>
      </w:r>
      <w:r w:rsidR="00D74063" w:rsidRPr="00882300">
        <w:rPr>
          <w:rFonts w:ascii="Tahoma" w:hAnsi="Tahoma" w:cs="Tahoma"/>
          <w:sz w:val="20"/>
          <w:lang w:val="en-GB"/>
        </w:rPr>
        <w:t>:</w:t>
      </w:r>
    </w:p>
    <w:p w14:paraId="4044C0C0" w14:textId="77777777" w:rsidR="00D74063" w:rsidRPr="00882300" w:rsidRDefault="00D74063" w:rsidP="00D74063">
      <w:pPr>
        <w:pStyle w:val="Telobesedila-zamik"/>
        <w:tabs>
          <w:tab w:val="left" w:pos="0"/>
        </w:tabs>
        <w:ind w:left="0"/>
        <w:rPr>
          <w:rFonts w:ascii="Tahoma" w:hAnsi="Tahoma" w:cs="Tahoma"/>
          <w:sz w:val="20"/>
          <w:lang w:val="en-GB"/>
        </w:rPr>
      </w:pPr>
    </w:p>
    <w:p w14:paraId="28A34956" w14:textId="3C986569" w:rsidR="00D74063" w:rsidRPr="00882300" w:rsidRDefault="00D74063" w:rsidP="00D74063">
      <w:pPr>
        <w:jc w:val="both"/>
        <w:rPr>
          <w:rFonts w:ascii="Tahoma" w:hAnsi="Tahoma" w:cs="Tahoma"/>
          <w:lang w:val="en-GB"/>
        </w:rPr>
      </w:pPr>
      <w:r w:rsidRPr="00882300">
        <w:rPr>
          <w:rFonts w:ascii="Tahoma" w:hAnsi="Tahoma" w:cs="Tahoma"/>
          <w:lang w:val="en-GB"/>
        </w:rPr>
        <w:t>ŠTP (</w:t>
      </w:r>
      <w:r w:rsidR="001E6454" w:rsidRPr="00882300">
        <w:rPr>
          <w:rFonts w:ascii="Tahoma" w:hAnsi="Tahoma" w:cs="Tahoma"/>
          <w:lang w:val="en-GB"/>
        </w:rPr>
        <w:t>number of points received by tenderer</w:t>
      </w:r>
      <w:r w:rsidRPr="00882300">
        <w:rPr>
          <w:rFonts w:ascii="Tahoma" w:hAnsi="Tahoma" w:cs="Tahoma"/>
          <w:lang w:val="en-GB"/>
        </w:rPr>
        <w:t xml:space="preserve">) = </w:t>
      </w:r>
      <w:r w:rsidR="001E6454" w:rsidRPr="00882300">
        <w:rPr>
          <w:rFonts w:ascii="Tahoma" w:hAnsi="Tahoma" w:cs="Tahoma"/>
          <w:lang w:val="en-GB"/>
        </w:rPr>
        <w:t>no. PC + no</w:t>
      </w:r>
      <w:r w:rsidRPr="00882300">
        <w:rPr>
          <w:rFonts w:ascii="Tahoma" w:hAnsi="Tahoma" w:cs="Tahoma"/>
          <w:lang w:val="en-GB"/>
        </w:rPr>
        <w:t>. REF</w:t>
      </w:r>
    </w:p>
    <w:p w14:paraId="1B413BF1" w14:textId="77777777" w:rsidR="00D74063" w:rsidRPr="00882300" w:rsidRDefault="00D74063" w:rsidP="00D74063">
      <w:pPr>
        <w:jc w:val="both"/>
        <w:rPr>
          <w:rFonts w:ascii="Tahoma" w:hAnsi="Tahoma" w:cs="Tahoma"/>
          <w:lang w:val="en-GB"/>
        </w:rPr>
      </w:pPr>
    </w:p>
    <w:p w14:paraId="30A53BE8" w14:textId="690477B9" w:rsidR="00D74063" w:rsidRPr="00882300" w:rsidRDefault="00D74063" w:rsidP="00D74063">
      <w:pPr>
        <w:jc w:val="both"/>
        <w:rPr>
          <w:rFonts w:ascii="Tahoma" w:hAnsi="Tahoma" w:cs="Tahoma"/>
          <w:lang w:val="en-GB"/>
        </w:rPr>
      </w:pPr>
      <w:r w:rsidRPr="00882300">
        <w:rPr>
          <w:rFonts w:ascii="Tahoma" w:hAnsi="Tahoma" w:cs="Tahoma"/>
          <w:b/>
          <w:lang w:val="en-GB"/>
        </w:rPr>
        <w:t xml:space="preserve">5.a. </w:t>
      </w:r>
      <w:r w:rsidR="001E6454" w:rsidRPr="00882300">
        <w:rPr>
          <w:rFonts w:ascii="Tahoma" w:hAnsi="Tahoma" w:cs="Tahoma"/>
          <w:b/>
          <w:lang w:val="en-GB"/>
        </w:rPr>
        <w:t>Tender price</w:t>
      </w:r>
      <w:r w:rsidRPr="00882300">
        <w:rPr>
          <w:rFonts w:ascii="Tahoma" w:hAnsi="Tahoma" w:cs="Tahoma"/>
          <w:b/>
          <w:lang w:val="en-GB"/>
        </w:rPr>
        <w:t xml:space="preserve"> (</w:t>
      </w:r>
      <w:r w:rsidR="001E6454" w:rsidRPr="00882300">
        <w:rPr>
          <w:rFonts w:ascii="Tahoma" w:hAnsi="Tahoma" w:cs="Tahoma"/>
          <w:b/>
          <w:lang w:val="en-GB"/>
        </w:rPr>
        <w:t>no</w:t>
      </w:r>
      <w:r w:rsidRPr="00882300">
        <w:rPr>
          <w:rFonts w:ascii="Tahoma" w:hAnsi="Tahoma" w:cs="Tahoma"/>
          <w:b/>
          <w:lang w:val="en-GB"/>
        </w:rPr>
        <w:t xml:space="preserve">. PC) </w:t>
      </w:r>
      <w:r w:rsidRPr="00882300">
        <w:rPr>
          <w:rFonts w:ascii="Tahoma" w:hAnsi="Tahoma" w:cs="Tahoma"/>
          <w:lang w:val="en-GB"/>
        </w:rPr>
        <w:t xml:space="preserve">- max. </w:t>
      </w:r>
      <w:r w:rsidR="001E6454" w:rsidRPr="00882300">
        <w:rPr>
          <w:rFonts w:ascii="Tahoma" w:hAnsi="Tahoma" w:cs="Tahoma"/>
          <w:lang w:val="en-GB"/>
        </w:rPr>
        <w:t>number of points is</w:t>
      </w:r>
      <w:r w:rsidRPr="00882300">
        <w:rPr>
          <w:rFonts w:ascii="Tahoma" w:hAnsi="Tahoma" w:cs="Tahoma"/>
          <w:lang w:val="en-GB"/>
        </w:rPr>
        <w:t xml:space="preserve"> </w:t>
      </w:r>
      <w:r w:rsidR="008869AE" w:rsidRPr="00882300">
        <w:rPr>
          <w:rFonts w:ascii="Tahoma" w:hAnsi="Tahoma" w:cs="Tahoma"/>
          <w:lang w:val="en-GB"/>
        </w:rPr>
        <w:t>70</w:t>
      </w:r>
    </w:p>
    <w:p w14:paraId="4DF80554" w14:textId="77777777" w:rsidR="00D74063" w:rsidRPr="00882300" w:rsidRDefault="00D74063" w:rsidP="00D74063">
      <w:pPr>
        <w:jc w:val="both"/>
        <w:rPr>
          <w:rFonts w:ascii="Tahoma" w:hAnsi="Tahoma" w:cs="Tahoma"/>
          <w:lang w:val="en-GB"/>
        </w:rPr>
      </w:pPr>
    </w:p>
    <w:p w14:paraId="3EF13D62" w14:textId="2B02F5E0" w:rsidR="00D74063" w:rsidRPr="00882300" w:rsidRDefault="001E6454" w:rsidP="00D74063">
      <w:pPr>
        <w:pStyle w:val="Telobesedila26"/>
        <w:rPr>
          <w:rFonts w:ascii="Tahoma" w:hAnsi="Tahoma" w:cs="Tahoma"/>
          <w:sz w:val="20"/>
          <w:lang w:val="en-GB"/>
        </w:rPr>
      </w:pPr>
      <w:r w:rsidRPr="00882300">
        <w:rPr>
          <w:rFonts w:ascii="Tahoma" w:hAnsi="Tahoma" w:cs="Tahoma"/>
          <w:sz w:val="20"/>
          <w:lang w:val="en-GB"/>
        </w:rPr>
        <w:t>The total tender price excl. VAT in EUR, indicated by the tenderer in the tender form, is applied as the criterion</w:t>
      </w:r>
      <w:r w:rsidR="00D74063" w:rsidRPr="00882300">
        <w:rPr>
          <w:rFonts w:ascii="Tahoma" w:hAnsi="Tahoma" w:cs="Tahoma"/>
          <w:sz w:val="20"/>
          <w:lang w:val="en-GB"/>
        </w:rPr>
        <w:t>.</w:t>
      </w:r>
    </w:p>
    <w:p w14:paraId="47CCB896" w14:textId="77777777" w:rsidR="00D74063" w:rsidRPr="00882300" w:rsidRDefault="00D74063" w:rsidP="00D74063">
      <w:pPr>
        <w:pStyle w:val="Telobesedila26"/>
        <w:rPr>
          <w:rFonts w:ascii="Tahoma" w:hAnsi="Tahoma" w:cs="Tahoma"/>
          <w:sz w:val="20"/>
          <w:lang w:val="en-GB"/>
        </w:rPr>
      </w:pPr>
    </w:p>
    <w:p w14:paraId="13D2201F" w14:textId="66508CB3" w:rsidR="00D74063" w:rsidRPr="00882300" w:rsidRDefault="001E6454" w:rsidP="00D74063">
      <w:pPr>
        <w:pStyle w:val="Telobesedila26"/>
        <w:rPr>
          <w:rFonts w:ascii="Tahoma" w:hAnsi="Tahoma" w:cs="Tahoma"/>
          <w:sz w:val="20"/>
          <w:lang w:val="en-GB"/>
        </w:rPr>
      </w:pPr>
      <w:r w:rsidRPr="00882300">
        <w:rPr>
          <w:rFonts w:ascii="Tahoma" w:hAnsi="Tahoma" w:cs="Tahoma"/>
          <w:sz w:val="20"/>
          <w:lang w:val="en-GB"/>
        </w:rPr>
        <w:t>The tender with the lowest tender value excl. VAT in EUR receives</w:t>
      </w:r>
      <w:r w:rsidR="00D74063" w:rsidRPr="00882300">
        <w:rPr>
          <w:rFonts w:ascii="Tahoma" w:hAnsi="Tahoma" w:cs="Tahoma"/>
          <w:sz w:val="20"/>
          <w:lang w:val="en-GB"/>
        </w:rPr>
        <w:t xml:space="preserve"> </w:t>
      </w:r>
      <w:r w:rsidR="008869AE" w:rsidRPr="00882300">
        <w:rPr>
          <w:rFonts w:ascii="Tahoma" w:hAnsi="Tahoma" w:cs="Tahoma"/>
          <w:sz w:val="20"/>
          <w:lang w:val="en-GB"/>
        </w:rPr>
        <w:t xml:space="preserve">70 </w:t>
      </w:r>
      <w:r w:rsidRPr="00882300">
        <w:rPr>
          <w:rFonts w:ascii="Tahoma" w:hAnsi="Tahoma" w:cs="Tahoma"/>
          <w:sz w:val="20"/>
          <w:lang w:val="en-GB"/>
        </w:rPr>
        <w:t xml:space="preserve">points, and the other tenders with a higher tender value excl. VAT in EUR receive </w:t>
      </w:r>
      <w:r w:rsidR="00DF6D78">
        <w:rPr>
          <w:rFonts w:ascii="Tahoma" w:hAnsi="Tahoma" w:cs="Tahoma"/>
          <w:sz w:val="20"/>
          <w:lang w:val="en-GB"/>
        </w:rPr>
        <w:t>a</w:t>
      </w:r>
      <w:r w:rsidRPr="00882300">
        <w:rPr>
          <w:rFonts w:ascii="Tahoma" w:hAnsi="Tahoma" w:cs="Tahoma"/>
          <w:sz w:val="20"/>
          <w:lang w:val="en-GB"/>
        </w:rPr>
        <w:t xml:space="preserve"> pro rata share</w:t>
      </w:r>
      <w:r w:rsidR="00D74063" w:rsidRPr="00882300">
        <w:rPr>
          <w:rFonts w:ascii="Tahoma" w:hAnsi="Tahoma" w:cs="Tahoma"/>
          <w:sz w:val="20"/>
          <w:lang w:val="en-GB"/>
        </w:rPr>
        <w:t>.</w:t>
      </w:r>
    </w:p>
    <w:p w14:paraId="7F26FFA1" w14:textId="77777777" w:rsidR="00D74063" w:rsidRPr="00882300" w:rsidRDefault="00D74063" w:rsidP="00D74063">
      <w:pPr>
        <w:pStyle w:val="Telobesedila26"/>
        <w:rPr>
          <w:rFonts w:ascii="Tahoma" w:hAnsi="Tahoma" w:cs="Tahoma"/>
          <w:sz w:val="20"/>
          <w:lang w:val="en-GB"/>
        </w:rPr>
      </w:pPr>
    </w:p>
    <w:p w14:paraId="1629B070" w14:textId="3EE0EA4A" w:rsidR="00D74063" w:rsidRPr="00882300" w:rsidRDefault="001E6454" w:rsidP="00D74063">
      <w:pPr>
        <w:pStyle w:val="Telobesedila26"/>
        <w:rPr>
          <w:rFonts w:ascii="Tahoma" w:hAnsi="Tahoma" w:cs="Tahoma"/>
          <w:sz w:val="20"/>
          <w:lang w:val="en-GB"/>
        </w:rPr>
      </w:pPr>
      <w:r w:rsidRPr="00882300">
        <w:rPr>
          <w:rFonts w:ascii="Tahoma" w:hAnsi="Tahoma" w:cs="Tahoma"/>
          <w:sz w:val="20"/>
          <w:lang w:val="en-GB"/>
        </w:rPr>
        <w:t>The maximum possible number of points that a tender can receive under this criterion</w:t>
      </w:r>
      <w:r w:rsidR="00D74063" w:rsidRPr="00882300">
        <w:rPr>
          <w:rFonts w:ascii="Tahoma" w:hAnsi="Tahoma" w:cs="Tahoma"/>
          <w:sz w:val="20"/>
          <w:lang w:val="en-GB"/>
        </w:rPr>
        <w:t xml:space="preserve"> (a) </w:t>
      </w:r>
      <w:r w:rsidRPr="00882300">
        <w:rPr>
          <w:rFonts w:ascii="Tahoma" w:hAnsi="Tahoma" w:cs="Tahoma"/>
          <w:sz w:val="20"/>
          <w:lang w:val="en-GB"/>
        </w:rPr>
        <w:t xml:space="preserve">is </w:t>
      </w:r>
      <w:r w:rsidR="008869AE" w:rsidRPr="00882300">
        <w:rPr>
          <w:rFonts w:ascii="Tahoma" w:hAnsi="Tahoma" w:cs="Tahoma"/>
          <w:sz w:val="20"/>
          <w:lang w:val="en-GB"/>
        </w:rPr>
        <w:t xml:space="preserve">70 </w:t>
      </w:r>
      <w:r w:rsidR="00D74063" w:rsidRPr="00882300">
        <w:rPr>
          <w:rFonts w:ascii="Tahoma" w:hAnsi="Tahoma" w:cs="Tahoma"/>
          <w:sz w:val="20"/>
          <w:lang w:val="en-GB"/>
        </w:rPr>
        <w:t>(</w:t>
      </w:r>
      <w:r w:rsidR="008869AE" w:rsidRPr="00882300">
        <w:rPr>
          <w:rFonts w:ascii="Tahoma" w:hAnsi="Tahoma" w:cs="Tahoma"/>
          <w:sz w:val="20"/>
          <w:lang w:val="en-GB"/>
        </w:rPr>
        <w:t>se</w:t>
      </w:r>
      <w:r w:rsidRPr="00882300">
        <w:rPr>
          <w:rFonts w:ascii="Tahoma" w:hAnsi="Tahoma" w:cs="Tahoma"/>
          <w:sz w:val="20"/>
          <w:lang w:val="en-GB"/>
        </w:rPr>
        <w:t>venty</w:t>
      </w:r>
      <w:r w:rsidR="00D74063" w:rsidRPr="00882300">
        <w:rPr>
          <w:rFonts w:ascii="Tahoma" w:hAnsi="Tahoma" w:cs="Tahoma"/>
          <w:sz w:val="20"/>
          <w:lang w:val="en-GB"/>
        </w:rPr>
        <w:t xml:space="preserve">). </w:t>
      </w:r>
      <w:r w:rsidRPr="00882300">
        <w:rPr>
          <w:rFonts w:ascii="Tahoma" w:hAnsi="Tahoma" w:cs="Tahoma"/>
          <w:sz w:val="20"/>
          <w:lang w:val="en-GB"/>
        </w:rPr>
        <w:t>The maximum number of points under this criterion can be given to several tenders</w:t>
      </w:r>
      <w:r w:rsidR="00D74063" w:rsidRPr="00882300">
        <w:rPr>
          <w:rFonts w:ascii="Tahoma" w:hAnsi="Tahoma" w:cs="Tahoma"/>
          <w:sz w:val="20"/>
          <w:lang w:val="en-GB"/>
        </w:rPr>
        <w:t>.</w:t>
      </w:r>
    </w:p>
    <w:p w14:paraId="5862705C" w14:textId="77777777" w:rsidR="00D74063" w:rsidRPr="00882300" w:rsidRDefault="00D74063" w:rsidP="00D74063">
      <w:pPr>
        <w:pStyle w:val="Telobesedila26"/>
        <w:rPr>
          <w:rFonts w:ascii="Tahoma" w:hAnsi="Tahoma" w:cs="Tahoma"/>
          <w:sz w:val="20"/>
          <w:lang w:val="en-GB"/>
        </w:rPr>
      </w:pPr>
    </w:p>
    <w:p w14:paraId="537D51B0" w14:textId="754822B1" w:rsidR="00D74063" w:rsidRPr="00882300" w:rsidRDefault="001E6454" w:rsidP="00D74063">
      <w:pPr>
        <w:pStyle w:val="Telobesedila26"/>
        <w:rPr>
          <w:rFonts w:ascii="Tahoma" w:hAnsi="Tahoma" w:cs="Tahoma"/>
          <w:sz w:val="20"/>
          <w:lang w:val="en-GB"/>
        </w:rPr>
      </w:pPr>
      <w:r w:rsidRPr="00882300">
        <w:rPr>
          <w:rFonts w:ascii="Tahoma" w:hAnsi="Tahoma" w:cs="Tahoma"/>
          <w:sz w:val="20"/>
          <w:lang w:val="en-GB"/>
        </w:rPr>
        <w:t>Under this criterion, the tenders will be evaluated in the following way</w:t>
      </w:r>
      <w:r w:rsidR="00D74063" w:rsidRPr="00882300">
        <w:rPr>
          <w:rFonts w:ascii="Tahoma" w:hAnsi="Tahoma" w:cs="Tahoma"/>
          <w:sz w:val="20"/>
          <w:lang w:val="en-GB"/>
        </w:rPr>
        <w:t>:</w:t>
      </w:r>
    </w:p>
    <w:p w14:paraId="09B3A5BB" w14:textId="77777777" w:rsidR="00D74063" w:rsidRPr="00882300" w:rsidRDefault="00D74063" w:rsidP="00D74063">
      <w:pPr>
        <w:pStyle w:val="Telobesedila26"/>
        <w:rPr>
          <w:rFonts w:ascii="Tahoma" w:hAnsi="Tahoma" w:cs="Tahoma"/>
          <w:sz w:val="20"/>
          <w:lang w:val="en-GB"/>
        </w:rPr>
      </w:pPr>
    </w:p>
    <w:p w14:paraId="4BE9B3C6" w14:textId="2ADE34AE" w:rsidR="008869AE" w:rsidRPr="00882300" w:rsidRDefault="00325DCC" w:rsidP="008869AE">
      <w:pPr>
        <w:pStyle w:val="Telobesedila26"/>
        <w:rPr>
          <w:rFonts w:ascii="Tahoma" w:hAnsi="Tahoma" w:cs="Tahoma"/>
          <w:b/>
          <w:sz w:val="20"/>
          <w:lang w:val="en-GB"/>
        </w:rPr>
      </w:pPr>
      <w:r w:rsidRPr="00882300">
        <w:rPr>
          <w:rFonts w:ascii="Tahoma" w:hAnsi="Tahoma" w:cs="Tahoma"/>
          <w:b/>
          <w:sz w:val="20"/>
          <w:lang w:val="en-GB"/>
        </w:rPr>
        <w:t>no</w:t>
      </w:r>
      <w:r w:rsidR="008869AE" w:rsidRPr="00882300">
        <w:rPr>
          <w:rFonts w:ascii="Tahoma" w:hAnsi="Tahoma" w:cs="Tahoma"/>
          <w:b/>
          <w:sz w:val="20"/>
          <w:lang w:val="en-GB"/>
        </w:rPr>
        <w:t xml:space="preserve">. </w:t>
      </w:r>
      <w:r w:rsidRPr="00882300">
        <w:rPr>
          <w:rFonts w:ascii="Tahoma" w:hAnsi="Tahoma" w:cs="Tahoma"/>
          <w:b/>
          <w:sz w:val="20"/>
          <w:lang w:val="en-GB"/>
        </w:rPr>
        <w:t>of tender points - No</w:t>
      </w:r>
      <w:r w:rsidR="008869AE" w:rsidRPr="00882300">
        <w:rPr>
          <w:rFonts w:ascii="Tahoma" w:hAnsi="Tahoma" w:cs="Tahoma"/>
          <w:b/>
          <w:sz w:val="20"/>
          <w:lang w:val="en-GB"/>
        </w:rPr>
        <w:t>. PC</w:t>
      </w:r>
      <w:r w:rsidR="008869AE" w:rsidRPr="00882300">
        <w:rPr>
          <w:rFonts w:ascii="Tahoma" w:hAnsi="Tahoma" w:cs="Tahoma"/>
          <w:b/>
          <w:sz w:val="20"/>
          <w:vertAlign w:val="subscript"/>
          <w:lang w:val="en-GB"/>
        </w:rPr>
        <w:t>X</w:t>
      </w:r>
      <w:r w:rsidR="008869AE" w:rsidRPr="00882300">
        <w:rPr>
          <w:rFonts w:ascii="Tahoma" w:hAnsi="Tahoma" w:cs="Tahoma"/>
          <w:sz w:val="20"/>
          <w:lang w:val="en-GB"/>
        </w:rPr>
        <w:t xml:space="preserve"> </w:t>
      </w:r>
      <w:r w:rsidR="008869AE" w:rsidRPr="00882300">
        <w:rPr>
          <w:rFonts w:ascii="Tahoma" w:hAnsi="Tahoma" w:cs="Tahoma"/>
          <w:b/>
          <w:sz w:val="20"/>
          <w:lang w:val="en-GB"/>
        </w:rPr>
        <w:t>=.</w:t>
      </w:r>
      <m:oMath>
        <m:sSub>
          <m:sSubPr>
            <m:ctrlPr>
              <w:rPr>
                <w:rFonts w:ascii="Cambria Math" w:hAnsi="Cambria Math" w:cs="Tahoma"/>
                <w:b/>
                <w:i/>
                <w:sz w:val="22"/>
                <w:szCs w:val="22"/>
                <w:lang w:val="en-GB"/>
              </w:rPr>
            </m:ctrlPr>
          </m:sSubPr>
          <m:e>
            <m:r>
              <m:rPr>
                <m:sty m:val="bi"/>
              </m:rPr>
              <w:rPr>
                <w:rFonts w:ascii="Cambria Math" w:hAnsi="Cambria Math" w:cs="Tahoma"/>
                <w:sz w:val="22"/>
                <w:szCs w:val="22"/>
                <w:lang w:val="en-GB"/>
              </w:rPr>
              <m:t>x</m:t>
            </m:r>
          </m:e>
          <m:sub>
            <m:r>
              <m:rPr>
                <m:sty m:val="bi"/>
              </m:rPr>
              <w:rPr>
                <w:rFonts w:ascii="Cambria Math" w:hAnsi="Cambria Math" w:cs="Tahoma"/>
                <w:sz w:val="22"/>
                <w:szCs w:val="22"/>
                <w:lang w:val="en-GB"/>
              </w:rPr>
              <m:t>1</m:t>
            </m:r>
          </m:sub>
        </m:sSub>
        <m:r>
          <m:rPr>
            <m:sty m:val="bi"/>
          </m:rPr>
          <w:rPr>
            <w:rFonts w:ascii="Cambria Math" w:hAnsi="Cambria Math" w:cs="Tahoma"/>
            <w:sz w:val="22"/>
            <w:szCs w:val="22"/>
            <w:lang w:val="en-GB"/>
          </w:rPr>
          <m:t>=</m:t>
        </m:r>
        <m:f>
          <m:fPr>
            <m:ctrlPr>
              <w:rPr>
                <w:rFonts w:ascii="Cambria Math" w:hAnsi="Cambria Math" w:cs="Tahoma"/>
                <w:b/>
                <w:i/>
                <w:sz w:val="22"/>
                <w:szCs w:val="22"/>
                <w:lang w:val="en-GB"/>
              </w:rPr>
            </m:ctrlPr>
          </m:fPr>
          <m:num>
            <m:sSub>
              <m:sSubPr>
                <m:ctrlPr>
                  <w:rPr>
                    <w:rFonts w:ascii="Cambria Math" w:hAnsi="Cambria Math" w:cs="Tahoma"/>
                    <w:b/>
                    <w:i/>
                    <w:sz w:val="22"/>
                    <w:szCs w:val="22"/>
                    <w:lang w:val="en-GB"/>
                  </w:rPr>
                </m:ctrlPr>
              </m:sSubPr>
              <m:e>
                <m:r>
                  <m:rPr>
                    <m:sty m:val="bi"/>
                  </m:rPr>
                  <w:rPr>
                    <w:rFonts w:ascii="Cambria Math" w:hAnsi="Cambria Math" w:cs="Tahoma"/>
                    <w:sz w:val="22"/>
                    <w:szCs w:val="22"/>
                    <w:lang w:val="en-GB"/>
                  </w:rPr>
                  <m:t>C</m:t>
                </m:r>
              </m:e>
              <m:sub>
                <m:r>
                  <m:rPr>
                    <m:sty m:val="bi"/>
                  </m:rPr>
                  <w:rPr>
                    <w:rFonts w:ascii="Cambria Math" w:hAnsi="Cambria Math" w:cs="Tahoma"/>
                    <w:sz w:val="22"/>
                    <w:szCs w:val="22"/>
                    <w:lang w:val="en-GB"/>
                  </w:rPr>
                  <m:t>min</m:t>
                </m:r>
              </m:sub>
            </m:sSub>
          </m:num>
          <m:den>
            <m:r>
              <m:rPr>
                <m:sty m:val="bi"/>
              </m:rPr>
              <w:rPr>
                <w:rFonts w:ascii="Cambria Math" w:hAnsi="Cambria Math" w:cs="Tahoma"/>
                <w:sz w:val="22"/>
                <w:szCs w:val="22"/>
                <w:lang w:val="en-GB"/>
              </w:rPr>
              <m:t>C</m:t>
            </m:r>
          </m:den>
        </m:f>
        <m:r>
          <m:rPr>
            <m:sty m:val="bi"/>
          </m:rPr>
          <w:rPr>
            <w:rFonts w:ascii="Cambria Math" w:hAnsi="Cambria Math" w:cs="Tahoma"/>
            <w:sz w:val="22"/>
            <w:szCs w:val="22"/>
            <w:lang w:val="en-GB"/>
          </w:rPr>
          <m:t>*70</m:t>
        </m:r>
      </m:oMath>
    </w:p>
    <w:p w14:paraId="5FA29FA6" w14:textId="77777777" w:rsidR="00D74063" w:rsidRPr="00882300" w:rsidRDefault="00D74063" w:rsidP="00D74063">
      <w:pPr>
        <w:pStyle w:val="Telobesedila26"/>
        <w:rPr>
          <w:rFonts w:ascii="Tahoma" w:hAnsi="Tahoma" w:cs="Tahoma"/>
          <w:sz w:val="20"/>
          <w:lang w:val="en-GB"/>
        </w:rPr>
      </w:pPr>
    </w:p>
    <w:p w14:paraId="7CD392A5" w14:textId="2012918D" w:rsidR="00D74063" w:rsidRPr="00882300" w:rsidRDefault="00325DCC" w:rsidP="00D74063">
      <w:pPr>
        <w:pStyle w:val="Telobesedila26"/>
        <w:rPr>
          <w:rFonts w:ascii="Tahoma" w:hAnsi="Tahoma" w:cs="Tahoma"/>
          <w:sz w:val="20"/>
          <w:lang w:val="en-GB"/>
        </w:rPr>
      </w:pPr>
      <w:r w:rsidRPr="00882300">
        <w:rPr>
          <w:rFonts w:ascii="Tahoma" w:hAnsi="Tahoma" w:cs="Tahoma"/>
          <w:sz w:val="20"/>
          <w:lang w:val="en-GB"/>
        </w:rPr>
        <w:t>Legend</w:t>
      </w:r>
      <w:r w:rsidR="00D74063" w:rsidRPr="00882300">
        <w:rPr>
          <w:rFonts w:ascii="Tahoma" w:hAnsi="Tahoma" w:cs="Tahoma"/>
          <w:sz w:val="20"/>
          <w:lang w:val="en-GB"/>
        </w:rPr>
        <w:t xml:space="preserve">: </w:t>
      </w:r>
    </w:p>
    <w:p w14:paraId="5BADC0FF" w14:textId="77777777" w:rsidR="00D74063" w:rsidRPr="00882300" w:rsidRDefault="00D74063" w:rsidP="00D74063">
      <w:pPr>
        <w:pStyle w:val="Telobesedila26"/>
        <w:rPr>
          <w:rFonts w:ascii="Tahoma" w:hAnsi="Tahoma" w:cs="Tahoma"/>
          <w:sz w:val="20"/>
          <w:lang w:val="en-GB"/>
        </w:rPr>
      </w:pPr>
    </w:p>
    <w:p w14:paraId="33D1D69F" w14:textId="4B82AFD3" w:rsidR="00D74063" w:rsidRPr="00882300" w:rsidRDefault="00325DCC" w:rsidP="00D74063">
      <w:pPr>
        <w:pStyle w:val="Telobesedila26"/>
        <w:ind w:left="2552" w:hanging="2552"/>
        <w:rPr>
          <w:rFonts w:ascii="Tahoma" w:hAnsi="Tahoma" w:cs="Tahoma"/>
          <w:sz w:val="20"/>
          <w:lang w:val="en-GB"/>
        </w:rPr>
      </w:pPr>
      <w:r w:rsidRPr="00882300">
        <w:rPr>
          <w:rFonts w:ascii="Tahoma" w:hAnsi="Tahoma" w:cs="Tahoma"/>
          <w:sz w:val="20"/>
          <w:lang w:val="en-GB"/>
        </w:rPr>
        <w:t>no</w:t>
      </w:r>
      <w:r w:rsidR="00D74063" w:rsidRPr="00882300">
        <w:rPr>
          <w:rFonts w:ascii="Tahoma" w:hAnsi="Tahoma" w:cs="Tahoma"/>
          <w:sz w:val="20"/>
          <w:lang w:val="en-GB"/>
        </w:rPr>
        <w:t xml:space="preserve">. </w:t>
      </w:r>
      <w:r w:rsidRPr="00882300">
        <w:rPr>
          <w:rFonts w:ascii="Tahoma" w:hAnsi="Tahoma" w:cs="Tahoma"/>
          <w:sz w:val="20"/>
          <w:lang w:val="en-GB"/>
        </w:rPr>
        <w:t>of points from tender</w:t>
      </w:r>
      <w:r w:rsidR="00D74063" w:rsidRPr="00882300">
        <w:rPr>
          <w:rFonts w:ascii="Tahoma" w:hAnsi="Tahoma" w:cs="Tahoma"/>
          <w:sz w:val="20"/>
          <w:lang w:val="en-GB"/>
        </w:rPr>
        <w:t xml:space="preserve"> x </w:t>
      </w:r>
      <w:r w:rsidR="00D74063" w:rsidRPr="00882300">
        <w:rPr>
          <w:rFonts w:ascii="Tahoma" w:hAnsi="Tahoma" w:cs="Tahoma"/>
          <w:sz w:val="20"/>
          <w:vertAlign w:val="subscript"/>
          <w:lang w:val="en-GB"/>
        </w:rPr>
        <w:t>1</w:t>
      </w:r>
      <w:r w:rsidR="00D74063" w:rsidRPr="00882300">
        <w:rPr>
          <w:rFonts w:ascii="Tahoma" w:hAnsi="Tahoma" w:cs="Tahoma"/>
          <w:sz w:val="20"/>
          <w:vertAlign w:val="subscript"/>
          <w:lang w:val="en-GB"/>
        </w:rPr>
        <w:tab/>
      </w:r>
      <w:r w:rsidRPr="00882300">
        <w:rPr>
          <w:rFonts w:ascii="Tahoma" w:hAnsi="Tahoma" w:cs="Tahoma"/>
          <w:sz w:val="20"/>
          <w:lang w:val="en-GB"/>
        </w:rPr>
        <w:t>number of points from the tender of tenderer</w:t>
      </w:r>
      <w:r w:rsidR="00D74063" w:rsidRPr="00882300">
        <w:rPr>
          <w:rFonts w:ascii="Tahoma" w:hAnsi="Tahoma" w:cs="Tahoma"/>
          <w:sz w:val="20"/>
          <w:lang w:val="en-GB"/>
        </w:rPr>
        <w:t xml:space="preserve"> "x" </w:t>
      </w:r>
      <w:r w:rsidRPr="00882300">
        <w:rPr>
          <w:rFonts w:ascii="Tahoma" w:hAnsi="Tahoma" w:cs="Tahoma"/>
          <w:sz w:val="20"/>
          <w:lang w:val="en-GB"/>
        </w:rPr>
        <w:t>under criterion 1 – tender value criterion</w:t>
      </w:r>
    </w:p>
    <w:p w14:paraId="14235F64" w14:textId="0B121D29" w:rsidR="00D74063" w:rsidRPr="00882300" w:rsidRDefault="00D74063" w:rsidP="00D74063">
      <w:pPr>
        <w:pStyle w:val="Telobesedila26"/>
        <w:ind w:left="2552" w:hanging="2552"/>
        <w:rPr>
          <w:rFonts w:ascii="Tahoma" w:hAnsi="Tahoma" w:cs="Tahoma"/>
          <w:sz w:val="20"/>
          <w:lang w:val="en-GB"/>
        </w:rPr>
      </w:pPr>
      <w:r w:rsidRPr="00882300">
        <w:rPr>
          <w:rFonts w:ascii="Tahoma" w:hAnsi="Tahoma" w:cs="Tahoma"/>
          <w:sz w:val="20"/>
          <w:lang w:val="en-GB"/>
        </w:rPr>
        <w:t>C</w:t>
      </w:r>
      <w:r w:rsidRPr="00882300">
        <w:rPr>
          <w:rFonts w:ascii="Tahoma" w:hAnsi="Tahoma" w:cs="Tahoma"/>
          <w:sz w:val="20"/>
          <w:vertAlign w:val="subscript"/>
          <w:lang w:val="en-GB"/>
        </w:rPr>
        <w:t>min</w:t>
      </w:r>
      <w:r w:rsidRPr="00882300">
        <w:rPr>
          <w:rFonts w:ascii="Tahoma" w:hAnsi="Tahoma" w:cs="Tahoma"/>
          <w:sz w:val="20"/>
          <w:lang w:val="en-GB"/>
        </w:rPr>
        <w:t xml:space="preserve"> [EUR]</w:t>
      </w:r>
      <w:r w:rsidRPr="00882300">
        <w:rPr>
          <w:rFonts w:ascii="Tahoma" w:hAnsi="Tahoma" w:cs="Tahoma"/>
          <w:sz w:val="20"/>
          <w:lang w:val="en-GB"/>
        </w:rPr>
        <w:tab/>
      </w:r>
      <w:r w:rsidR="00325DCC" w:rsidRPr="00882300">
        <w:rPr>
          <w:rFonts w:ascii="Tahoma" w:hAnsi="Tahoma" w:cs="Tahoma"/>
          <w:sz w:val="20"/>
          <w:lang w:val="en-GB"/>
        </w:rPr>
        <w:t xml:space="preserve">minimum tender value excl. VAT in </w:t>
      </w:r>
      <w:r w:rsidRPr="00882300">
        <w:rPr>
          <w:rFonts w:ascii="Tahoma" w:hAnsi="Tahoma" w:cs="Tahoma"/>
          <w:sz w:val="20"/>
          <w:lang w:val="en-GB"/>
        </w:rPr>
        <w:t>EUR</w:t>
      </w:r>
    </w:p>
    <w:p w14:paraId="2C0F39B3" w14:textId="5454C3DA" w:rsidR="00D74063" w:rsidRPr="00882300" w:rsidRDefault="00D74063" w:rsidP="00D74063">
      <w:pPr>
        <w:pStyle w:val="Telobesedila26"/>
        <w:ind w:left="2552" w:hanging="2552"/>
        <w:rPr>
          <w:rFonts w:ascii="Tahoma" w:hAnsi="Tahoma" w:cs="Tahoma"/>
          <w:sz w:val="20"/>
          <w:lang w:val="en-GB"/>
        </w:rPr>
      </w:pPr>
      <w:r w:rsidRPr="00882300">
        <w:rPr>
          <w:rFonts w:ascii="Tahoma" w:hAnsi="Tahoma" w:cs="Tahoma"/>
          <w:sz w:val="20"/>
          <w:lang w:val="en-GB"/>
        </w:rPr>
        <w:t>C</w:t>
      </w:r>
      <w:r w:rsidRPr="00882300">
        <w:rPr>
          <w:rFonts w:ascii="Tahoma" w:hAnsi="Tahoma" w:cs="Tahoma"/>
          <w:sz w:val="20"/>
          <w:vertAlign w:val="subscript"/>
          <w:lang w:val="en-GB"/>
        </w:rPr>
        <w:t>x</w:t>
      </w:r>
      <w:r w:rsidRPr="00882300">
        <w:rPr>
          <w:rFonts w:ascii="Tahoma" w:hAnsi="Tahoma" w:cs="Tahoma"/>
          <w:sz w:val="20"/>
          <w:lang w:val="en-GB"/>
        </w:rPr>
        <w:t xml:space="preserve"> [EUR]</w:t>
      </w:r>
      <w:r w:rsidRPr="00882300">
        <w:rPr>
          <w:rFonts w:ascii="Tahoma" w:hAnsi="Tahoma" w:cs="Tahoma"/>
          <w:sz w:val="20"/>
          <w:lang w:val="en-GB"/>
        </w:rPr>
        <w:tab/>
      </w:r>
      <w:r w:rsidR="00325DCC" w:rsidRPr="00882300">
        <w:rPr>
          <w:rFonts w:ascii="Tahoma" w:hAnsi="Tahoma" w:cs="Tahoma"/>
          <w:sz w:val="20"/>
          <w:lang w:val="en-GB"/>
        </w:rPr>
        <w:t xml:space="preserve">tenderer’s tender value excl. VAT in </w:t>
      </w:r>
      <w:r w:rsidRPr="00882300">
        <w:rPr>
          <w:rFonts w:ascii="Tahoma" w:hAnsi="Tahoma" w:cs="Tahoma"/>
          <w:sz w:val="20"/>
          <w:lang w:val="en-GB"/>
        </w:rPr>
        <w:t>EUR</w:t>
      </w:r>
      <w:r w:rsidR="00E40518" w:rsidRPr="00882300">
        <w:rPr>
          <w:rFonts w:ascii="Tahoma" w:hAnsi="Tahoma" w:cs="Tahoma"/>
          <w:sz w:val="20"/>
          <w:lang w:val="en-GB"/>
        </w:rPr>
        <w:t>.</w:t>
      </w:r>
    </w:p>
    <w:p w14:paraId="5F254E9C" w14:textId="77777777" w:rsidR="00D74063" w:rsidRPr="00882300" w:rsidRDefault="00D74063" w:rsidP="00D74063">
      <w:pPr>
        <w:pStyle w:val="Telobesedila-zamik"/>
        <w:tabs>
          <w:tab w:val="left" w:pos="0"/>
        </w:tabs>
        <w:ind w:left="0"/>
        <w:rPr>
          <w:rFonts w:ascii="Tahoma" w:hAnsi="Tahoma" w:cs="Tahoma"/>
          <w:sz w:val="20"/>
          <w:lang w:val="en-GB"/>
        </w:rPr>
      </w:pPr>
    </w:p>
    <w:p w14:paraId="3545948F" w14:textId="77777777" w:rsidR="00AA6B73" w:rsidRPr="00882300" w:rsidRDefault="00AA6B73" w:rsidP="00D74063">
      <w:pPr>
        <w:pStyle w:val="Telobesedila-zamik"/>
        <w:tabs>
          <w:tab w:val="left" w:pos="0"/>
        </w:tabs>
        <w:ind w:left="0"/>
        <w:rPr>
          <w:rFonts w:ascii="Tahoma" w:hAnsi="Tahoma" w:cs="Tahoma"/>
          <w:sz w:val="20"/>
          <w:lang w:val="en-GB"/>
        </w:rPr>
      </w:pPr>
    </w:p>
    <w:p w14:paraId="4960FC47" w14:textId="5B324852" w:rsidR="00E40518" w:rsidRPr="00882300" w:rsidRDefault="00E40518" w:rsidP="00E40518">
      <w:pPr>
        <w:jc w:val="both"/>
        <w:rPr>
          <w:rFonts w:ascii="Tahoma" w:hAnsi="Tahoma" w:cs="Tahoma"/>
          <w:lang w:val="en-GB"/>
        </w:rPr>
      </w:pPr>
      <w:r w:rsidRPr="00882300">
        <w:rPr>
          <w:rFonts w:ascii="Tahoma" w:hAnsi="Tahoma" w:cs="Tahoma"/>
          <w:b/>
          <w:lang w:val="en-GB"/>
        </w:rPr>
        <w:t xml:space="preserve">5.b. </w:t>
      </w:r>
      <w:r w:rsidR="00325DCC" w:rsidRPr="00882300">
        <w:rPr>
          <w:rFonts w:ascii="Tahoma" w:hAnsi="Tahoma" w:cs="Tahoma"/>
          <w:b/>
          <w:lang w:val="en-GB"/>
        </w:rPr>
        <w:t>Additional</w:t>
      </w:r>
      <w:r w:rsidR="009B5504" w:rsidRPr="00882300">
        <w:rPr>
          <w:rFonts w:ascii="Tahoma" w:hAnsi="Tahoma" w:cs="Tahoma"/>
          <w:b/>
          <w:lang w:val="en-GB"/>
        </w:rPr>
        <w:t xml:space="preserve"> r</w:t>
      </w:r>
      <w:r w:rsidRPr="00882300">
        <w:rPr>
          <w:rFonts w:ascii="Tahoma" w:hAnsi="Tahoma" w:cs="Tahoma"/>
          <w:b/>
          <w:lang w:val="en-GB"/>
        </w:rPr>
        <w:t>eference</w:t>
      </w:r>
      <w:r w:rsidR="00325DCC" w:rsidRPr="00882300">
        <w:rPr>
          <w:rFonts w:ascii="Tahoma" w:hAnsi="Tahoma" w:cs="Tahoma"/>
          <w:b/>
          <w:lang w:val="en-GB"/>
        </w:rPr>
        <w:t>s of the tenderer</w:t>
      </w:r>
      <w:r w:rsidRPr="00882300">
        <w:rPr>
          <w:rFonts w:ascii="Tahoma" w:hAnsi="Tahoma" w:cs="Tahoma"/>
          <w:b/>
          <w:lang w:val="en-GB"/>
        </w:rPr>
        <w:t xml:space="preserve"> (</w:t>
      </w:r>
      <w:r w:rsidR="00325DCC" w:rsidRPr="00882300">
        <w:rPr>
          <w:rFonts w:ascii="Tahoma" w:hAnsi="Tahoma" w:cs="Tahoma"/>
          <w:b/>
          <w:lang w:val="en-GB"/>
        </w:rPr>
        <w:t>no</w:t>
      </w:r>
      <w:r w:rsidRPr="00882300">
        <w:rPr>
          <w:rFonts w:ascii="Tahoma" w:hAnsi="Tahoma" w:cs="Tahoma"/>
          <w:b/>
          <w:lang w:val="en-GB"/>
        </w:rPr>
        <w:t xml:space="preserve">. REF) </w:t>
      </w:r>
      <w:r w:rsidRPr="00882300">
        <w:rPr>
          <w:rFonts w:ascii="Tahoma" w:hAnsi="Tahoma" w:cs="Tahoma"/>
          <w:lang w:val="en-GB"/>
        </w:rPr>
        <w:t xml:space="preserve">- max. </w:t>
      </w:r>
      <w:r w:rsidR="00325DCC" w:rsidRPr="00882300">
        <w:rPr>
          <w:rFonts w:ascii="Tahoma" w:hAnsi="Tahoma" w:cs="Tahoma"/>
          <w:lang w:val="en-GB"/>
        </w:rPr>
        <w:t>number of points is</w:t>
      </w:r>
      <w:r w:rsidRPr="00882300">
        <w:rPr>
          <w:rFonts w:ascii="Tahoma" w:hAnsi="Tahoma" w:cs="Tahoma"/>
          <w:lang w:val="en-GB"/>
        </w:rPr>
        <w:t xml:space="preserve"> </w:t>
      </w:r>
      <w:r w:rsidR="008869AE" w:rsidRPr="00882300">
        <w:rPr>
          <w:rFonts w:ascii="Tahoma" w:hAnsi="Tahoma" w:cs="Tahoma"/>
          <w:lang w:val="en-GB"/>
        </w:rPr>
        <w:t>30</w:t>
      </w:r>
    </w:p>
    <w:p w14:paraId="28BB10D4" w14:textId="77777777" w:rsidR="00E40518" w:rsidRPr="00882300" w:rsidRDefault="00E40518" w:rsidP="00E40518">
      <w:pPr>
        <w:jc w:val="both"/>
        <w:rPr>
          <w:rFonts w:ascii="Tahoma" w:hAnsi="Tahoma" w:cs="Tahoma"/>
          <w:lang w:val="en-GB"/>
        </w:rPr>
      </w:pPr>
    </w:p>
    <w:p w14:paraId="2B81511C" w14:textId="065AAE0B" w:rsidR="00E40518" w:rsidRPr="00882300" w:rsidRDefault="00025B2B" w:rsidP="00E40518">
      <w:pPr>
        <w:jc w:val="both"/>
        <w:rPr>
          <w:rFonts w:ascii="Tahoma" w:hAnsi="Tahoma" w:cs="Tahoma"/>
          <w:b/>
          <w:lang w:val="en-GB"/>
        </w:rPr>
      </w:pPr>
      <w:r w:rsidRPr="00882300">
        <w:rPr>
          <w:rFonts w:ascii="Tahoma" w:hAnsi="Tahoma" w:cs="Tahoma"/>
          <w:b/>
          <w:lang w:val="en-GB"/>
        </w:rPr>
        <w:t xml:space="preserve">The references above an individual reference condition referred to in point </w:t>
      </w:r>
      <w:r w:rsidR="00B73F31" w:rsidRPr="00882300">
        <w:rPr>
          <w:rFonts w:ascii="Tahoma" w:hAnsi="Tahoma" w:cs="Tahoma"/>
          <w:b/>
          <w:lang w:val="en-GB"/>
        </w:rPr>
        <w:t>4.2.3.</w:t>
      </w:r>
      <w:r w:rsidR="008869AE" w:rsidRPr="00882300">
        <w:rPr>
          <w:rFonts w:ascii="Tahoma" w:hAnsi="Tahoma" w:cs="Tahoma"/>
          <w:b/>
          <w:lang w:val="en-GB"/>
        </w:rPr>
        <w:t xml:space="preserve">1 </w:t>
      </w:r>
      <w:r w:rsidRPr="00882300">
        <w:rPr>
          <w:rFonts w:ascii="Tahoma" w:hAnsi="Tahoma" w:cs="Tahoma"/>
          <w:b/>
          <w:lang w:val="en-GB"/>
        </w:rPr>
        <w:t>of this tender documentation are taken into account</w:t>
      </w:r>
      <w:r w:rsidR="00E40518" w:rsidRPr="00882300">
        <w:rPr>
          <w:rFonts w:ascii="Tahoma" w:hAnsi="Tahoma" w:cs="Tahoma"/>
          <w:b/>
          <w:lang w:val="en-GB"/>
        </w:rPr>
        <w:t>.</w:t>
      </w:r>
    </w:p>
    <w:p w14:paraId="1B116C93" w14:textId="77777777" w:rsidR="00E40518" w:rsidRPr="00882300" w:rsidRDefault="00E40518" w:rsidP="00E40518">
      <w:pPr>
        <w:jc w:val="both"/>
        <w:rPr>
          <w:rFonts w:ascii="Tahoma" w:hAnsi="Tahoma" w:cs="Tahoma"/>
          <w:lang w:val="en-GB"/>
        </w:rPr>
      </w:pPr>
    </w:p>
    <w:p w14:paraId="067F0F3C" w14:textId="2465DD90" w:rsidR="00492D32" w:rsidRPr="00882300" w:rsidRDefault="00571468" w:rsidP="00492D32">
      <w:pPr>
        <w:jc w:val="both"/>
        <w:rPr>
          <w:rFonts w:ascii="Tahoma" w:hAnsi="Tahoma" w:cs="Tahoma"/>
          <w:lang w:val="en-GB"/>
        </w:rPr>
      </w:pPr>
      <w:r w:rsidRPr="00882300">
        <w:rPr>
          <w:rFonts w:ascii="Tahoma" w:hAnsi="Tahoma" w:cs="Tahoma"/>
          <w:lang w:val="en-GB"/>
        </w:rPr>
        <w:t>The tenderer</w:t>
      </w:r>
      <w:r w:rsidR="00492D32" w:rsidRPr="00882300">
        <w:rPr>
          <w:rFonts w:ascii="Tahoma" w:hAnsi="Tahoma" w:cs="Tahoma"/>
          <w:lang w:val="en-GB"/>
        </w:rPr>
        <w:t xml:space="preserve"> </w:t>
      </w:r>
      <w:r w:rsidR="00025B2B" w:rsidRPr="00882300">
        <w:rPr>
          <w:rFonts w:ascii="Tahoma" w:hAnsi="Tahoma" w:cs="Tahoma"/>
          <w:lang w:val="en-GB"/>
        </w:rPr>
        <w:t>receives one point for the preparation of each additional project document from every field which is the subject of the contract and which exceeds the required number of references provided in chapter</w:t>
      </w:r>
      <w:r w:rsidR="00492D32" w:rsidRPr="00882300">
        <w:rPr>
          <w:rFonts w:ascii="Tahoma" w:hAnsi="Tahoma" w:cs="Tahoma"/>
          <w:lang w:val="en-GB"/>
        </w:rPr>
        <w:t xml:space="preserve"> </w:t>
      </w:r>
      <w:r w:rsidR="00492D32" w:rsidRPr="00882300">
        <w:rPr>
          <w:rFonts w:ascii="Tahoma" w:hAnsi="Tahoma" w:cs="Tahoma"/>
          <w:lang w:val="en-GB"/>
        </w:rPr>
        <w:fldChar w:fldCharType="begin"/>
      </w:r>
      <w:r w:rsidR="00492D32" w:rsidRPr="00882300">
        <w:rPr>
          <w:rFonts w:ascii="Tahoma" w:hAnsi="Tahoma" w:cs="Tahoma"/>
          <w:lang w:val="en-GB"/>
        </w:rPr>
        <w:instrText xml:space="preserve"> REF _Ref169599170 \r \h </w:instrText>
      </w:r>
      <w:r w:rsidR="001E6454" w:rsidRPr="00882300">
        <w:rPr>
          <w:rFonts w:ascii="Tahoma" w:hAnsi="Tahoma" w:cs="Tahoma"/>
          <w:lang w:val="en-GB"/>
        </w:rPr>
        <w:instrText xml:space="preserve"> \* MERGEFORMAT </w:instrText>
      </w:r>
      <w:r w:rsidR="00492D32" w:rsidRPr="00882300">
        <w:rPr>
          <w:rFonts w:ascii="Tahoma" w:hAnsi="Tahoma" w:cs="Tahoma"/>
          <w:lang w:val="en-GB"/>
        </w:rPr>
      </w:r>
      <w:r w:rsidR="00492D32" w:rsidRPr="00882300">
        <w:rPr>
          <w:rFonts w:ascii="Tahoma" w:hAnsi="Tahoma" w:cs="Tahoma"/>
          <w:lang w:val="en-GB"/>
        </w:rPr>
        <w:fldChar w:fldCharType="separate"/>
      </w:r>
      <w:r w:rsidR="00761924">
        <w:rPr>
          <w:rFonts w:ascii="Tahoma" w:hAnsi="Tahoma" w:cs="Tahoma"/>
          <w:b/>
          <w:bCs/>
        </w:rPr>
        <w:t>Napaka! Vira sklicevanja ni bilo mogoče najti.</w:t>
      </w:r>
      <w:r w:rsidR="00492D32" w:rsidRPr="00882300">
        <w:rPr>
          <w:rFonts w:ascii="Tahoma" w:hAnsi="Tahoma" w:cs="Tahoma"/>
          <w:lang w:val="en-GB"/>
        </w:rPr>
        <w:fldChar w:fldCharType="end"/>
      </w:r>
      <w:r w:rsidR="00492D32" w:rsidRPr="00882300">
        <w:rPr>
          <w:rFonts w:ascii="Tahoma" w:hAnsi="Tahoma" w:cs="Tahoma"/>
          <w:lang w:val="en-GB"/>
        </w:rPr>
        <w:t xml:space="preserve">. </w:t>
      </w:r>
      <w:r w:rsidR="00025B2B" w:rsidRPr="00882300">
        <w:rPr>
          <w:rFonts w:ascii="Tahoma" w:hAnsi="Tahoma" w:cs="Tahoma"/>
          <w:lang w:val="en-GB"/>
        </w:rPr>
        <w:t xml:space="preserve">The maximum number of points in an individual field is 10 </w:t>
      </w:r>
      <w:r w:rsidR="00971906">
        <w:rPr>
          <w:rFonts w:ascii="Tahoma" w:hAnsi="Tahoma" w:cs="Tahoma"/>
          <w:lang w:val="en-GB"/>
        </w:rPr>
        <w:t>which</w:t>
      </w:r>
      <w:r w:rsidR="00025B2B" w:rsidRPr="00882300">
        <w:rPr>
          <w:rFonts w:ascii="Tahoma" w:hAnsi="Tahoma" w:cs="Tahoma"/>
          <w:lang w:val="en-GB"/>
        </w:rPr>
        <w:t xml:space="preserve"> is </w:t>
      </w:r>
      <w:r w:rsidR="00971906">
        <w:rPr>
          <w:rFonts w:ascii="Tahoma" w:hAnsi="Tahoma" w:cs="Tahoma"/>
          <w:lang w:val="en-GB"/>
        </w:rPr>
        <w:t>received</w:t>
      </w:r>
      <w:r w:rsidR="00025B2B" w:rsidRPr="00882300">
        <w:rPr>
          <w:rFonts w:ascii="Tahoma" w:hAnsi="Tahoma" w:cs="Tahoma"/>
          <w:lang w:val="en-GB"/>
        </w:rPr>
        <w:t xml:space="preserve"> for ten (10) or more provided references in an individual field</w:t>
      </w:r>
      <w:r w:rsidR="00492D32" w:rsidRPr="00882300">
        <w:rPr>
          <w:rFonts w:ascii="Tahoma" w:hAnsi="Tahoma" w:cs="Tahoma"/>
          <w:lang w:val="en-GB"/>
        </w:rPr>
        <w:t xml:space="preserve">. </w:t>
      </w:r>
    </w:p>
    <w:p w14:paraId="53781D61" w14:textId="3C5DF111" w:rsidR="00492D32" w:rsidRPr="00882300" w:rsidRDefault="00025B2B" w:rsidP="00492D32">
      <w:pPr>
        <w:jc w:val="both"/>
        <w:rPr>
          <w:rFonts w:ascii="Tahoma" w:hAnsi="Tahoma" w:cs="Tahoma"/>
          <w:lang w:val="en-GB"/>
        </w:rPr>
      </w:pPr>
      <w:r w:rsidRPr="00882300">
        <w:rPr>
          <w:rFonts w:ascii="Tahoma" w:hAnsi="Tahoma" w:cs="Tahoma"/>
          <w:lang w:val="en-GB"/>
        </w:rPr>
        <w:t>The points obtained in an individual field are summed up</w:t>
      </w:r>
      <w:r w:rsidR="00492D32" w:rsidRPr="00882300">
        <w:rPr>
          <w:rFonts w:ascii="Tahoma" w:hAnsi="Tahoma" w:cs="Tahoma"/>
          <w:lang w:val="en-GB"/>
        </w:rPr>
        <w:t>.</w:t>
      </w:r>
    </w:p>
    <w:p w14:paraId="420BEF00" w14:textId="77777777" w:rsidR="00492D32" w:rsidRPr="00882300" w:rsidRDefault="00492D32" w:rsidP="00492D32">
      <w:pPr>
        <w:jc w:val="both"/>
        <w:rPr>
          <w:rFonts w:ascii="Tahoma" w:hAnsi="Tahoma" w:cs="Tahoma"/>
          <w:lang w:val="en-GB"/>
        </w:rPr>
      </w:pPr>
    </w:p>
    <w:tbl>
      <w:tblPr>
        <w:tblStyle w:val="Tabelamrea"/>
        <w:tblW w:w="9639" w:type="dxa"/>
        <w:tblLook w:val="04A0" w:firstRow="1" w:lastRow="0" w:firstColumn="1" w:lastColumn="0" w:noHBand="0" w:noVBand="1"/>
      </w:tblPr>
      <w:tblGrid>
        <w:gridCol w:w="2129"/>
        <w:gridCol w:w="2125"/>
        <w:gridCol w:w="2141"/>
        <w:gridCol w:w="2123"/>
        <w:gridCol w:w="1121"/>
      </w:tblGrid>
      <w:tr w:rsidR="00652DD3" w:rsidRPr="00882300" w14:paraId="25605BF7" w14:textId="77777777" w:rsidTr="009B5504">
        <w:tc>
          <w:tcPr>
            <w:tcW w:w="2155" w:type="dxa"/>
          </w:tcPr>
          <w:p w14:paraId="5EDCA7E4" w14:textId="0C184356" w:rsidR="00492D32" w:rsidRPr="00882300" w:rsidRDefault="00025B2B" w:rsidP="009B5504">
            <w:pPr>
              <w:jc w:val="both"/>
              <w:rPr>
                <w:rFonts w:ascii="Tahoma" w:hAnsi="Tahoma" w:cs="Tahoma"/>
                <w:highlight w:val="red"/>
                <w:lang w:val="en-GB"/>
              </w:rPr>
            </w:pPr>
            <w:r w:rsidRPr="00896EAF">
              <w:rPr>
                <w:rFonts w:ascii="Tahoma" w:hAnsi="Tahoma" w:cs="Tahoma"/>
                <w:lang w:val="en-GB"/>
              </w:rPr>
              <w:t>Field</w:t>
            </w:r>
          </w:p>
        </w:tc>
        <w:tc>
          <w:tcPr>
            <w:tcW w:w="2155" w:type="dxa"/>
          </w:tcPr>
          <w:p w14:paraId="5221CE50" w14:textId="5E12D698" w:rsidR="00492D32" w:rsidRPr="00882300" w:rsidRDefault="00EF430C" w:rsidP="001A5C71">
            <w:pPr>
              <w:jc w:val="center"/>
              <w:rPr>
                <w:rFonts w:ascii="Tahoma" w:hAnsi="Tahoma" w:cs="Tahoma"/>
                <w:highlight w:val="red"/>
                <w:lang w:val="en-GB"/>
              </w:rPr>
            </w:pPr>
            <w:r>
              <w:rPr>
                <w:rFonts w:ascii="Tahoma" w:hAnsi="Tahoma" w:cs="Tahoma"/>
                <w:lang w:val="en-GB"/>
              </w:rPr>
              <w:t xml:space="preserve">Waste-to-energy utilization </w:t>
            </w:r>
            <w:r w:rsidR="00652DD3" w:rsidRPr="00C10A97">
              <w:rPr>
                <w:rFonts w:ascii="Tahoma" w:hAnsi="Tahoma" w:cs="Tahoma"/>
                <w:lang w:val="en-GB"/>
              </w:rPr>
              <w:t xml:space="preserve"> in fluidised bad incinerators with </w:t>
            </w:r>
            <w:r>
              <w:rPr>
                <w:rFonts w:ascii="Tahoma" w:hAnsi="Tahoma" w:cs="Tahoma"/>
                <w:lang w:val="en-GB"/>
              </w:rPr>
              <w:t>dry and wet off-gas cleaning line containing SCR</w:t>
            </w:r>
          </w:p>
        </w:tc>
        <w:tc>
          <w:tcPr>
            <w:tcW w:w="2155" w:type="dxa"/>
          </w:tcPr>
          <w:p w14:paraId="75F4AFE5" w14:textId="4A6B769E" w:rsidR="00492D32" w:rsidRPr="00882300" w:rsidRDefault="00652DD3" w:rsidP="001A5C71">
            <w:pPr>
              <w:jc w:val="center"/>
              <w:rPr>
                <w:rFonts w:ascii="Tahoma" w:hAnsi="Tahoma" w:cs="Tahoma"/>
                <w:highlight w:val="red"/>
                <w:lang w:val="en-GB"/>
              </w:rPr>
            </w:pPr>
            <w:r>
              <w:rPr>
                <w:rFonts w:ascii="Tahoma" w:hAnsi="Tahoma" w:cs="Tahoma"/>
                <w:lang w:val="en-GB"/>
              </w:rPr>
              <w:t>M</w:t>
            </w:r>
            <w:r w:rsidRPr="00C10A97">
              <w:rPr>
                <w:rFonts w:ascii="Tahoma" w:hAnsi="Tahoma" w:cs="Tahoma"/>
                <w:lang w:val="en-GB"/>
              </w:rPr>
              <w:t xml:space="preserve">onoincineration of sewage sludge in fluidised bad incinerators with sewage sludge drying and </w:t>
            </w:r>
            <w:r w:rsidR="00E252BC">
              <w:rPr>
                <w:rFonts w:ascii="Tahoma" w:hAnsi="Tahoma" w:cs="Tahoma"/>
                <w:lang w:val="en-GB"/>
              </w:rPr>
              <w:t>dry and wet off-gas cleaning line containing SCR</w:t>
            </w:r>
          </w:p>
        </w:tc>
        <w:tc>
          <w:tcPr>
            <w:tcW w:w="2155" w:type="dxa"/>
          </w:tcPr>
          <w:p w14:paraId="470CE66B" w14:textId="17B2611F" w:rsidR="00492D32" w:rsidRPr="00896EAF" w:rsidRDefault="00CF3A34" w:rsidP="00E252BC">
            <w:pPr>
              <w:jc w:val="center"/>
              <w:rPr>
                <w:rFonts w:ascii="Tahoma" w:hAnsi="Tahoma" w:cs="Tahoma"/>
                <w:lang w:val="en-GB"/>
              </w:rPr>
            </w:pPr>
            <w:r w:rsidRPr="00896EAF">
              <w:rPr>
                <w:rFonts w:ascii="Tahoma" w:hAnsi="Tahoma" w:cs="Tahoma"/>
                <w:lang w:val="en-GB"/>
              </w:rPr>
              <w:t xml:space="preserve">Mechanical </w:t>
            </w:r>
            <w:r w:rsidR="00E252BC" w:rsidRPr="00896EAF">
              <w:rPr>
                <w:rFonts w:ascii="Tahoma" w:hAnsi="Tahoma" w:cs="Tahoma"/>
                <w:lang w:val="en-GB"/>
              </w:rPr>
              <w:t xml:space="preserve">treatment </w:t>
            </w:r>
            <w:r w:rsidR="00E252BC">
              <w:rPr>
                <w:rFonts w:ascii="Tahoma" w:hAnsi="Tahoma" w:cs="Tahoma"/>
                <w:lang w:val="en-GB"/>
              </w:rPr>
              <w:t xml:space="preserve">of </w:t>
            </w:r>
            <w:r w:rsidRPr="00896EAF">
              <w:rPr>
                <w:rFonts w:ascii="Tahoma" w:hAnsi="Tahoma" w:cs="Tahoma"/>
                <w:lang w:val="en-GB"/>
              </w:rPr>
              <w:t xml:space="preserve">municipal waste </w:t>
            </w:r>
          </w:p>
        </w:tc>
        <w:tc>
          <w:tcPr>
            <w:tcW w:w="1134" w:type="dxa"/>
          </w:tcPr>
          <w:p w14:paraId="54F06505" w14:textId="245454C7" w:rsidR="00492D32" w:rsidRPr="00896EAF" w:rsidRDefault="00025B2B" w:rsidP="009B5504">
            <w:pPr>
              <w:jc w:val="center"/>
              <w:rPr>
                <w:rFonts w:ascii="Tahoma" w:hAnsi="Tahoma" w:cs="Tahoma"/>
                <w:lang w:val="en-GB"/>
              </w:rPr>
            </w:pPr>
            <w:r w:rsidRPr="00896EAF">
              <w:rPr>
                <w:rFonts w:ascii="Tahoma" w:hAnsi="Tahoma" w:cs="Tahoma"/>
                <w:lang w:val="en-GB"/>
              </w:rPr>
              <w:t>Total</w:t>
            </w:r>
          </w:p>
        </w:tc>
      </w:tr>
      <w:tr w:rsidR="00652DD3" w:rsidRPr="00882300" w14:paraId="47E43655" w14:textId="77777777" w:rsidTr="009B5504">
        <w:tc>
          <w:tcPr>
            <w:tcW w:w="2155" w:type="dxa"/>
          </w:tcPr>
          <w:p w14:paraId="7CB4E2D3" w14:textId="51C6FBA7" w:rsidR="00492D32" w:rsidRPr="00882300" w:rsidRDefault="00025B2B" w:rsidP="00025B2B">
            <w:pPr>
              <w:jc w:val="both"/>
              <w:rPr>
                <w:rFonts w:ascii="Tahoma" w:hAnsi="Tahoma" w:cs="Tahoma"/>
                <w:lang w:val="en-GB"/>
              </w:rPr>
            </w:pPr>
            <w:r w:rsidRPr="00882300">
              <w:rPr>
                <w:rFonts w:ascii="Tahoma" w:hAnsi="Tahoma" w:cs="Tahoma"/>
                <w:lang w:val="en-GB"/>
              </w:rPr>
              <w:t>Fulfilment of requirements from chapter</w:t>
            </w:r>
            <w:r w:rsidR="00492D32" w:rsidRPr="00882300">
              <w:rPr>
                <w:rFonts w:ascii="Tahoma" w:hAnsi="Tahoma" w:cs="Tahoma"/>
                <w:lang w:val="en-GB"/>
              </w:rPr>
              <w:t xml:space="preserve"> 4.2.3.1</w:t>
            </w:r>
          </w:p>
        </w:tc>
        <w:tc>
          <w:tcPr>
            <w:tcW w:w="2155" w:type="dxa"/>
          </w:tcPr>
          <w:p w14:paraId="426EBF86" w14:textId="4E46F91F" w:rsidR="00492D32" w:rsidRPr="00882300" w:rsidRDefault="00492D32" w:rsidP="00025B2B">
            <w:pPr>
              <w:jc w:val="center"/>
              <w:rPr>
                <w:rFonts w:ascii="Tahoma" w:hAnsi="Tahoma" w:cs="Tahoma"/>
                <w:lang w:val="en-GB"/>
              </w:rPr>
            </w:pPr>
            <w:r w:rsidRPr="00882300">
              <w:rPr>
                <w:rFonts w:ascii="Tahoma" w:hAnsi="Tahoma" w:cs="Tahoma"/>
                <w:lang w:val="en-GB"/>
              </w:rPr>
              <w:t xml:space="preserve">0 </w:t>
            </w:r>
            <w:r w:rsidR="00025B2B" w:rsidRPr="00882300">
              <w:rPr>
                <w:rFonts w:ascii="Tahoma" w:hAnsi="Tahoma" w:cs="Tahoma"/>
                <w:lang w:val="en-GB"/>
              </w:rPr>
              <w:t>points</w:t>
            </w:r>
          </w:p>
        </w:tc>
        <w:tc>
          <w:tcPr>
            <w:tcW w:w="2155" w:type="dxa"/>
          </w:tcPr>
          <w:p w14:paraId="2DB64FB9" w14:textId="0429C66B" w:rsidR="00492D32" w:rsidRPr="00882300" w:rsidRDefault="00492D32" w:rsidP="009B5504">
            <w:pPr>
              <w:jc w:val="center"/>
              <w:rPr>
                <w:rFonts w:ascii="Tahoma" w:hAnsi="Tahoma" w:cs="Tahoma"/>
                <w:lang w:val="en-GB"/>
              </w:rPr>
            </w:pPr>
            <w:r w:rsidRPr="00882300">
              <w:rPr>
                <w:rFonts w:ascii="Tahoma" w:hAnsi="Tahoma" w:cs="Tahoma"/>
                <w:lang w:val="en-GB"/>
              </w:rPr>
              <w:t xml:space="preserve">0 </w:t>
            </w:r>
            <w:r w:rsidR="00025B2B" w:rsidRPr="00882300">
              <w:rPr>
                <w:rFonts w:ascii="Tahoma" w:hAnsi="Tahoma" w:cs="Tahoma"/>
                <w:lang w:val="en-GB"/>
              </w:rPr>
              <w:t>points</w:t>
            </w:r>
          </w:p>
        </w:tc>
        <w:tc>
          <w:tcPr>
            <w:tcW w:w="2155" w:type="dxa"/>
          </w:tcPr>
          <w:p w14:paraId="461D3018" w14:textId="0BC68887" w:rsidR="00492D32" w:rsidRPr="00882300" w:rsidRDefault="00492D32" w:rsidP="009B5504">
            <w:pPr>
              <w:jc w:val="center"/>
              <w:rPr>
                <w:rFonts w:ascii="Tahoma" w:hAnsi="Tahoma" w:cs="Tahoma"/>
                <w:lang w:val="en-GB"/>
              </w:rPr>
            </w:pPr>
            <w:r w:rsidRPr="00882300">
              <w:rPr>
                <w:rFonts w:ascii="Tahoma" w:hAnsi="Tahoma" w:cs="Tahoma"/>
                <w:lang w:val="en-GB"/>
              </w:rPr>
              <w:t xml:space="preserve">0 </w:t>
            </w:r>
            <w:r w:rsidR="00025B2B" w:rsidRPr="00882300">
              <w:rPr>
                <w:rFonts w:ascii="Tahoma" w:hAnsi="Tahoma" w:cs="Tahoma"/>
                <w:lang w:val="en-GB"/>
              </w:rPr>
              <w:t>points</w:t>
            </w:r>
          </w:p>
        </w:tc>
        <w:tc>
          <w:tcPr>
            <w:tcW w:w="1134" w:type="dxa"/>
          </w:tcPr>
          <w:p w14:paraId="68CAD1EC" w14:textId="24A8277D" w:rsidR="00492D32" w:rsidRPr="00882300" w:rsidRDefault="00492D32" w:rsidP="009B5504">
            <w:pPr>
              <w:jc w:val="center"/>
              <w:rPr>
                <w:rFonts w:ascii="Tahoma" w:hAnsi="Tahoma" w:cs="Tahoma"/>
                <w:lang w:val="en-GB"/>
              </w:rPr>
            </w:pPr>
            <w:r w:rsidRPr="00882300">
              <w:rPr>
                <w:rFonts w:ascii="Tahoma" w:hAnsi="Tahoma" w:cs="Tahoma"/>
                <w:lang w:val="en-GB"/>
              </w:rPr>
              <w:t xml:space="preserve">0 </w:t>
            </w:r>
            <w:r w:rsidR="00025B2B" w:rsidRPr="00882300">
              <w:rPr>
                <w:rFonts w:ascii="Tahoma" w:hAnsi="Tahoma" w:cs="Tahoma"/>
                <w:lang w:val="en-GB"/>
              </w:rPr>
              <w:t>points</w:t>
            </w:r>
          </w:p>
        </w:tc>
      </w:tr>
      <w:tr w:rsidR="00652DD3" w:rsidRPr="00882300" w14:paraId="13AD591A" w14:textId="77777777" w:rsidTr="009B5504">
        <w:tc>
          <w:tcPr>
            <w:tcW w:w="2155" w:type="dxa"/>
          </w:tcPr>
          <w:p w14:paraId="19052E6D" w14:textId="3FF1B2E0" w:rsidR="00492D32" w:rsidRPr="00882300" w:rsidRDefault="00492D32" w:rsidP="00025B2B">
            <w:pPr>
              <w:jc w:val="both"/>
              <w:rPr>
                <w:rFonts w:ascii="Tahoma" w:hAnsi="Tahoma" w:cs="Tahoma"/>
                <w:lang w:val="en-GB"/>
              </w:rPr>
            </w:pPr>
            <w:r w:rsidRPr="00882300">
              <w:rPr>
                <w:rFonts w:ascii="Tahoma" w:hAnsi="Tahoma" w:cs="Tahoma"/>
                <w:lang w:val="en-GB"/>
              </w:rPr>
              <w:t xml:space="preserve">1 </w:t>
            </w:r>
            <w:r w:rsidR="00025B2B" w:rsidRPr="00882300">
              <w:rPr>
                <w:rFonts w:ascii="Tahoma" w:hAnsi="Tahoma" w:cs="Tahoma"/>
                <w:lang w:val="en-GB"/>
              </w:rPr>
              <w:t>additional reference</w:t>
            </w:r>
          </w:p>
        </w:tc>
        <w:tc>
          <w:tcPr>
            <w:tcW w:w="2155" w:type="dxa"/>
          </w:tcPr>
          <w:p w14:paraId="76D2D360" w14:textId="32F0F5CE" w:rsidR="00492D32" w:rsidRPr="00882300" w:rsidRDefault="00492D32" w:rsidP="00025B2B">
            <w:pPr>
              <w:jc w:val="center"/>
              <w:rPr>
                <w:rFonts w:ascii="Tahoma" w:hAnsi="Tahoma" w:cs="Tahoma"/>
                <w:lang w:val="en-GB"/>
              </w:rPr>
            </w:pPr>
            <w:r w:rsidRPr="00882300">
              <w:rPr>
                <w:rFonts w:ascii="Tahoma" w:hAnsi="Tahoma" w:cs="Tahoma"/>
                <w:lang w:val="en-GB"/>
              </w:rPr>
              <w:t xml:space="preserve">1 </w:t>
            </w:r>
            <w:r w:rsidR="00025B2B" w:rsidRPr="00882300">
              <w:rPr>
                <w:rFonts w:ascii="Tahoma" w:hAnsi="Tahoma" w:cs="Tahoma"/>
                <w:lang w:val="en-GB"/>
              </w:rPr>
              <w:t>point</w:t>
            </w:r>
          </w:p>
        </w:tc>
        <w:tc>
          <w:tcPr>
            <w:tcW w:w="2155" w:type="dxa"/>
          </w:tcPr>
          <w:p w14:paraId="11040A88" w14:textId="4F02E1E0" w:rsidR="00492D32" w:rsidRPr="00882300" w:rsidRDefault="00492D32" w:rsidP="009B5504">
            <w:pPr>
              <w:jc w:val="center"/>
              <w:rPr>
                <w:rFonts w:ascii="Tahoma" w:hAnsi="Tahoma" w:cs="Tahoma"/>
                <w:lang w:val="en-GB"/>
              </w:rPr>
            </w:pPr>
            <w:r w:rsidRPr="00882300">
              <w:rPr>
                <w:rFonts w:ascii="Tahoma" w:hAnsi="Tahoma" w:cs="Tahoma"/>
                <w:lang w:val="en-GB"/>
              </w:rPr>
              <w:t xml:space="preserve">1 </w:t>
            </w:r>
            <w:r w:rsidR="00025B2B" w:rsidRPr="00882300">
              <w:rPr>
                <w:rFonts w:ascii="Tahoma" w:hAnsi="Tahoma" w:cs="Tahoma"/>
                <w:lang w:val="en-GB"/>
              </w:rPr>
              <w:t>point</w:t>
            </w:r>
          </w:p>
        </w:tc>
        <w:tc>
          <w:tcPr>
            <w:tcW w:w="2155" w:type="dxa"/>
          </w:tcPr>
          <w:p w14:paraId="6314B23C" w14:textId="6A69B2AA" w:rsidR="00492D32" w:rsidRPr="00882300" w:rsidRDefault="00492D32" w:rsidP="009B5504">
            <w:pPr>
              <w:jc w:val="center"/>
              <w:rPr>
                <w:rFonts w:ascii="Tahoma" w:hAnsi="Tahoma" w:cs="Tahoma"/>
                <w:lang w:val="en-GB"/>
              </w:rPr>
            </w:pPr>
            <w:r w:rsidRPr="00882300">
              <w:rPr>
                <w:rFonts w:ascii="Tahoma" w:hAnsi="Tahoma" w:cs="Tahoma"/>
                <w:lang w:val="en-GB"/>
              </w:rPr>
              <w:t xml:space="preserve">1 </w:t>
            </w:r>
            <w:r w:rsidR="00025B2B" w:rsidRPr="00882300">
              <w:rPr>
                <w:rFonts w:ascii="Tahoma" w:hAnsi="Tahoma" w:cs="Tahoma"/>
                <w:lang w:val="en-GB"/>
              </w:rPr>
              <w:t>point</w:t>
            </w:r>
          </w:p>
        </w:tc>
        <w:tc>
          <w:tcPr>
            <w:tcW w:w="1134" w:type="dxa"/>
          </w:tcPr>
          <w:p w14:paraId="2C0695CB" w14:textId="2774577B" w:rsidR="00492D32" w:rsidRPr="00882300" w:rsidRDefault="00492D32" w:rsidP="009B5504">
            <w:pPr>
              <w:jc w:val="center"/>
              <w:rPr>
                <w:rFonts w:ascii="Tahoma" w:hAnsi="Tahoma" w:cs="Tahoma"/>
                <w:lang w:val="en-GB"/>
              </w:rPr>
            </w:pPr>
            <w:r w:rsidRPr="00882300">
              <w:rPr>
                <w:rFonts w:ascii="Tahoma" w:hAnsi="Tahoma" w:cs="Tahoma"/>
                <w:lang w:val="en-GB"/>
              </w:rPr>
              <w:t xml:space="preserve">3 </w:t>
            </w:r>
            <w:r w:rsidR="00025B2B" w:rsidRPr="00882300">
              <w:rPr>
                <w:rFonts w:ascii="Tahoma" w:hAnsi="Tahoma" w:cs="Tahoma"/>
                <w:lang w:val="en-GB"/>
              </w:rPr>
              <w:t>points</w:t>
            </w:r>
          </w:p>
        </w:tc>
      </w:tr>
      <w:tr w:rsidR="00652DD3" w:rsidRPr="00882300" w14:paraId="47BF215F" w14:textId="77777777" w:rsidTr="009B5504">
        <w:tc>
          <w:tcPr>
            <w:tcW w:w="2155" w:type="dxa"/>
          </w:tcPr>
          <w:p w14:paraId="7C3FF170" w14:textId="77777777" w:rsidR="00492D32" w:rsidRPr="00882300" w:rsidRDefault="00492D32" w:rsidP="009B5504">
            <w:pPr>
              <w:jc w:val="both"/>
              <w:rPr>
                <w:rFonts w:ascii="Tahoma" w:hAnsi="Tahoma" w:cs="Tahoma"/>
                <w:lang w:val="en-GB"/>
              </w:rPr>
            </w:pPr>
            <w:r w:rsidRPr="00882300">
              <w:rPr>
                <w:rFonts w:ascii="Tahoma" w:hAnsi="Tahoma" w:cs="Tahoma"/>
                <w:lang w:val="en-GB"/>
              </w:rPr>
              <w:t>…</w:t>
            </w:r>
          </w:p>
        </w:tc>
        <w:tc>
          <w:tcPr>
            <w:tcW w:w="2155" w:type="dxa"/>
          </w:tcPr>
          <w:p w14:paraId="3C1E6254" w14:textId="77777777" w:rsidR="00492D32" w:rsidRPr="00882300" w:rsidRDefault="00492D32" w:rsidP="009B5504">
            <w:pPr>
              <w:jc w:val="center"/>
              <w:rPr>
                <w:rFonts w:ascii="Tahoma" w:hAnsi="Tahoma" w:cs="Tahoma"/>
                <w:lang w:val="en-GB"/>
              </w:rPr>
            </w:pPr>
          </w:p>
        </w:tc>
        <w:tc>
          <w:tcPr>
            <w:tcW w:w="2155" w:type="dxa"/>
          </w:tcPr>
          <w:p w14:paraId="74AF081B" w14:textId="77777777" w:rsidR="00492D32" w:rsidRPr="00882300" w:rsidRDefault="00492D32" w:rsidP="009B5504">
            <w:pPr>
              <w:jc w:val="center"/>
              <w:rPr>
                <w:rFonts w:ascii="Tahoma" w:hAnsi="Tahoma" w:cs="Tahoma"/>
                <w:lang w:val="en-GB"/>
              </w:rPr>
            </w:pPr>
          </w:p>
        </w:tc>
        <w:tc>
          <w:tcPr>
            <w:tcW w:w="2155" w:type="dxa"/>
          </w:tcPr>
          <w:p w14:paraId="79D6DA9B" w14:textId="77777777" w:rsidR="00492D32" w:rsidRPr="00882300" w:rsidRDefault="00492D32" w:rsidP="009B5504">
            <w:pPr>
              <w:jc w:val="center"/>
              <w:rPr>
                <w:rFonts w:ascii="Tahoma" w:hAnsi="Tahoma" w:cs="Tahoma"/>
                <w:lang w:val="en-GB"/>
              </w:rPr>
            </w:pPr>
          </w:p>
        </w:tc>
        <w:tc>
          <w:tcPr>
            <w:tcW w:w="1134" w:type="dxa"/>
          </w:tcPr>
          <w:p w14:paraId="428D749A" w14:textId="77777777" w:rsidR="00492D32" w:rsidRPr="00882300" w:rsidRDefault="00492D32" w:rsidP="009B5504">
            <w:pPr>
              <w:jc w:val="center"/>
              <w:rPr>
                <w:rFonts w:ascii="Tahoma" w:hAnsi="Tahoma" w:cs="Tahoma"/>
                <w:lang w:val="en-GB"/>
              </w:rPr>
            </w:pPr>
          </w:p>
        </w:tc>
      </w:tr>
      <w:tr w:rsidR="00652DD3" w:rsidRPr="00882300" w14:paraId="56383526" w14:textId="77777777" w:rsidTr="009B5504">
        <w:tc>
          <w:tcPr>
            <w:tcW w:w="2155" w:type="dxa"/>
          </w:tcPr>
          <w:p w14:paraId="0A7002CC" w14:textId="50778109" w:rsidR="00492D32" w:rsidRPr="00882300" w:rsidRDefault="00492D32" w:rsidP="009B5504">
            <w:pPr>
              <w:jc w:val="both"/>
              <w:rPr>
                <w:rFonts w:ascii="Tahoma" w:hAnsi="Tahoma" w:cs="Tahoma"/>
                <w:lang w:val="en-GB"/>
              </w:rPr>
            </w:pPr>
            <w:r w:rsidRPr="00882300">
              <w:rPr>
                <w:rFonts w:ascii="Tahoma" w:hAnsi="Tahoma" w:cs="Tahoma"/>
                <w:lang w:val="en-GB"/>
              </w:rPr>
              <w:t xml:space="preserve">10 </w:t>
            </w:r>
            <w:r w:rsidR="00025B2B" w:rsidRPr="00882300">
              <w:rPr>
                <w:rFonts w:ascii="Tahoma" w:hAnsi="Tahoma" w:cs="Tahoma"/>
                <w:lang w:val="en-GB"/>
              </w:rPr>
              <w:t>additional references</w:t>
            </w:r>
          </w:p>
        </w:tc>
        <w:tc>
          <w:tcPr>
            <w:tcW w:w="2155" w:type="dxa"/>
          </w:tcPr>
          <w:p w14:paraId="0627F1F4" w14:textId="27CDA8C8" w:rsidR="00492D32" w:rsidRPr="00882300" w:rsidRDefault="00492D32" w:rsidP="009B5504">
            <w:pPr>
              <w:jc w:val="center"/>
              <w:rPr>
                <w:rFonts w:ascii="Tahoma" w:hAnsi="Tahoma" w:cs="Tahoma"/>
                <w:lang w:val="en-GB"/>
              </w:rPr>
            </w:pPr>
            <w:r w:rsidRPr="00882300">
              <w:rPr>
                <w:rFonts w:ascii="Tahoma" w:hAnsi="Tahoma" w:cs="Tahoma"/>
                <w:lang w:val="en-GB"/>
              </w:rPr>
              <w:t xml:space="preserve">10 </w:t>
            </w:r>
            <w:r w:rsidR="00025B2B" w:rsidRPr="00882300">
              <w:rPr>
                <w:rFonts w:ascii="Tahoma" w:hAnsi="Tahoma" w:cs="Tahoma"/>
                <w:lang w:val="en-GB"/>
              </w:rPr>
              <w:t>points</w:t>
            </w:r>
          </w:p>
        </w:tc>
        <w:tc>
          <w:tcPr>
            <w:tcW w:w="2155" w:type="dxa"/>
          </w:tcPr>
          <w:p w14:paraId="4579C6B4" w14:textId="22338657" w:rsidR="00492D32" w:rsidRPr="00882300" w:rsidRDefault="00492D32" w:rsidP="009B5504">
            <w:pPr>
              <w:jc w:val="center"/>
              <w:rPr>
                <w:rFonts w:ascii="Tahoma" w:hAnsi="Tahoma" w:cs="Tahoma"/>
                <w:lang w:val="en-GB"/>
              </w:rPr>
            </w:pPr>
            <w:r w:rsidRPr="00882300">
              <w:rPr>
                <w:rFonts w:ascii="Tahoma" w:hAnsi="Tahoma" w:cs="Tahoma"/>
                <w:lang w:val="en-GB"/>
              </w:rPr>
              <w:t xml:space="preserve">10 </w:t>
            </w:r>
            <w:r w:rsidR="00025B2B" w:rsidRPr="00882300">
              <w:rPr>
                <w:rFonts w:ascii="Tahoma" w:hAnsi="Tahoma" w:cs="Tahoma"/>
                <w:lang w:val="en-GB"/>
              </w:rPr>
              <w:t>points</w:t>
            </w:r>
          </w:p>
        </w:tc>
        <w:tc>
          <w:tcPr>
            <w:tcW w:w="2155" w:type="dxa"/>
          </w:tcPr>
          <w:p w14:paraId="6BC8AF8B" w14:textId="0401D9F1" w:rsidR="00492D32" w:rsidRPr="00882300" w:rsidRDefault="00492D32" w:rsidP="009B5504">
            <w:pPr>
              <w:jc w:val="center"/>
              <w:rPr>
                <w:rFonts w:ascii="Tahoma" w:hAnsi="Tahoma" w:cs="Tahoma"/>
                <w:lang w:val="en-GB"/>
              </w:rPr>
            </w:pPr>
            <w:r w:rsidRPr="00882300">
              <w:rPr>
                <w:rFonts w:ascii="Tahoma" w:hAnsi="Tahoma" w:cs="Tahoma"/>
                <w:lang w:val="en-GB"/>
              </w:rPr>
              <w:t xml:space="preserve">10 </w:t>
            </w:r>
            <w:r w:rsidR="00025B2B" w:rsidRPr="00882300">
              <w:rPr>
                <w:rFonts w:ascii="Tahoma" w:hAnsi="Tahoma" w:cs="Tahoma"/>
                <w:lang w:val="en-GB"/>
              </w:rPr>
              <w:t>points</w:t>
            </w:r>
          </w:p>
        </w:tc>
        <w:tc>
          <w:tcPr>
            <w:tcW w:w="1134" w:type="dxa"/>
          </w:tcPr>
          <w:p w14:paraId="0D0364A1" w14:textId="5FCD33DA" w:rsidR="00492D32" w:rsidRPr="00882300" w:rsidRDefault="00492D32" w:rsidP="009B5504">
            <w:pPr>
              <w:jc w:val="center"/>
              <w:rPr>
                <w:rFonts w:ascii="Tahoma" w:hAnsi="Tahoma" w:cs="Tahoma"/>
                <w:lang w:val="en-GB"/>
              </w:rPr>
            </w:pPr>
            <w:r w:rsidRPr="00882300">
              <w:rPr>
                <w:rFonts w:ascii="Tahoma" w:hAnsi="Tahoma" w:cs="Tahoma"/>
                <w:lang w:val="en-GB"/>
              </w:rPr>
              <w:t xml:space="preserve">30 </w:t>
            </w:r>
            <w:r w:rsidR="00025B2B" w:rsidRPr="00882300">
              <w:rPr>
                <w:rFonts w:ascii="Tahoma" w:hAnsi="Tahoma" w:cs="Tahoma"/>
                <w:lang w:val="en-GB"/>
              </w:rPr>
              <w:t>points</w:t>
            </w:r>
          </w:p>
        </w:tc>
      </w:tr>
    </w:tbl>
    <w:p w14:paraId="455BE9A4" w14:textId="77777777" w:rsidR="00492D32" w:rsidRPr="00882300" w:rsidRDefault="00492D32" w:rsidP="00E40518">
      <w:pPr>
        <w:jc w:val="both"/>
        <w:rPr>
          <w:rFonts w:ascii="Tahoma" w:hAnsi="Tahoma" w:cs="Tahoma"/>
          <w:highlight w:val="red"/>
          <w:lang w:val="en-GB"/>
        </w:rPr>
      </w:pPr>
    </w:p>
    <w:p w14:paraId="721F1590" w14:textId="77777777" w:rsidR="00492D32" w:rsidRPr="00882300" w:rsidRDefault="00492D32" w:rsidP="00E40518">
      <w:pPr>
        <w:jc w:val="both"/>
        <w:rPr>
          <w:rFonts w:ascii="Tahoma" w:hAnsi="Tahoma" w:cs="Tahoma"/>
          <w:highlight w:val="red"/>
          <w:lang w:val="en-GB"/>
        </w:rPr>
      </w:pPr>
    </w:p>
    <w:p w14:paraId="2D8B1F1D" w14:textId="759942B3" w:rsidR="00E40518" w:rsidRPr="00882300" w:rsidRDefault="0066323B" w:rsidP="00E40518">
      <w:pPr>
        <w:pStyle w:val="Telobesedila26"/>
        <w:rPr>
          <w:rFonts w:ascii="Tahoma" w:hAnsi="Tahoma" w:cs="Tahoma"/>
          <w:sz w:val="20"/>
          <w:lang w:val="en-GB"/>
        </w:rPr>
      </w:pPr>
      <w:r w:rsidRPr="00882300">
        <w:rPr>
          <w:rFonts w:ascii="Tahoma" w:hAnsi="Tahoma" w:cs="Tahoma"/>
          <w:sz w:val="20"/>
          <w:lang w:val="en-GB"/>
        </w:rPr>
        <w:t>The maximum number of points that can be awarded under this criterion</w:t>
      </w:r>
      <w:r w:rsidR="00E40518" w:rsidRPr="00882300">
        <w:rPr>
          <w:rFonts w:ascii="Tahoma" w:hAnsi="Tahoma" w:cs="Tahoma"/>
          <w:sz w:val="20"/>
          <w:lang w:val="en-GB"/>
        </w:rPr>
        <w:t xml:space="preserve"> (b)</w:t>
      </w:r>
      <w:r w:rsidRPr="00882300">
        <w:rPr>
          <w:rFonts w:ascii="Tahoma" w:hAnsi="Tahoma" w:cs="Tahoma"/>
          <w:sz w:val="20"/>
          <w:lang w:val="en-GB"/>
        </w:rPr>
        <w:t xml:space="preserve"> is 30. Several tenders may receive the same number of points under this criterion</w:t>
      </w:r>
      <w:r w:rsidR="00E40518" w:rsidRPr="00882300">
        <w:rPr>
          <w:rFonts w:ascii="Tahoma" w:hAnsi="Tahoma" w:cs="Tahoma"/>
          <w:sz w:val="20"/>
          <w:lang w:val="en-GB"/>
        </w:rPr>
        <w:t>.</w:t>
      </w:r>
    </w:p>
    <w:p w14:paraId="4D35614B" w14:textId="77777777" w:rsidR="00E40518" w:rsidRPr="00882300" w:rsidRDefault="00E40518" w:rsidP="00E40518">
      <w:pPr>
        <w:jc w:val="both"/>
        <w:rPr>
          <w:rFonts w:ascii="Tahoma" w:hAnsi="Tahoma" w:cs="Tahoma"/>
          <w:lang w:val="en-GB"/>
        </w:rPr>
      </w:pPr>
    </w:p>
    <w:p w14:paraId="13E25836" w14:textId="308C5839" w:rsidR="00E40518" w:rsidRPr="00882300" w:rsidRDefault="002F5A31" w:rsidP="0066323B">
      <w:pPr>
        <w:jc w:val="both"/>
        <w:rPr>
          <w:rFonts w:ascii="Tahoma" w:hAnsi="Tahoma" w:cs="Tahoma"/>
          <w:bCs/>
          <w:iCs/>
          <w:lang w:val="en-GB"/>
        </w:rPr>
      </w:pPr>
      <w:r w:rsidRPr="00882300">
        <w:rPr>
          <w:rFonts w:ascii="Tahoma" w:hAnsi="Tahoma" w:cs="Tahoma"/>
          <w:bCs/>
          <w:iCs/>
          <w:lang w:val="en-GB"/>
        </w:rPr>
        <w:t>The supporting documents</w:t>
      </w:r>
      <w:r w:rsidR="00E40518" w:rsidRPr="00882300">
        <w:rPr>
          <w:rFonts w:ascii="Tahoma" w:hAnsi="Tahoma" w:cs="Tahoma"/>
          <w:bCs/>
          <w:iCs/>
          <w:lang w:val="en-GB"/>
        </w:rPr>
        <w:t xml:space="preserve"> </w:t>
      </w:r>
      <w:r w:rsidR="00F33B0C">
        <w:rPr>
          <w:rFonts w:ascii="Tahoma" w:hAnsi="Tahoma" w:cs="Tahoma"/>
          <w:bCs/>
          <w:iCs/>
          <w:lang w:val="en-GB"/>
        </w:rPr>
        <w:t>proving</w:t>
      </w:r>
      <w:r w:rsidR="0066323B" w:rsidRPr="00882300">
        <w:rPr>
          <w:rFonts w:ascii="Tahoma" w:hAnsi="Tahoma" w:cs="Tahoma"/>
          <w:bCs/>
          <w:iCs/>
          <w:lang w:val="en-GB"/>
        </w:rPr>
        <w:t xml:space="preserve"> the fulfilment of this </w:t>
      </w:r>
      <w:r w:rsidR="00F33B0C">
        <w:rPr>
          <w:rFonts w:ascii="Tahoma" w:hAnsi="Tahoma" w:cs="Tahoma"/>
          <w:bCs/>
          <w:iCs/>
          <w:lang w:val="en-GB"/>
        </w:rPr>
        <w:t>criterion</w:t>
      </w:r>
      <w:r w:rsidR="0066323B" w:rsidRPr="00882300">
        <w:rPr>
          <w:rFonts w:ascii="Tahoma" w:hAnsi="Tahoma" w:cs="Tahoma"/>
          <w:bCs/>
          <w:iCs/>
          <w:lang w:val="en-GB"/>
        </w:rPr>
        <w:t xml:space="preserve"> are to be submitted in the completed forms </w:t>
      </w:r>
      <w:r w:rsidR="0066323B" w:rsidRPr="00882300">
        <w:rPr>
          <w:rFonts w:ascii="Tahoma" w:hAnsi="Tahoma" w:cs="Tahoma"/>
          <w:b/>
          <w:bCs/>
          <w:iCs/>
          <w:lang w:val="en-GB"/>
        </w:rPr>
        <w:t>List of references</w:t>
      </w:r>
      <w:r w:rsidR="00492D32" w:rsidRPr="00882300">
        <w:rPr>
          <w:rFonts w:ascii="Tahoma" w:hAnsi="Tahoma" w:cs="Tahoma"/>
          <w:b/>
          <w:lang w:val="en-GB"/>
        </w:rPr>
        <w:t xml:space="preserve"> – </w:t>
      </w:r>
      <w:r w:rsidR="005249E2" w:rsidRPr="00882300">
        <w:rPr>
          <w:rFonts w:ascii="Tahoma" w:hAnsi="Tahoma" w:cs="Tahoma"/>
          <w:b/>
          <w:lang w:val="en-GB"/>
        </w:rPr>
        <w:t>Attachment</w:t>
      </w:r>
      <w:r w:rsidR="00492D32" w:rsidRPr="00882300">
        <w:rPr>
          <w:rFonts w:ascii="Tahoma" w:hAnsi="Tahoma" w:cs="Tahoma"/>
          <w:b/>
          <w:lang w:val="en-GB"/>
        </w:rPr>
        <w:t xml:space="preserve"> </w:t>
      </w:r>
      <w:r w:rsidR="009B5504" w:rsidRPr="00882300">
        <w:rPr>
          <w:rFonts w:ascii="Tahoma" w:hAnsi="Tahoma" w:cs="Tahoma"/>
          <w:b/>
          <w:lang w:val="en-GB"/>
        </w:rPr>
        <w:t>9/1 – 9/3</w:t>
      </w:r>
      <w:r w:rsidR="00E40518" w:rsidRPr="00882300">
        <w:rPr>
          <w:rFonts w:ascii="Tahoma" w:hAnsi="Tahoma" w:cs="Tahoma"/>
          <w:lang w:val="en-GB"/>
        </w:rPr>
        <w:t>.</w:t>
      </w:r>
    </w:p>
    <w:p w14:paraId="6D5EBA8C" w14:textId="77777777" w:rsidR="00E40518" w:rsidRPr="00882300" w:rsidRDefault="00E40518" w:rsidP="00E40518">
      <w:pPr>
        <w:jc w:val="both"/>
        <w:rPr>
          <w:rFonts w:ascii="Tahoma" w:hAnsi="Tahoma" w:cs="Tahoma"/>
          <w:lang w:val="en-GB"/>
        </w:rPr>
      </w:pPr>
    </w:p>
    <w:p w14:paraId="66279022" w14:textId="2DCDB013" w:rsidR="00D27464" w:rsidRPr="00882300" w:rsidRDefault="00094359" w:rsidP="00D27464">
      <w:pPr>
        <w:keepNext/>
        <w:keepLines/>
        <w:jc w:val="both"/>
        <w:rPr>
          <w:rFonts w:ascii="Tahoma" w:hAnsi="Tahoma"/>
          <w:lang w:val="en-GB"/>
        </w:rPr>
      </w:pPr>
      <w:r w:rsidRPr="00882300">
        <w:rPr>
          <w:rFonts w:ascii="Tahoma" w:hAnsi="Tahoma"/>
          <w:lang w:val="en-GB"/>
        </w:rPr>
        <w:t xml:space="preserve">As suitable </w:t>
      </w:r>
      <w:r w:rsidRPr="00882300">
        <w:rPr>
          <w:rFonts w:ascii="Tahoma" w:hAnsi="Tahoma"/>
          <w:b/>
          <w:lang w:val="en-GB"/>
        </w:rPr>
        <w:t xml:space="preserve">additional references, </w:t>
      </w:r>
      <w:r w:rsidRPr="00882300">
        <w:rPr>
          <w:rFonts w:ascii="Tahoma" w:hAnsi="Tahoma"/>
          <w:lang w:val="en-GB"/>
        </w:rPr>
        <w:t xml:space="preserve">the Contracting Entity will </w:t>
      </w:r>
      <w:r w:rsidRPr="00882300">
        <w:rPr>
          <w:rFonts w:ascii="Tahoma" w:hAnsi="Tahoma"/>
          <w:b/>
          <w:lang w:val="en-GB"/>
        </w:rPr>
        <w:t>consider the references of the (</w:t>
      </w:r>
      <w:r w:rsidR="00F33B0C">
        <w:rPr>
          <w:rFonts w:ascii="Tahoma" w:hAnsi="Tahoma"/>
          <w:b/>
          <w:lang w:val="en-GB"/>
        </w:rPr>
        <w:t>leading</w:t>
      </w:r>
      <w:r w:rsidRPr="00882300">
        <w:rPr>
          <w:rFonts w:ascii="Tahoma" w:hAnsi="Tahoma"/>
          <w:b/>
          <w:lang w:val="en-GB"/>
        </w:rPr>
        <w:t>) tenderer, partner in the case of a joint tender or nominated subcontractors who have been notified by the tender submission deadline</w:t>
      </w:r>
      <w:r w:rsidR="00D27464" w:rsidRPr="00882300">
        <w:rPr>
          <w:rFonts w:ascii="Tahoma" w:hAnsi="Tahoma"/>
          <w:lang w:val="en-GB"/>
        </w:rPr>
        <w:t xml:space="preserve">. </w:t>
      </w:r>
      <w:r w:rsidRPr="00882300">
        <w:rPr>
          <w:rFonts w:ascii="Tahoma" w:hAnsi="Tahoma"/>
          <w:lang w:val="en-GB"/>
        </w:rPr>
        <w:t xml:space="preserve">For the purpose of </w:t>
      </w:r>
      <w:r w:rsidR="00F33B0C">
        <w:rPr>
          <w:rFonts w:ascii="Tahoma" w:hAnsi="Tahoma"/>
          <w:lang w:val="en-GB"/>
        </w:rPr>
        <w:t>submitting</w:t>
      </w:r>
      <w:r w:rsidRPr="00882300">
        <w:rPr>
          <w:rFonts w:ascii="Tahoma" w:hAnsi="Tahoma"/>
          <w:lang w:val="en-GB"/>
        </w:rPr>
        <w:t xml:space="preserve"> additional references, the Contracting Entity does not permit subsequent nominations of companies (i.e. after the tender submission deadline; additional references of merely those companies which were notified on tender submission</w:t>
      </w:r>
      <w:r w:rsidR="00D27464" w:rsidRPr="00882300">
        <w:rPr>
          <w:rFonts w:ascii="Tahoma" w:hAnsi="Tahoma"/>
          <w:lang w:val="en-GB"/>
        </w:rPr>
        <w:t xml:space="preserve">!). </w:t>
      </w:r>
    </w:p>
    <w:p w14:paraId="16D14B2F" w14:textId="77777777" w:rsidR="00D27464" w:rsidRPr="00882300" w:rsidRDefault="00D27464" w:rsidP="00E40518">
      <w:pPr>
        <w:jc w:val="both"/>
        <w:rPr>
          <w:rFonts w:ascii="Tahoma" w:hAnsi="Tahoma" w:cs="Tahoma"/>
          <w:lang w:val="en-GB"/>
        </w:rPr>
      </w:pPr>
    </w:p>
    <w:p w14:paraId="763E13F3" w14:textId="090F6EFA" w:rsidR="00D27464" w:rsidRPr="00882300" w:rsidRDefault="00094359" w:rsidP="00D27464">
      <w:pPr>
        <w:keepNext/>
        <w:keepLines/>
        <w:jc w:val="both"/>
        <w:rPr>
          <w:rFonts w:ascii="Tahoma" w:hAnsi="Tahoma" w:cs="Tahoma"/>
          <w:lang w:val="en-GB"/>
        </w:rPr>
      </w:pPr>
      <w:r w:rsidRPr="00882300">
        <w:rPr>
          <w:rFonts w:ascii="Tahoma" w:hAnsi="Tahoma"/>
          <w:lang w:val="en-GB"/>
        </w:rPr>
        <w:t>Additional</w:t>
      </w:r>
      <w:r w:rsidR="00D27464" w:rsidRPr="00882300">
        <w:rPr>
          <w:rFonts w:ascii="Tahoma" w:hAnsi="Tahoma"/>
          <w:lang w:val="en-GB"/>
        </w:rPr>
        <w:t xml:space="preserve"> reference</w:t>
      </w:r>
      <w:r w:rsidRPr="00882300">
        <w:rPr>
          <w:rFonts w:ascii="Tahoma" w:hAnsi="Tahoma"/>
          <w:lang w:val="en-GB"/>
        </w:rPr>
        <w:t>s are those</w:t>
      </w:r>
      <w:r w:rsidR="00D27464" w:rsidRPr="00882300">
        <w:rPr>
          <w:rFonts w:ascii="Tahoma" w:hAnsi="Tahoma"/>
          <w:lang w:val="en-GB"/>
        </w:rPr>
        <w:t xml:space="preserve"> reference</w:t>
      </w:r>
      <w:r w:rsidRPr="00882300">
        <w:rPr>
          <w:rFonts w:ascii="Tahoma" w:hAnsi="Tahoma"/>
          <w:lang w:val="en-GB"/>
        </w:rPr>
        <w:t>s which the</w:t>
      </w:r>
      <w:r w:rsidR="00571468" w:rsidRPr="00882300">
        <w:rPr>
          <w:rFonts w:ascii="Tahoma" w:hAnsi="Tahoma"/>
          <w:lang w:val="en-GB"/>
        </w:rPr>
        <w:t xml:space="preserve"> tenderer</w:t>
      </w:r>
      <w:r w:rsidR="00D27464" w:rsidRPr="00882300">
        <w:rPr>
          <w:rFonts w:ascii="Tahoma" w:hAnsi="Tahoma"/>
          <w:lang w:val="en-GB"/>
        </w:rPr>
        <w:t xml:space="preserve"> </w:t>
      </w:r>
      <w:r w:rsidRPr="00882300">
        <w:rPr>
          <w:rFonts w:ascii="Tahoma" w:hAnsi="Tahoma"/>
          <w:lang w:val="en-GB"/>
        </w:rPr>
        <w:t xml:space="preserve">proves for a different project/transaction with regard to the mandatory reference </w:t>
      </w:r>
      <w:r w:rsidR="00F33B0C">
        <w:rPr>
          <w:rFonts w:ascii="Tahoma" w:hAnsi="Tahoma"/>
          <w:lang w:val="en-GB"/>
        </w:rPr>
        <w:t>under</w:t>
      </w:r>
      <w:r w:rsidRPr="00882300">
        <w:rPr>
          <w:rFonts w:ascii="Tahoma" w:hAnsi="Tahoma"/>
          <w:lang w:val="en-GB"/>
        </w:rPr>
        <w:t xml:space="preserve"> the condition from point 4.2.3.1. Technical capacity</w:t>
      </w:r>
      <w:r w:rsidR="00D27464" w:rsidRPr="00882300">
        <w:rPr>
          <w:rFonts w:ascii="Tahoma" w:hAnsi="Tahoma"/>
          <w:lang w:val="en-GB"/>
        </w:rPr>
        <w:t xml:space="preserve"> – </w:t>
      </w:r>
      <w:r w:rsidR="00571468" w:rsidRPr="00882300">
        <w:rPr>
          <w:rFonts w:ascii="Tahoma" w:hAnsi="Tahoma"/>
          <w:lang w:val="en-GB"/>
        </w:rPr>
        <w:t>The tenderer</w:t>
      </w:r>
      <w:r w:rsidR="00D27464" w:rsidRPr="00882300">
        <w:rPr>
          <w:rFonts w:ascii="Tahoma" w:hAnsi="Tahoma"/>
          <w:lang w:val="en-GB"/>
        </w:rPr>
        <w:t xml:space="preserve"> </w:t>
      </w:r>
      <w:r w:rsidRPr="00882300">
        <w:rPr>
          <w:rFonts w:ascii="Tahoma" w:hAnsi="Tahoma"/>
          <w:lang w:val="en-GB"/>
        </w:rPr>
        <w:t>of the tender documentation</w:t>
      </w:r>
      <w:r w:rsidR="00D27464" w:rsidRPr="00882300">
        <w:rPr>
          <w:rFonts w:ascii="Tahoma" w:hAnsi="Tahoma"/>
          <w:lang w:val="en-GB"/>
        </w:rPr>
        <w:t xml:space="preserve">. </w:t>
      </w:r>
      <w:r w:rsidR="00571468" w:rsidRPr="00882300">
        <w:rPr>
          <w:rFonts w:ascii="Tahoma" w:hAnsi="Tahoma"/>
          <w:lang w:val="en-GB"/>
        </w:rPr>
        <w:t>The tenderer</w:t>
      </w:r>
      <w:r w:rsidR="00D27464" w:rsidRPr="00882300">
        <w:rPr>
          <w:rFonts w:ascii="Tahoma" w:hAnsi="Tahoma"/>
          <w:lang w:val="en-GB"/>
        </w:rPr>
        <w:t xml:space="preserve"> </w:t>
      </w:r>
      <w:r w:rsidRPr="00882300">
        <w:rPr>
          <w:rFonts w:ascii="Tahoma" w:hAnsi="Tahoma"/>
          <w:lang w:val="en-GB"/>
        </w:rPr>
        <w:t>shall enclose a completed, signed and stamped Attachment</w:t>
      </w:r>
      <w:r w:rsidR="00D27464" w:rsidRPr="00882300">
        <w:rPr>
          <w:rFonts w:ascii="Tahoma" w:hAnsi="Tahoma"/>
          <w:lang w:val="en-GB"/>
        </w:rPr>
        <w:t xml:space="preserve"> </w:t>
      </w:r>
      <w:r w:rsidR="00B141A2" w:rsidRPr="00882300">
        <w:rPr>
          <w:rFonts w:ascii="Tahoma" w:hAnsi="Tahoma"/>
          <w:lang w:val="en-GB"/>
        </w:rPr>
        <w:t>9/1 – 9/3</w:t>
      </w:r>
      <w:r w:rsidR="00D27464" w:rsidRPr="00882300">
        <w:rPr>
          <w:rFonts w:ascii="Tahoma" w:hAnsi="Tahoma"/>
          <w:lang w:val="en-GB"/>
        </w:rPr>
        <w:t xml:space="preserve"> </w:t>
      </w:r>
      <w:r w:rsidRPr="00882300">
        <w:rPr>
          <w:rFonts w:ascii="Tahoma" w:hAnsi="Tahoma"/>
          <w:lang w:val="en-GB"/>
        </w:rPr>
        <w:t>List of</w:t>
      </w:r>
      <w:r w:rsidR="00D27464" w:rsidRPr="00882300">
        <w:rPr>
          <w:rFonts w:ascii="Tahoma" w:hAnsi="Tahoma"/>
          <w:lang w:val="en-GB"/>
        </w:rPr>
        <w:t xml:space="preserve"> referenc</w:t>
      </w:r>
      <w:r w:rsidRPr="00882300">
        <w:rPr>
          <w:rFonts w:ascii="Tahoma" w:hAnsi="Tahoma"/>
          <w:lang w:val="en-GB"/>
        </w:rPr>
        <w:t>es – Criterion for each additional reference (for a different project/transaction with regard to the mandatory reference in the context of the condition from point</w:t>
      </w:r>
      <w:r w:rsidR="00D27464" w:rsidRPr="00882300">
        <w:rPr>
          <w:rFonts w:ascii="Tahoma" w:hAnsi="Tahoma"/>
          <w:lang w:val="en-GB"/>
        </w:rPr>
        <w:t xml:space="preserve"> 4.2.3.1. </w:t>
      </w:r>
      <w:r w:rsidRPr="00882300">
        <w:rPr>
          <w:rFonts w:ascii="Tahoma" w:hAnsi="Tahoma"/>
          <w:lang w:val="en-GB"/>
        </w:rPr>
        <w:t>of the tender documentation</w:t>
      </w:r>
      <w:r w:rsidR="00D27464" w:rsidRPr="00882300">
        <w:rPr>
          <w:rFonts w:ascii="Tahoma" w:hAnsi="Tahoma"/>
          <w:lang w:val="en-GB"/>
        </w:rPr>
        <w:t>).</w:t>
      </w:r>
    </w:p>
    <w:p w14:paraId="4690553A" w14:textId="77777777" w:rsidR="00D27464" w:rsidRPr="00882300" w:rsidRDefault="00D27464" w:rsidP="00E40518">
      <w:pPr>
        <w:jc w:val="both"/>
        <w:rPr>
          <w:rFonts w:ascii="Tahoma" w:hAnsi="Tahoma" w:cs="Tahoma"/>
          <w:lang w:val="en-GB"/>
        </w:rPr>
      </w:pPr>
    </w:p>
    <w:p w14:paraId="2A2266F7" w14:textId="681673AD" w:rsidR="00E40518" w:rsidRPr="00882300" w:rsidRDefault="00094359" w:rsidP="00E40518">
      <w:pPr>
        <w:jc w:val="both"/>
        <w:rPr>
          <w:rFonts w:ascii="Tahoma" w:hAnsi="Tahoma" w:cs="Tahoma"/>
          <w:lang w:val="en-GB"/>
        </w:rPr>
      </w:pPr>
      <w:r w:rsidRPr="00882300">
        <w:rPr>
          <w:rFonts w:ascii="Tahoma" w:hAnsi="Tahoma" w:cs="Tahoma"/>
          <w:lang w:val="en-GB"/>
        </w:rPr>
        <w:t>The Contracting Entity is entitled to make an inquiry on the listed references prior to deciding on the selection. If the indicated references do not prove the actual situation, the Contracting Entity shall not take them into account</w:t>
      </w:r>
      <w:r w:rsidR="00E40518" w:rsidRPr="00882300">
        <w:rPr>
          <w:rFonts w:ascii="Tahoma" w:hAnsi="Tahoma" w:cs="Tahoma"/>
          <w:lang w:val="en-GB"/>
        </w:rPr>
        <w:t>.</w:t>
      </w:r>
    </w:p>
    <w:p w14:paraId="04D4E3DB" w14:textId="77777777" w:rsidR="00E40518" w:rsidRPr="00882300" w:rsidRDefault="00E40518" w:rsidP="00D74063">
      <w:pPr>
        <w:pStyle w:val="Telobesedila-zamik"/>
        <w:tabs>
          <w:tab w:val="left" w:pos="0"/>
        </w:tabs>
        <w:ind w:left="0"/>
        <w:rPr>
          <w:rFonts w:ascii="Tahoma" w:hAnsi="Tahoma" w:cs="Tahoma"/>
          <w:sz w:val="20"/>
          <w:lang w:val="en-GB"/>
        </w:rPr>
      </w:pPr>
    </w:p>
    <w:p w14:paraId="7635FF07" w14:textId="77777777" w:rsidR="00207CF5" w:rsidRPr="00882300" w:rsidRDefault="00207CF5" w:rsidP="00600829">
      <w:pPr>
        <w:keepNext/>
        <w:keepLines/>
        <w:jc w:val="both"/>
        <w:rPr>
          <w:rFonts w:ascii="Tahoma" w:hAnsi="Tahoma" w:cs="Tahoma"/>
          <w:color w:val="FF0000"/>
          <w:lang w:val="en-GB"/>
        </w:rPr>
      </w:pPr>
    </w:p>
    <w:p w14:paraId="1085B1C6" w14:textId="623BFBC4" w:rsidR="007C70A1" w:rsidRPr="00882300" w:rsidRDefault="00325DCC" w:rsidP="00600829">
      <w:pPr>
        <w:keepNext/>
        <w:keepLines/>
        <w:numPr>
          <w:ilvl w:val="0"/>
          <w:numId w:val="2"/>
        </w:numPr>
        <w:jc w:val="both"/>
        <w:rPr>
          <w:rFonts w:ascii="Tahoma" w:hAnsi="Tahoma" w:cs="Tahoma"/>
          <w:b/>
          <w:sz w:val="24"/>
          <w:lang w:val="en-GB"/>
        </w:rPr>
      </w:pPr>
      <w:r w:rsidRPr="00882300">
        <w:rPr>
          <w:rFonts w:ascii="Tahoma" w:hAnsi="Tahoma" w:cs="Tahoma"/>
          <w:b/>
          <w:sz w:val="24"/>
          <w:lang w:val="en-GB"/>
        </w:rPr>
        <w:t>DEADLINE FOR THE SUBMISSION AND OPENING OF TENDER</w:t>
      </w:r>
      <w:r w:rsidR="006E27F7">
        <w:rPr>
          <w:rFonts w:ascii="Tahoma" w:hAnsi="Tahoma" w:cs="Tahoma"/>
          <w:b/>
          <w:sz w:val="24"/>
          <w:lang w:val="en-GB"/>
        </w:rPr>
        <w:t>S</w:t>
      </w:r>
      <w:r w:rsidRPr="00882300">
        <w:rPr>
          <w:rFonts w:ascii="Tahoma" w:hAnsi="Tahoma" w:cs="Tahoma"/>
          <w:b/>
          <w:sz w:val="24"/>
          <w:lang w:val="en-GB"/>
        </w:rPr>
        <w:t>, INSTRUCTIONS TO TENDERERS FOR TENDER PREPARATION, CONTENT OF TENDERS</w:t>
      </w:r>
    </w:p>
    <w:p w14:paraId="7401A0B7" w14:textId="77777777" w:rsidR="007C70A1" w:rsidRPr="00882300" w:rsidRDefault="007C70A1" w:rsidP="00600829">
      <w:pPr>
        <w:pStyle w:val="Telobesedila3"/>
        <w:keepNext/>
        <w:keepLines/>
        <w:tabs>
          <w:tab w:val="clear" w:pos="142"/>
        </w:tabs>
        <w:rPr>
          <w:rFonts w:ascii="Tahoma" w:hAnsi="Tahoma" w:cs="Tahoma"/>
          <w:lang w:val="en-GB"/>
        </w:rPr>
      </w:pPr>
    </w:p>
    <w:p w14:paraId="7D7F77A0" w14:textId="2D447971" w:rsidR="00B6671D" w:rsidRPr="00882300" w:rsidRDefault="00325DCC" w:rsidP="00600829">
      <w:pPr>
        <w:keepNext/>
        <w:keepLines/>
        <w:numPr>
          <w:ilvl w:val="1"/>
          <w:numId w:val="2"/>
        </w:numPr>
        <w:jc w:val="both"/>
        <w:rPr>
          <w:rFonts w:ascii="Tahoma" w:hAnsi="Tahoma" w:cs="Tahoma"/>
          <w:b/>
          <w:lang w:val="en-GB"/>
        </w:rPr>
      </w:pPr>
      <w:r w:rsidRPr="00882300">
        <w:rPr>
          <w:rFonts w:ascii="Tahoma" w:hAnsi="Tahoma" w:cs="Tahoma"/>
          <w:b/>
          <w:lang w:val="en-GB"/>
        </w:rPr>
        <w:t>Deadline for the submission of tenders and public opening of tenders</w:t>
      </w:r>
    </w:p>
    <w:p w14:paraId="1E1D2BBD" w14:textId="36F3A623" w:rsidR="00B6671D" w:rsidRPr="00882300" w:rsidRDefault="00325DCC" w:rsidP="00325DCC">
      <w:pPr>
        <w:keepNext/>
        <w:keepLines/>
        <w:tabs>
          <w:tab w:val="left" w:pos="1171"/>
        </w:tabs>
        <w:jc w:val="both"/>
        <w:rPr>
          <w:rFonts w:ascii="Tahoma" w:hAnsi="Tahoma" w:cs="Tahoma"/>
          <w:lang w:val="en-GB"/>
        </w:rPr>
      </w:pPr>
      <w:r w:rsidRPr="00882300">
        <w:rPr>
          <w:rFonts w:ascii="Tahoma" w:hAnsi="Tahoma" w:cs="Tahoma"/>
          <w:lang w:val="en-GB"/>
        </w:rPr>
        <w:tab/>
      </w:r>
    </w:p>
    <w:p w14:paraId="6023B9D1" w14:textId="0F941782" w:rsidR="00CE2724" w:rsidRPr="00882300" w:rsidRDefault="00AC7971" w:rsidP="00600829">
      <w:pPr>
        <w:pStyle w:val="Telobesedila3"/>
        <w:keepNext/>
        <w:keepLines/>
        <w:rPr>
          <w:rFonts w:ascii="Tahoma" w:hAnsi="Tahoma" w:cs="Tahoma"/>
          <w:lang w:val="en-GB"/>
        </w:rPr>
      </w:pPr>
      <w:r w:rsidRPr="00882300">
        <w:rPr>
          <w:rFonts w:ascii="Tahoma" w:hAnsi="Tahoma" w:cs="Tahoma"/>
          <w:lang w:val="en-GB"/>
        </w:rPr>
        <w:t>The tender is deemed as submitted on time, if the Contracting Entity receives it via the e</w:t>
      </w:r>
      <w:r w:rsidR="00CE2724" w:rsidRPr="00882300">
        <w:rPr>
          <w:rFonts w:ascii="Tahoma" w:hAnsi="Tahoma" w:cs="Tahoma"/>
          <w:lang w:val="en-GB"/>
        </w:rPr>
        <w:t>-JN</w:t>
      </w:r>
      <w:r w:rsidRPr="00882300">
        <w:rPr>
          <w:rFonts w:ascii="Tahoma" w:hAnsi="Tahoma" w:cs="Tahoma"/>
          <w:lang w:val="en-GB"/>
        </w:rPr>
        <w:t xml:space="preserve"> system</w:t>
      </w:r>
      <w:r w:rsidR="008E3DA0" w:rsidRPr="00882300">
        <w:rPr>
          <w:rFonts w:ascii="Tahoma" w:hAnsi="Tahoma" w:cs="Tahoma"/>
          <w:lang w:val="en-GB"/>
        </w:rPr>
        <w:t xml:space="preserve"> </w:t>
      </w:r>
      <w:hyperlink r:id="rId12" w:history="1">
        <w:r w:rsidR="00CE2724" w:rsidRPr="00882300">
          <w:rPr>
            <w:rFonts w:ascii="Arial" w:eastAsia="Calibri" w:hAnsi="Arial" w:cs="Arial"/>
            <w:color w:val="0000FF"/>
            <w:u w:val="single"/>
            <w:lang w:val="en-GB"/>
          </w:rPr>
          <w:t>https://ejn.gov.si</w:t>
        </w:r>
      </w:hyperlink>
      <w:r w:rsidR="008E3DA0" w:rsidRPr="00882300">
        <w:rPr>
          <w:rFonts w:ascii="Tahoma" w:hAnsi="Tahoma" w:cs="Tahoma"/>
          <w:lang w:val="en-GB"/>
        </w:rPr>
        <w:t xml:space="preserve"> </w:t>
      </w:r>
      <w:r w:rsidRPr="00882300">
        <w:rPr>
          <w:rFonts w:ascii="Tahoma" w:hAnsi="Tahoma" w:cs="Tahoma"/>
          <w:b/>
          <w:lang w:val="en-GB"/>
        </w:rPr>
        <w:t>by 10:00 on</w:t>
      </w:r>
      <w:r w:rsidR="008E3DA0" w:rsidRPr="00882300">
        <w:rPr>
          <w:rFonts w:ascii="Tahoma" w:hAnsi="Tahoma" w:cs="Tahoma"/>
          <w:b/>
          <w:lang w:val="en-GB"/>
        </w:rPr>
        <w:t xml:space="preserve"> </w:t>
      </w:r>
      <w:r w:rsidR="004051E1">
        <w:rPr>
          <w:rFonts w:ascii="Tahoma" w:hAnsi="Tahoma" w:cs="Tahoma"/>
          <w:b/>
          <w:lang w:val="en-GB"/>
        </w:rPr>
        <w:t>21</w:t>
      </w:r>
      <w:r w:rsidR="00CE2724" w:rsidRPr="00882300">
        <w:rPr>
          <w:rFonts w:ascii="Tahoma" w:hAnsi="Tahoma" w:cs="Tahoma"/>
          <w:b/>
          <w:lang w:val="en-GB"/>
        </w:rPr>
        <w:t>.</w:t>
      </w:r>
      <w:r w:rsidR="008E3DA0" w:rsidRPr="00882300">
        <w:rPr>
          <w:rFonts w:ascii="Tahoma" w:hAnsi="Tahoma" w:cs="Tahoma"/>
          <w:b/>
          <w:lang w:val="en-GB"/>
        </w:rPr>
        <w:t xml:space="preserve"> </w:t>
      </w:r>
      <w:r w:rsidR="004051E1">
        <w:rPr>
          <w:rFonts w:ascii="Tahoma" w:hAnsi="Tahoma" w:cs="Tahoma"/>
          <w:b/>
          <w:lang w:val="en-GB"/>
        </w:rPr>
        <w:t>8</w:t>
      </w:r>
      <w:r w:rsidR="00CE2724" w:rsidRPr="00882300">
        <w:rPr>
          <w:rFonts w:ascii="Tahoma" w:hAnsi="Tahoma" w:cs="Tahoma"/>
          <w:b/>
          <w:lang w:val="en-GB"/>
        </w:rPr>
        <w:t>.</w:t>
      </w:r>
      <w:r w:rsidR="008E3DA0" w:rsidRPr="00882300">
        <w:rPr>
          <w:rFonts w:ascii="Tahoma" w:hAnsi="Tahoma" w:cs="Tahoma"/>
          <w:b/>
          <w:lang w:val="en-GB"/>
        </w:rPr>
        <w:t xml:space="preserve"> </w:t>
      </w:r>
      <w:r w:rsidR="00CE2724" w:rsidRPr="00882300">
        <w:rPr>
          <w:rFonts w:ascii="Tahoma" w:hAnsi="Tahoma" w:cs="Tahoma"/>
          <w:b/>
          <w:lang w:val="en-GB"/>
        </w:rPr>
        <w:t>202</w:t>
      </w:r>
      <w:r w:rsidR="00717F08" w:rsidRPr="00882300">
        <w:rPr>
          <w:rFonts w:ascii="Tahoma" w:hAnsi="Tahoma" w:cs="Tahoma"/>
          <w:b/>
          <w:lang w:val="en-GB"/>
        </w:rPr>
        <w:t>4</w:t>
      </w:r>
      <w:r w:rsidR="00CE2724"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A tender shall be deemed as submitted if it</w:t>
      </w:r>
      <w:r w:rsidR="006E27F7">
        <w:rPr>
          <w:rFonts w:ascii="Tahoma" w:hAnsi="Tahoma" w:cs="Tahoma"/>
          <w:lang w:val="en-GB"/>
        </w:rPr>
        <w:t>s status</w:t>
      </w:r>
      <w:r w:rsidRPr="00882300">
        <w:rPr>
          <w:rFonts w:ascii="Tahoma" w:hAnsi="Tahoma" w:cs="Tahoma"/>
          <w:lang w:val="en-GB"/>
        </w:rPr>
        <w:t xml:space="preserve"> is marked as “SUBMITTED” in the </w:t>
      </w:r>
      <w:r w:rsidR="00CE2724" w:rsidRPr="00882300">
        <w:rPr>
          <w:rFonts w:ascii="Tahoma" w:hAnsi="Tahoma" w:cs="Tahoma"/>
          <w:lang w:val="en-GB"/>
        </w:rPr>
        <w:t>e-JN</w:t>
      </w:r>
      <w:r w:rsidRPr="00882300">
        <w:rPr>
          <w:rFonts w:ascii="Tahoma" w:hAnsi="Tahoma" w:cs="Tahoma"/>
          <w:lang w:val="en-GB"/>
        </w:rPr>
        <w:t xml:space="preserve"> information system. The tenderer bears the </w:t>
      </w:r>
      <w:r w:rsidR="006E27F7">
        <w:rPr>
          <w:rFonts w:ascii="Tahoma" w:hAnsi="Tahoma" w:cs="Tahoma"/>
          <w:lang w:val="en-GB"/>
        </w:rPr>
        <w:t>total</w:t>
      </w:r>
      <w:r w:rsidRPr="00882300">
        <w:rPr>
          <w:rFonts w:ascii="Tahoma" w:hAnsi="Tahoma" w:cs="Tahoma"/>
          <w:lang w:val="en-GB"/>
        </w:rPr>
        <w:t xml:space="preserve"> costs of drafting and submitting the tender</w:t>
      </w:r>
      <w:r w:rsidR="00CE2724" w:rsidRPr="00882300">
        <w:rPr>
          <w:rFonts w:ascii="Tahoma" w:hAnsi="Tahoma" w:cs="Tahoma"/>
          <w:lang w:val="en-GB"/>
        </w:rPr>
        <w:t>.</w:t>
      </w:r>
    </w:p>
    <w:p w14:paraId="559C5DB1" w14:textId="77777777" w:rsidR="00CE2724" w:rsidRPr="00882300" w:rsidRDefault="00CE2724" w:rsidP="00600829">
      <w:pPr>
        <w:keepNext/>
        <w:keepLines/>
        <w:jc w:val="both"/>
        <w:rPr>
          <w:rFonts w:ascii="Tahoma" w:hAnsi="Tahoma" w:cs="Tahoma"/>
          <w:b/>
          <w:lang w:val="en-GB"/>
        </w:rPr>
      </w:pPr>
    </w:p>
    <w:p w14:paraId="6AC3362D" w14:textId="0CDCD674" w:rsidR="00CE2724" w:rsidRPr="00882300" w:rsidRDefault="00AC7971" w:rsidP="00600829">
      <w:pPr>
        <w:pStyle w:val="Telobesedila3"/>
        <w:keepNext/>
        <w:keepLines/>
        <w:rPr>
          <w:rFonts w:ascii="Tahoma" w:hAnsi="Tahoma" w:cs="Tahoma"/>
          <w:lang w:val="en-GB"/>
        </w:rPr>
      </w:pPr>
      <w:r w:rsidRPr="00882300">
        <w:rPr>
          <w:rFonts w:ascii="Tahoma" w:hAnsi="Tahoma" w:cs="Tahoma"/>
          <w:lang w:val="en-GB"/>
        </w:rPr>
        <w:t xml:space="preserve">The tenderer may withdraw or amend </w:t>
      </w:r>
      <w:r w:rsidR="006E27F7">
        <w:rPr>
          <w:rFonts w:ascii="Tahoma" w:hAnsi="Tahoma" w:cs="Tahoma"/>
          <w:lang w:val="en-GB"/>
        </w:rPr>
        <w:t>its</w:t>
      </w:r>
      <w:r w:rsidRPr="00882300">
        <w:rPr>
          <w:rFonts w:ascii="Tahoma" w:hAnsi="Tahoma" w:cs="Tahoma"/>
          <w:lang w:val="en-GB"/>
        </w:rPr>
        <w:t xml:space="preserve"> </w:t>
      </w:r>
      <w:r w:rsidR="006E27F7">
        <w:rPr>
          <w:rFonts w:ascii="Tahoma" w:hAnsi="Tahoma" w:cs="Tahoma"/>
          <w:lang w:val="en-GB"/>
        </w:rPr>
        <w:t>tender by the</w:t>
      </w:r>
      <w:r w:rsidR="00B90374" w:rsidRPr="00882300">
        <w:rPr>
          <w:rFonts w:ascii="Tahoma" w:hAnsi="Tahoma" w:cs="Tahoma"/>
          <w:lang w:val="en-GB"/>
        </w:rPr>
        <w:t xml:space="preserve"> </w:t>
      </w:r>
      <w:r w:rsidR="006E27F7">
        <w:rPr>
          <w:rFonts w:ascii="Tahoma" w:hAnsi="Tahoma" w:cs="Tahoma"/>
          <w:lang w:val="en-GB"/>
        </w:rPr>
        <w:t>tender</w:t>
      </w:r>
      <w:r w:rsidR="006E27F7" w:rsidRPr="00882300">
        <w:rPr>
          <w:rFonts w:ascii="Tahoma" w:hAnsi="Tahoma" w:cs="Tahoma"/>
          <w:lang w:val="en-GB"/>
        </w:rPr>
        <w:t xml:space="preserve"> </w:t>
      </w:r>
      <w:r w:rsidR="00B90374" w:rsidRPr="00882300">
        <w:rPr>
          <w:rFonts w:ascii="Tahoma" w:hAnsi="Tahoma" w:cs="Tahoma"/>
          <w:lang w:val="en-GB"/>
        </w:rPr>
        <w:t xml:space="preserve">submission </w:t>
      </w:r>
      <w:r w:rsidR="006E27F7" w:rsidRPr="00882300">
        <w:rPr>
          <w:rFonts w:ascii="Tahoma" w:hAnsi="Tahoma" w:cs="Tahoma"/>
          <w:lang w:val="en-GB"/>
        </w:rPr>
        <w:t>deadline</w:t>
      </w:r>
      <w:r w:rsidR="00B90374" w:rsidRPr="00882300">
        <w:rPr>
          <w:rFonts w:ascii="Tahoma" w:hAnsi="Tahoma" w:cs="Tahoma"/>
          <w:lang w:val="en-GB"/>
        </w:rPr>
        <w:t xml:space="preserve">. If the tender withdraws </w:t>
      </w:r>
      <w:r w:rsidR="006E27F7">
        <w:rPr>
          <w:rFonts w:ascii="Tahoma" w:hAnsi="Tahoma" w:cs="Tahoma"/>
          <w:lang w:val="en-GB"/>
        </w:rPr>
        <w:t>its</w:t>
      </w:r>
      <w:r w:rsidR="00B90374" w:rsidRPr="00882300">
        <w:rPr>
          <w:rFonts w:ascii="Tahoma" w:hAnsi="Tahoma" w:cs="Tahoma"/>
          <w:lang w:val="en-GB"/>
        </w:rPr>
        <w:t xml:space="preserve"> application in the </w:t>
      </w:r>
      <w:r w:rsidR="00CE2724" w:rsidRPr="00882300">
        <w:rPr>
          <w:rFonts w:ascii="Tahoma" w:hAnsi="Tahoma" w:cs="Tahoma"/>
          <w:lang w:val="en-GB"/>
        </w:rPr>
        <w:t>e-JN</w:t>
      </w:r>
      <w:r w:rsidR="008E3DA0" w:rsidRPr="00882300">
        <w:rPr>
          <w:rFonts w:ascii="Tahoma" w:hAnsi="Tahoma" w:cs="Tahoma"/>
          <w:lang w:val="en-GB"/>
        </w:rPr>
        <w:t xml:space="preserve"> </w:t>
      </w:r>
      <w:r w:rsidR="00B90374" w:rsidRPr="00882300">
        <w:rPr>
          <w:rFonts w:ascii="Tahoma" w:hAnsi="Tahoma" w:cs="Tahoma"/>
          <w:lang w:val="en-GB"/>
        </w:rPr>
        <w:t xml:space="preserve">information system, it shall be deemed that the tender was not submitted and the Contracting Entity will not see the tender. If the tenderer amends </w:t>
      </w:r>
      <w:r w:rsidR="006E27F7">
        <w:rPr>
          <w:rFonts w:ascii="Tahoma" w:hAnsi="Tahoma" w:cs="Tahoma"/>
          <w:lang w:val="en-GB"/>
        </w:rPr>
        <w:t>its</w:t>
      </w:r>
      <w:r w:rsidR="00B90374" w:rsidRPr="00882300">
        <w:rPr>
          <w:rFonts w:ascii="Tahoma" w:hAnsi="Tahoma" w:cs="Tahoma"/>
          <w:lang w:val="en-GB"/>
        </w:rPr>
        <w:t xml:space="preserve"> tender in the</w:t>
      </w:r>
      <w:r w:rsidR="008E3DA0" w:rsidRPr="00882300">
        <w:rPr>
          <w:rFonts w:ascii="Tahoma" w:hAnsi="Tahoma" w:cs="Tahoma"/>
          <w:lang w:val="en-GB"/>
        </w:rPr>
        <w:t xml:space="preserve"> </w:t>
      </w:r>
      <w:r w:rsidR="00CE2724" w:rsidRPr="00882300">
        <w:rPr>
          <w:rFonts w:ascii="Tahoma" w:hAnsi="Tahoma" w:cs="Tahoma"/>
          <w:lang w:val="en-GB"/>
        </w:rPr>
        <w:t>e-JN</w:t>
      </w:r>
      <w:r w:rsidR="00B90374" w:rsidRPr="00882300">
        <w:rPr>
          <w:rFonts w:ascii="Tahoma" w:hAnsi="Tahoma" w:cs="Tahoma"/>
          <w:lang w:val="en-GB"/>
        </w:rPr>
        <w:t xml:space="preserve"> information system, </w:t>
      </w:r>
      <w:r w:rsidR="006E27F7" w:rsidRPr="00882300">
        <w:rPr>
          <w:rFonts w:ascii="Tahoma" w:hAnsi="Tahoma" w:cs="Tahoma"/>
          <w:lang w:val="en-GB"/>
        </w:rPr>
        <w:t xml:space="preserve">the last submitted tender </w:t>
      </w:r>
      <w:r w:rsidR="006E27F7">
        <w:rPr>
          <w:rFonts w:ascii="Tahoma" w:hAnsi="Tahoma" w:cs="Tahoma"/>
          <w:lang w:val="en-GB"/>
        </w:rPr>
        <w:t>will be open to the Contracting Entity</w:t>
      </w:r>
      <w:r w:rsidR="006E27F7" w:rsidRPr="00882300">
        <w:rPr>
          <w:rFonts w:ascii="Tahoma" w:hAnsi="Tahoma" w:cs="Tahoma"/>
          <w:lang w:val="en-GB"/>
        </w:rPr>
        <w:t xml:space="preserve"> in the system</w:t>
      </w:r>
      <w:r w:rsidR="00CE2724" w:rsidRPr="00882300">
        <w:rPr>
          <w:rFonts w:ascii="Tahoma" w:hAnsi="Tahoma" w:cs="Tahoma"/>
          <w:lang w:val="en-GB"/>
        </w:rPr>
        <w:t>.</w:t>
      </w:r>
      <w:r w:rsidR="008E3DA0" w:rsidRPr="00882300">
        <w:rPr>
          <w:rFonts w:ascii="Tahoma" w:hAnsi="Tahoma" w:cs="Tahoma"/>
          <w:lang w:val="en-GB"/>
        </w:rPr>
        <w:t xml:space="preserve"> </w:t>
      </w:r>
    </w:p>
    <w:p w14:paraId="5E02453F" w14:textId="77777777" w:rsidR="00CE2724" w:rsidRPr="00882300" w:rsidRDefault="00CE2724" w:rsidP="00600829">
      <w:pPr>
        <w:pStyle w:val="Telobesedila3"/>
        <w:keepNext/>
        <w:keepLines/>
        <w:rPr>
          <w:rFonts w:ascii="Tahoma" w:hAnsi="Tahoma" w:cs="Tahoma"/>
          <w:lang w:val="en-GB"/>
        </w:rPr>
      </w:pPr>
    </w:p>
    <w:p w14:paraId="1827671E" w14:textId="7356869A" w:rsidR="00CE2724" w:rsidRPr="00882300" w:rsidRDefault="00B90374" w:rsidP="00600829">
      <w:pPr>
        <w:pStyle w:val="Telobesedila3"/>
        <w:keepNext/>
        <w:keepLines/>
        <w:rPr>
          <w:rFonts w:ascii="Tahoma" w:hAnsi="Tahoma" w:cs="Tahoma"/>
          <w:lang w:val="en-GB"/>
        </w:rPr>
      </w:pPr>
      <w:r w:rsidRPr="00882300">
        <w:rPr>
          <w:rFonts w:ascii="Tahoma" w:hAnsi="Tahoma" w:cs="Tahoma"/>
          <w:lang w:val="en-GB"/>
        </w:rPr>
        <w:t>After the end of the tender submission deadline, applications can no longer be submitted</w:t>
      </w:r>
      <w:r w:rsidR="00CE2724" w:rsidRPr="00882300">
        <w:rPr>
          <w:rFonts w:ascii="Tahoma" w:hAnsi="Tahoma" w:cs="Tahoma"/>
          <w:lang w:val="en-GB"/>
        </w:rPr>
        <w:t>.</w:t>
      </w:r>
    </w:p>
    <w:p w14:paraId="3AABAC96" w14:textId="77777777" w:rsidR="00544E7F" w:rsidRPr="00882300" w:rsidRDefault="00544E7F" w:rsidP="00600829">
      <w:pPr>
        <w:pStyle w:val="Telobesedila3"/>
        <w:keepNext/>
        <w:keepLines/>
        <w:rPr>
          <w:rFonts w:ascii="Tahoma" w:hAnsi="Tahoma" w:cs="Tahoma"/>
          <w:lang w:val="en-GB"/>
        </w:rPr>
      </w:pPr>
    </w:p>
    <w:p w14:paraId="6708C34B" w14:textId="7944033F" w:rsidR="00CE2724" w:rsidRPr="00882300" w:rsidRDefault="00B90374" w:rsidP="00600829">
      <w:pPr>
        <w:pStyle w:val="Telobesedila3"/>
        <w:keepNext/>
        <w:keepLines/>
        <w:rPr>
          <w:rFonts w:ascii="Tahoma" w:hAnsi="Tahoma" w:cs="Tahoma"/>
          <w:i/>
          <w:lang w:val="en-GB"/>
        </w:rPr>
      </w:pPr>
      <w:r w:rsidRPr="00882300">
        <w:rPr>
          <w:rFonts w:ascii="Tahoma" w:hAnsi="Tahoma" w:cs="Tahoma"/>
          <w:lang w:val="en-GB"/>
        </w:rPr>
        <w:t xml:space="preserve">Access to the link for the submission of electronic tenders in this public procurement procedure is available to tenderers </w:t>
      </w:r>
      <w:r w:rsidRPr="00882300">
        <w:rPr>
          <w:rFonts w:ascii="Tahoma" w:hAnsi="Tahoma" w:cs="Tahoma"/>
          <w:u w:val="single"/>
          <w:lang w:val="en-GB"/>
        </w:rPr>
        <w:t xml:space="preserve">in the relevant Public Procurement Notice on the Public Procurement Portal, </w:t>
      </w:r>
      <w:r w:rsidRPr="00882300">
        <w:rPr>
          <w:rFonts w:ascii="Tahoma" w:hAnsi="Tahoma" w:cs="Tahoma"/>
          <w:b/>
          <w:u w:val="single"/>
          <w:lang w:val="en-GB"/>
        </w:rPr>
        <w:t>section</w:t>
      </w:r>
      <w:r w:rsidR="008E3DA0" w:rsidRPr="00882300">
        <w:rPr>
          <w:rFonts w:ascii="Tahoma" w:hAnsi="Tahoma" w:cs="Tahoma"/>
          <w:b/>
          <w:u w:val="single"/>
          <w:lang w:val="en-GB"/>
        </w:rPr>
        <w:t xml:space="preserve"> </w:t>
      </w:r>
      <w:r w:rsidRPr="00882300">
        <w:rPr>
          <w:rFonts w:ascii="Tahoma" w:hAnsi="Tahoma" w:cs="Tahoma"/>
          <w:b/>
          <w:u w:val="single"/>
          <w:lang w:val="en-GB"/>
        </w:rPr>
        <w:t>“</w:t>
      </w:r>
      <w:r w:rsidR="00CE2724" w:rsidRPr="00882300">
        <w:rPr>
          <w:rFonts w:ascii="Tahoma" w:hAnsi="Tahoma" w:cs="Tahoma"/>
          <w:b/>
          <w:u w:val="single"/>
          <w:lang w:val="en-GB"/>
        </w:rPr>
        <w:t>1.3</w:t>
      </w:r>
      <w:r w:rsidR="008E3DA0" w:rsidRPr="00882300">
        <w:rPr>
          <w:rFonts w:ascii="Tahoma" w:hAnsi="Tahoma" w:cs="Tahoma"/>
          <w:b/>
          <w:u w:val="single"/>
          <w:lang w:val="en-GB"/>
        </w:rPr>
        <w:t xml:space="preserve"> </w:t>
      </w:r>
      <w:r w:rsidRPr="00882300">
        <w:rPr>
          <w:rFonts w:ascii="Tahoma" w:hAnsi="Tahoma" w:cs="Tahoma"/>
          <w:b/>
          <w:u w:val="single"/>
          <w:lang w:val="en-GB"/>
        </w:rPr>
        <w:t>Notifications”</w:t>
      </w:r>
      <w:r w:rsidR="00CE2724" w:rsidRPr="00882300">
        <w:rPr>
          <w:rFonts w:ascii="Tahoma" w:hAnsi="Tahoma" w:cs="Tahoma"/>
          <w:lang w:val="en-GB"/>
        </w:rPr>
        <w:t>.</w:t>
      </w:r>
      <w:r w:rsidR="008E3DA0" w:rsidRPr="00882300">
        <w:rPr>
          <w:rFonts w:ascii="Tahoma" w:hAnsi="Tahoma" w:cs="Tahoma"/>
          <w:lang w:val="en-GB"/>
        </w:rPr>
        <w:t xml:space="preserve"> </w:t>
      </w:r>
    </w:p>
    <w:p w14:paraId="5638F50D" w14:textId="77777777" w:rsidR="00CE2724" w:rsidRPr="00882300" w:rsidRDefault="00CE2724" w:rsidP="00600829">
      <w:pPr>
        <w:keepNext/>
        <w:keepLines/>
        <w:jc w:val="both"/>
        <w:rPr>
          <w:rFonts w:ascii="Tahoma" w:hAnsi="Tahoma" w:cs="Tahoma"/>
          <w:b/>
          <w:lang w:val="en-GB"/>
        </w:rPr>
      </w:pPr>
    </w:p>
    <w:p w14:paraId="621DE7A3" w14:textId="697BEA35" w:rsidR="00CE2724" w:rsidRPr="00882300" w:rsidRDefault="00B90374" w:rsidP="00600829">
      <w:pPr>
        <w:keepNext/>
        <w:keepLines/>
        <w:jc w:val="both"/>
        <w:rPr>
          <w:rFonts w:ascii="Tahoma" w:hAnsi="Tahoma" w:cs="Tahoma"/>
          <w:lang w:val="en-GB"/>
        </w:rPr>
      </w:pPr>
      <w:r w:rsidRPr="00882300">
        <w:rPr>
          <w:rFonts w:ascii="Tahoma" w:hAnsi="Tahoma" w:cs="Tahoma"/>
          <w:lang w:val="en-GB"/>
        </w:rPr>
        <w:t xml:space="preserve">The tenders will be opened automatically in the </w:t>
      </w:r>
      <w:r w:rsidR="00CE2724" w:rsidRPr="00882300">
        <w:rPr>
          <w:rFonts w:ascii="Tahoma" w:hAnsi="Tahoma" w:cs="Tahoma"/>
          <w:lang w:val="en-GB"/>
        </w:rPr>
        <w:t>e-JN</w:t>
      </w:r>
      <w:r w:rsidR="008E3DA0" w:rsidRPr="00882300">
        <w:rPr>
          <w:rFonts w:ascii="Tahoma" w:hAnsi="Tahoma" w:cs="Tahoma"/>
          <w:lang w:val="en-GB"/>
        </w:rPr>
        <w:t xml:space="preserve"> </w:t>
      </w:r>
      <w:r w:rsidRPr="00882300">
        <w:rPr>
          <w:rFonts w:ascii="Tahoma" w:hAnsi="Tahoma" w:cs="Tahoma"/>
          <w:lang w:val="en-GB"/>
        </w:rPr>
        <w:t>information system on</w:t>
      </w:r>
      <w:r w:rsidR="008E3DA0" w:rsidRPr="00882300">
        <w:rPr>
          <w:rFonts w:ascii="Tahoma" w:hAnsi="Tahoma" w:cs="Tahoma"/>
          <w:lang w:val="en-GB"/>
        </w:rPr>
        <w:t xml:space="preserve"> </w:t>
      </w:r>
      <w:r w:rsidR="004051E1">
        <w:rPr>
          <w:rFonts w:ascii="Tahoma" w:hAnsi="Tahoma" w:cs="Tahoma"/>
          <w:b/>
          <w:lang w:val="en-GB"/>
        </w:rPr>
        <w:t>21</w:t>
      </w:r>
      <w:r w:rsidR="00CE2724" w:rsidRPr="00882300">
        <w:rPr>
          <w:rFonts w:ascii="Tahoma" w:hAnsi="Tahoma" w:cs="Tahoma"/>
          <w:b/>
          <w:lang w:val="en-GB"/>
        </w:rPr>
        <w:t>.</w:t>
      </w:r>
      <w:r w:rsidR="008E3DA0" w:rsidRPr="00882300">
        <w:rPr>
          <w:rFonts w:ascii="Tahoma" w:hAnsi="Tahoma" w:cs="Tahoma"/>
          <w:b/>
          <w:lang w:val="en-GB"/>
        </w:rPr>
        <w:t xml:space="preserve"> </w:t>
      </w:r>
      <w:r w:rsidR="004051E1">
        <w:rPr>
          <w:rFonts w:ascii="Tahoma" w:hAnsi="Tahoma" w:cs="Tahoma"/>
          <w:b/>
          <w:lang w:val="en-GB"/>
        </w:rPr>
        <w:t>8</w:t>
      </w:r>
      <w:r w:rsidR="00CE2724" w:rsidRPr="00882300">
        <w:rPr>
          <w:rFonts w:ascii="Tahoma" w:hAnsi="Tahoma" w:cs="Tahoma"/>
          <w:b/>
          <w:lang w:val="en-GB"/>
        </w:rPr>
        <w:t>.</w:t>
      </w:r>
      <w:r w:rsidR="008E3DA0" w:rsidRPr="00882300">
        <w:rPr>
          <w:rFonts w:ascii="Tahoma" w:hAnsi="Tahoma" w:cs="Tahoma"/>
          <w:b/>
          <w:lang w:val="en-GB"/>
        </w:rPr>
        <w:t xml:space="preserve"> </w:t>
      </w:r>
      <w:r w:rsidR="00CE2724" w:rsidRPr="00882300">
        <w:rPr>
          <w:rFonts w:ascii="Tahoma" w:hAnsi="Tahoma" w:cs="Tahoma"/>
          <w:b/>
          <w:lang w:val="en-GB"/>
        </w:rPr>
        <w:t>202</w:t>
      </w:r>
      <w:r w:rsidR="00717F08" w:rsidRPr="00882300">
        <w:rPr>
          <w:rFonts w:ascii="Tahoma" w:hAnsi="Tahoma" w:cs="Tahoma"/>
          <w:b/>
          <w:lang w:val="en-GB"/>
        </w:rPr>
        <w:t>4</w:t>
      </w:r>
      <w:r w:rsidR="006E27F7">
        <w:rPr>
          <w:rFonts w:ascii="Tahoma" w:hAnsi="Tahoma" w:cs="Tahoma"/>
          <w:b/>
          <w:lang w:val="en-GB"/>
        </w:rPr>
        <w:t>,</w:t>
      </w:r>
      <w:r w:rsidRPr="00882300">
        <w:rPr>
          <w:rFonts w:ascii="Tahoma" w:hAnsi="Tahoma" w:cs="Tahoma"/>
          <w:b/>
          <w:i/>
          <w:lang w:val="en-GB"/>
        </w:rPr>
        <w:t xml:space="preserve"> </w:t>
      </w:r>
      <w:r w:rsidRPr="00882300">
        <w:rPr>
          <w:rFonts w:ascii="Tahoma" w:hAnsi="Tahoma" w:cs="Tahoma"/>
          <w:lang w:val="en-GB"/>
        </w:rPr>
        <w:t xml:space="preserve">starting </w:t>
      </w:r>
      <w:r w:rsidRPr="00882300">
        <w:rPr>
          <w:rFonts w:ascii="Tahoma" w:hAnsi="Tahoma" w:cs="Tahoma"/>
          <w:b/>
          <w:lang w:val="en-GB"/>
        </w:rPr>
        <w:t>at</w:t>
      </w:r>
      <w:r w:rsidR="008E3DA0" w:rsidRPr="00882300">
        <w:rPr>
          <w:rFonts w:ascii="Tahoma" w:hAnsi="Tahoma" w:cs="Tahoma"/>
          <w:b/>
          <w:lang w:val="en-GB"/>
        </w:rPr>
        <w:t xml:space="preserve"> </w:t>
      </w:r>
      <w:r w:rsidRPr="00882300">
        <w:rPr>
          <w:rFonts w:ascii="Tahoma" w:hAnsi="Tahoma" w:cs="Tahoma"/>
          <w:b/>
          <w:lang w:val="en-GB"/>
        </w:rPr>
        <w:t>noon</w:t>
      </w:r>
      <w:r w:rsidR="006E27F7">
        <w:rPr>
          <w:rFonts w:ascii="Tahoma" w:hAnsi="Tahoma" w:cs="Tahoma"/>
          <w:b/>
          <w:lang w:val="en-GB"/>
        </w:rPr>
        <w:t>,</w:t>
      </w:r>
      <w:r w:rsidR="008E3DA0" w:rsidRPr="00882300">
        <w:rPr>
          <w:rFonts w:ascii="Tahoma" w:hAnsi="Tahoma" w:cs="Tahoma"/>
          <w:lang w:val="en-GB"/>
        </w:rPr>
        <w:t xml:space="preserve"> </w:t>
      </w:r>
      <w:r w:rsidRPr="00882300">
        <w:rPr>
          <w:rFonts w:ascii="Tahoma" w:hAnsi="Tahoma" w:cs="Tahoma"/>
          <w:lang w:val="en-GB"/>
        </w:rPr>
        <w:t>on the website</w:t>
      </w:r>
      <w:r w:rsidR="008E3DA0" w:rsidRPr="00882300">
        <w:rPr>
          <w:rFonts w:ascii="Tahoma" w:hAnsi="Tahoma" w:cs="Tahoma"/>
          <w:lang w:val="en-GB"/>
        </w:rPr>
        <w:t xml:space="preserve"> </w:t>
      </w:r>
      <w:hyperlink r:id="rId13" w:history="1">
        <w:r w:rsidR="00CE2724" w:rsidRPr="00882300">
          <w:rPr>
            <w:rFonts w:ascii="Arial" w:eastAsia="Calibri" w:hAnsi="Arial" w:cs="Arial"/>
            <w:color w:val="0000FF"/>
            <w:u w:val="single"/>
            <w:lang w:val="en-GB"/>
          </w:rPr>
          <w:t>https://ejn.gov.si</w:t>
        </w:r>
      </w:hyperlink>
      <w:r w:rsidR="00CE2724" w:rsidRPr="00882300">
        <w:rPr>
          <w:rFonts w:ascii="Tahoma" w:hAnsi="Tahoma" w:cs="Tahoma"/>
          <w:lang w:val="en-GB"/>
        </w:rPr>
        <w:t>.</w:t>
      </w:r>
      <w:r w:rsidR="008E3DA0" w:rsidRPr="00882300">
        <w:rPr>
          <w:rFonts w:ascii="Tahoma" w:hAnsi="Tahoma" w:cs="Tahoma"/>
          <w:lang w:val="en-GB"/>
        </w:rPr>
        <w:t xml:space="preserve"> </w:t>
      </w:r>
    </w:p>
    <w:p w14:paraId="304C31FB" w14:textId="77777777" w:rsidR="00CE2724" w:rsidRPr="00882300" w:rsidRDefault="00CE2724" w:rsidP="00600829">
      <w:pPr>
        <w:keepNext/>
        <w:keepLines/>
        <w:jc w:val="both"/>
        <w:rPr>
          <w:rFonts w:ascii="Tahoma" w:hAnsi="Tahoma" w:cs="Tahoma"/>
          <w:lang w:val="en-GB"/>
        </w:rPr>
      </w:pPr>
    </w:p>
    <w:p w14:paraId="762634E2" w14:textId="2822AA2D" w:rsidR="00C30355" w:rsidRPr="00882300" w:rsidRDefault="00364F7D" w:rsidP="00600829">
      <w:pPr>
        <w:keepNext/>
        <w:keepLines/>
        <w:jc w:val="both"/>
        <w:rPr>
          <w:rFonts w:ascii="Tahoma" w:hAnsi="Tahoma" w:cs="Tahoma"/>
          <w:lang w:val="en-GB"/>
        </w:rPr>
      </w:pPr>
      <w:r w:rsidRPr="00882300">
        <w:rPr>
          <w:rFonts w:ascii="Tahoma" w:hAnsi="Tahoma" w:cs="Tahoma"/>
          <w:lang w:val="en-GB"/>
        </w:rPr>
        <w:t xml:space="preserve">The opening is </w:t>
      </w:r>
      <w:r w:rsidR="00B051B2">
        <w:rPr>
          <w:rFonts w:ascii="Tahoma" w:hAnsi="Tahoma" w:cs="Tahoma"/>
          <w:lang w:val="en-GB"/>
        </w:rPr>
        <w:t>implemented</w:t>
      </w:r>
      <w:r w:rsidRPr="00882300">
        <w:rPr>
          <w:rFonts w:ascii="Tahoma" w:hAnsi="Tahoma" w:cs="Tahoma"/>
          <w:lang w:val="en-GB"/>
        </w:rPr>
        <w:t xml:space="preserve"> in a way that the</w:t>
      </w:r>
      <w:r w:rsidR="008E3DA0" w:rsidRPr="00882300">
        <w:rPr>
          <w:rFonts w:ascii="Tahoma" w:hAnsi="Tahoma" w:cs="Tahoma"/>
          <w:lang w:val="en-GB"/>
        </w:rPr>
        <w:t xml:space="preserve"> </w:t>
      </w:r>
      <w:r w:rsidR="00CE2724" w:rsidRPr="00882300">
        <w:rPr>
          <w:rFonts w:ascii="Tahoma" w:hAnsi="Tahoma" w:cs="Tahoma"/>
          <w:lang w:val="en-GB"/>
        </w:rPr>
        <w:t>e-JN</w:t>
      </w:r>
      <w:r w:rsidR="008E3DA0" w:rsidRPr="00882300">
        <w:rPr>
          <w:rFonts w:ascii="Tahoma" w:hAnsi="Tahoma" w:cs="Tahoma"/>
          <w:lang w:val="en-GB"/>
        </w:rPr>
        <w:t xml:space="preserve"> </w:t>
      </w:r>
      <w:r w:rsidR="00183AC2" w:rsidRPr="00882300">
        <w:rPr>
          <w:rFonts w:ascii="Tahoma" w:hAnsi="Tahoma" w:cs="Tahoma"/>
          <w:lang w:val="en-GB"/>
        </w:rPr>
        <w:t xml:space="preserve">system </w:t>
      </w:r>
      <w:r w:rsidRPr="00882300">
        <w:rPr>
          <w:rFonts w:ascii="Tahoma" w:hAnsi="Tahoma" w:cs="Tahoma"/>
          <w:lang w:val="en-GB"/>
        </w:rPr>
        <w:t>automatically</w:t>
      </w:r>
      <w:r w:rsidR="00B051B2">
        <w:rPr>
          <w:rFonts w:ascii="Tahoma" w:hAnsi="Tahoma" w:cs="Tahoma"/>
          <w:lang w:val="en-GB"/>
        </w:rPr>
        <w:t>,</w:t>
      </w:r>
      <w:r w:rsidRPr="00882300">
        <w:rPr>
          <w:rFonts w:ascii="Tahoma" w:hAnsi="Tahoma" w:cs="Tahoma"/>
          <w:lang w:val="en-GB"/>
        </w:rPr>
        <w:t xml:space="preserve"> </w:t>
      </w:r>
      <w:r w:rsidR="00183AC2" w:rsidRPr="00882300">
        <w:rPr>
          <w:rFonts w:ascii="Tahoma" w:hAnsi="Tahoma" w:cs="Tahoma"/>
          <w:lang w:val="en-GB"/>
        </w:rPr>
        <w:t>at the time specified for the public opening of tenders</w:t>
      </w:r>
      <w:r w:rsidR="00B051B2">
        <w:rPr>
          <w:rFonts w:ascii="Tahoma" w:hAnsi="Tahoma" w:cs="Tahoma"/>
          <w:lang w:val="en-GB"/>
        </w:rPr>
        <w:t>,</w:t>
      </w:r>
      <w:r w:rsidR="00183AC2" w:rsidRPr="00882300">
        <w:rPr>
          <w:rFonts w:ascii="Tahoma" w:hAnsi="Tahoma" w:cs="Tahoma"/>
          <w:lang w:val="en-GB"/>
        </w:rPr>
        <w:t xml:space="preserve"> displays data about the tender</w:t>
      </w:r>
      <w:r w:rsidR="006E27F7">
        <w:rPr>
          <w:rFonts w:ascii="Tahoma" w:hAnsi="Tahoma" w:cs="Tahoma"/>
          <w:lang w:val="en-GB"/>
        </w:rPr>
        <w:t>er</w:t>
      </w:r>
      <w:r w:rsidR="00183AC2" w:rsidRPr="00882300">
        <w:rPr>
          <w:rFonts w:ascii="Tahoma" w:hAnsi="Tahoma" w:cs="Tahoma"/>
          <w:lang w:val="en-GB"/>
        </w:rPr>
        <w:t xml:space="preserve">, the variants, if required or allowed, the total tender value, and </w:t>
      </w:r>
      <w:r w:rsidR="006E27F7">
        <w:rPr>
          <w:rFonts w:ascii="Tahoma" w:hAnsi="Tahoma" w:cs="Tahoma"/>
          <w:lang w:val="en-GB"/>
        </w:rPr>
        <w:t>enables</w:t>
      </w:r>
      <w:r w:rsidR="00183AC2" w:rsidRPr="00882300">
        <w:rPr>
          <w:rFonts w:ascii="Tahoma" w:hAnsi="Tahoma" w:cs="Tahoma"/>
          <w:lang w:val="en-GB"/>
        </w:rPr>
        <w:t xml:space="preserve"> access</w:t>
      </w:r>
      <w:r w:rsidR="008E3DA0" w:rsidRPr="00882300">
        <w:rPr>
          <w:rFonts w:ascii="Tahoma" w:hAnsi="Tahoma" w:cs="Tahoma"/>
          <w:lang w:val="en-GB"/>
        </w:rPr>
        <w:t xml:space="preserve"> </w:t>
      </w:r>
      <w:r w:rsidR="00183AC2" w:rsidRPr="00882300">
        <w:rPr>
          <w:rFonts w:ascii="Tahoma" w:hAnsi="Tahoma" w:cs="Tahoma"/>
          <w:lang w:val="en-GB"/>
        </w:rPr>
        <w:t>to the document which is</w:t>
      </w:r>
      <w:r w:rsidR="00405DFA" w:rsidRPr="00882300">
        <w:rPr>
          <w:rFonts w:ascii="Tahoma" w:hAnsi="Tahoma" w:cs="Tahoma"/>
          <w:lang w:val="en-GB"/>
        </w:rPr>
        <w:t xml:space="preserve"> uploaded to the </w:t>
      </w:r>
      <w:r w:rsidR="00CE2724" w:rsidRPr="00882300">
        <w:rPr>
          <w:rFonts w:ascii="Tahoma" w:hAnsi="Tahoma" w:cs="Tahoma"/>
          <w:lang w:val="en-GB"/>
        </w:rPr>
        <w:t>e-JN</w:t>
      </w:r>
      <w:r w:rsidR="00405DFA" w:rsidRPr="00882300">
        <w:rPr>
          <w:rFonts w:ascii="Tahoma" w:hAnsi="Tahoma" w:cs="Tahoma"/>
          <w:lang w:val="en-GB"/>
        </w:rPr>
        <w:t xml:space="preserve"> system under the tab “Total tender price”, “Pro forma invoice”</w:t>
      </w:r>
      <w:r w:rsidR="00CE2724" w:rsidRPr="00882300">
        <w:rPr>
          <w:rFonts w:ascii="Tahoma" w:hAnsi="Tahoma" w:cs="Tahoma"/>
          <w:lang w:val="en-GB"/>
        </w:rPr>
        <w:t>.</w:t>
      </w:r>
    </w:p>
    <w:p w14:paraId="32C7C5FA" w14:textId="77777777" w:rsidR="00CE2724" w:rsidRPr="00882300" w:rsidRDefault="00CE2724" w:rsidP="00600829">
      <w:pPr>
        <w:keepNext/>
        <w:keepLines/>
        <w:jc w:val="both"/>
        <w:rPr>
          <w:rFonts w:ascii="Tahoma" w:hAnsi="Tahoma" w:cs="Tahoma"/>
          <w:lang w:val="en-GB"/>
        </w:rPr>
      </w:pPr>
    </w:p>
    <w:p w14:paraId="3502D5AC" w14:textId="1B378C7E" w:rsidR="00C413E7" w:rsidRPr="00882300" w:rsidRDefault="00405DFA" w:rsidP="00600829">
      <w:pPr>
        <w:keepNext/>
        <w:keepLines/>
        <w:numPr>
          <w:ilvl w:val="1"/>
          <w:numId w:val="2"/>
        </w:numPr>
        <w:jc w:val="both"/>
        <w:rPr>
          <w:rFonts w:ascii="Tahoma" w:hAnsi="Tahoma" w:cs="Tahoma"/>
          <w:b/>
          <w:lang w:val="en-GB"/>
        </w:rPr>
      </w:pPr>
      <w:r w:rsidRPr="00882300">
        <w:rPr>
          <w:rFonts w:ascii="Tahoma" w:hAnsi="Tahoma" w:cs="Tahoma"/>
          <w:b/>
          <w:lang w:val="en-GB"/>
        </w:rPr>
        <w:t>General instructions for the submission of the tender</w:t>
      </w:r>
    </w:p>
    <w:p w14:paraId="48CBF6C2" w14:textId="77777777" w:rsidR="002F4A49" w:rsidRPr="00882300" w:rsidRDefault="002F4A49" w:rsidP="00600829">
      <w:pPr>
        <w:pStyle w:val="Telobesedila3"/>
        <w:keepNext/>
        <w:keepLines/>
        <w:rPr>
          <w:rFonts w:ascii="Tahoma" w:hAnsi="Tahoma" w:cs="Tahoma"/>
          <w:lang w:val="en-GB"/>
        </w:rPr>
      </w:pPr>
    </w:p>
    <w:p w14:paraId="53C6510F" w14:textId="1EF42B7C" w:rsidR="00CE2724" w:rsidRPr="00882300" w:rsidRDefault="00405DFA" w:rsidP="00600829">
      <w:pPr>
        <w:pStyle w:val="Telobesedila3"/>
        <w:keepNext/>
        <w:keepLines/>
        <w:rPr>
          <w:rFonts w:ascii="Tahoma" w:hAnsi="Tahoma" w:cs="Tahoma"/>
          <w:lang w:val="en-GB"/>
        </w:rPr>
      </w:pPr>
      <w:r w:rsidRPr="00882300">
        <w:rPr>
          <w:rFonts w:ascii="Tahoma" w:hAnsi="Tahoma" w:cs="Tahoma"/>
          <w:lang w:val="en-GB"/>
        </w:rPr>
        <w:t>The tenderers must upload their tenders to the</w:t>
      </w:r>
      <w:r w:rsidR="008E3DA0" w:rsidRPr="00882300">
        <w:rPr>
          <w:rFonts w:ascii="Tahoma" w:hAnsi="Tahoma" w:cs="Tahoma"/>
          <w:lang w:val="en-GB"/>
        </w:rPr>
        <w:t xml:space="preserve"> </w:t>
      </w:r>
      <w:r w:rsidR="00CE2724" w:rsidRPr="00882300">
        <w:rPr>
          <w:rFonts w:ascii="Tahoma" w:hAnsi="Tahoma" w:cs="Tahoma"/>
          <w:lang w:val="en-GB"/>
        </w:rPr>
        <w:t>e-JN</w:t>
      </w:r>
      <w:r w:rsidRPr="00882300">
        <w:rPr>
          <w:rFonts w:ascii="Tahoma" w:hAnsi="Tahoma" w:cs="Tahoma"/>
          <w:lang w:val="en-GB"/>
        </w:rPr>
        <w:t xml:space="preserve"> information system</w:t>
      </w:r>
      <w:r w:rsidR="008E3DA0" w:rsidRPr="00882300">
        <w:rPr>
          <w:rFonts w:ascii="Tahoma" w:hAnsi="Tahoma" w:cs="Tahoma"/>
          <w:lang w:val="en-GB"/>
        </w:rPr>
        <w:t xml:space="preserve"> </w:t>
      </w:r>
      <w:r w:rsidR="00CE2724" w:rsidRPr="00882300">
        <w:rPr>
          <w:rFonts w:ascii="Tahoma" w:hAnsi="Tahoma" w:cs="Tahoma"/>
          <w:lang w:val="en-GB"/>
        </w:rPr>
        <w:t>(</w:t>
      </w:r>
      <w:r w:rsidRPr="00882300">
        <w:rPr>
          <w:rFonts w:ascii="Tahoma" w:hAnsi="Tahoma" w:cs="Tahoma"/>
          <w:lang w:val="en-GB"/>
        </w:rPr>
        <w:t>hereinafter</w:t>
      </w:r>
      <w:r w:rsidR="00CE2724"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w:t>
      </w:r>
      <w:r w:rsidR="00CE2724" w:rsidRPr="00882300">
        <w:rPr>
          <w:rFonts w:ascii="Tahoma" w:hAnsi="Tahoma" w:cs="Tahoma"/>
          <w:lang w:val="en-GB"/>
        </w:rPr>
        <w:t>e-JN</w:t>
      </w:r>
      <w:r w:rsidRPr="00882300">
        <w:rPr>
          <w:rFonts w:ascii="Tahoma" w:hAnsi="Tahoma" w:cs="Tahoma"/>
          <w:lang w:val="en-GB"/>
        </w:rPr>
        <w:t xml:space="preserve"> system”</w:t>
      </w:r>
      <w:r w:rsidR="00CE2724" w:rsidRPr="00882300">
        <w:rPr>
          <w:rFonts w:ascii="Tahoma" w:hAnsi="Tahoma" w:cs="Tahoma"/>
          <w:lang w:val="en-GB"/>
        </w:rPr>
        <w:t>)</w:t>
      </w:r>
      <w:r w:rsidR="008E3DA0" w:rsidRPr="00882300">
        <w:rPr>
          <w:rFonts w:ascii="Tahoma" w:hAnsi="Tahoma" w:cs="Tahoma"/>
          <w:lang w:val="en-GB"/>
        </w:rPr>
        <w:t xml:space="preserve"> </w:t>
      </w:r>
      <w:r w:rsidR="00B051B2">
        <w:rPr>
          <w:rFonts w:ascii="Tahoma" w:hAnsi="Tahoma" w:cs="Tahoma"/>
          <w:lang w:val="en-GB"/>
        </w:rPr>
        <w:t>on</w:t>
      </w:r>
      <w:r w:rsidRPr="00882300">
        <w:rPr>
          <w:rFonts w:ascii="Tahoma" w:hAnsi="Tahoma" w:cs="Tahoma"/>
          <w:lang w:val="en-GB"/>
        </w:rPr>
        <w:t xml:space="preserve"> </w:t>
      </w:r>
      <w:hyperlink r:id="rId14" w:history="1">
        <w:r w:rsidR="00CE2724" w:rsidRPr="00882300">
          <w:rPr>
            <w:rStyle w:val="Hiperpovezava"/>
            <w:rFonts w:ascii="Tahoma" w:hAnsi="Tahoma" w:cs="Tahoma"/>
            <w:lang w:val="en-GB"/>
          </w:rPr>
          <w:t>https://ejn.gov.si</w:t>
        </w:r>
      </w:hyperlink>
      <w:r w:rsidR="00CE2724"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in accordance with point 3 of the documen</w:t>
      </w:r>
      <w:r w:rsidR="00B051B2">
        <w:rPr>
          <w:rFonts w:ascii="Tahoma" w:hAnsi="Tahoma" w:cs="Tahoma"/>
          <w:lang w:val="en-GB"/>
        </w:rPr>
        <w:t>t Instructions for using the e-</w:t>
      </w:r>
      <w:r w:rsidRPr="00882300">
        <w:rPr>
          <w:rFonts w:ascii="Tahoma" w:hAnsi="Tahoma" w:cs="Tahoma"/>
          <w:lang w:val="en-GB"/>
        </w:rPr>
        <w:t>JN information system</w:t>
      </w:r>
      <w:r w:rsidR="00CE2724"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TENDERERS</w:t>
      </w:r>
      <w:r w:rsidR="00CE2724"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which is a part of the tender documentation and published on</w:t>
      </w:r>
      <w:r w:rsidR="008E3DA0" w:rsidRPr="00882300">
        <w:rPr>
          <w:rFonts w:ascii="Tahoma" w:hAnsi="Tahoma" w:cs="Tahoma"/>
          <w:lang w:val="en-GB"/>
        </w:rPr>
        <w:t xml:space="preserve"> </w:t>
      </w:r>
      <w:hyperlink r:id="rId15" w:history="1">
        <w:r w:rsidR="00CE2724" w:rsidRPr="00882300">
          <w:rPr>
            <w:rStyle w:val="Hiperpovezava"/>
            <w:rFonts w:ascii="Tahoma" w:hAnsi="Tahoma" w:cs="Tahoma"/>
            <w:lang w:val="en-GB"/>
          </w:rPr>
          <w:t>https://ejn.gov.si</w:t>
        </w:r>
      </w:hyperlink>
      <w:r w:rsidR="00CE2724" w:rsidRPr="00882300">
        <w:rPr>
          <w:rFonts w:ascii="Tahoma" w:hAnsi="Tahoma" w:cs="Tahoma"/>
          <w:lang w:val="en-GB"/>
        </w:rPr>
        <w:t>.</w:t>
      </w:r>
    </w:p>
    <w:p w14:paraId="7A208B74" w14:textId="77777777" w:rsidR="00CE2724" w:rsidRPr="00882300" w:rsidRDefault="00CE2724" w:rsidP="00600829">
      <w:pPr>
        <w:pStyle w:val="Telobesedila3"/>
        <w:keepNext/>
        <w:keepLines/>
        <w:rPr>
          <w:rFonts w:ascii="Tahoma" w:hAnsi="Tahoma" w:cs="Tahoma"/>
          <w:lang w:val="en-GB"/>
        </w:rPr>
      </w:pPr>
    </w:p>
    <w:p w14:paraId="4D92EDA1" w14:textId="7A385F98" w:rsidR="00CE2724" w:rsidRPr="00882300" w:rsidRDefault="00405DFA" w:rsidP="00600829">
      <w:pPr>
        <w:pStyle w:val="Telobesedila3"/>
        <w:keepNext/>
        <w:keepLines/>
        <w:rPr>
          <w:rFonts w:ascii="Tahoma" w:hAnsi="Tahoma" w:cs="Tahoma"/>
          <w:lang w:val="en-GB"/>
        </w:rPr>
      </w:pPr>
      <w:r w:rsidRPr="00882300">
        <w:rPr>
          <w:rFonts w:ascii="Tahoma" w:hAnsi="Tahoma" w:cs="Tahoma"/>
          <w:lang w:val="en-GB"/>
        </w:rPr>
        <w:t>Before submitting the tender, the tenderer must register on the website</w:t>
      </w:r>
      <w:r w:rsidR="008E3DA0" w:rsidRPr="00882300">
        <w:rPr>
          <w:rFonts w:ascii="Tahoma" w:hAnsi="Tahoma" w:cs="Tahoma"/>
          <w:lang w:val="en-GB"/>
        </w:rPr>
        <w:t xml:space="preserve"> </w:t>
      </w:r>
      <w:hyperlink r:id="rId16" w:history="1">
        <w:r w:rsidR="00CE2724" w:rsidRPr="00882300">
          <w:rPr>
            <w:rStyle w:val="Hiperpovezava"/>
            <w:rFonts w:ascii="Tahoma" w:hAnsi="Tahoma" w:cs="Tahoma"/>
            <w:lang w:val="en-GB"/>
          </w:rPr>
          <w:t>https://ejn.gov.si</w:t>
        </w:r>
      </w:hyperlink>
      <w:r w:rsidR="00CE2724"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in accordance with the Instructions for using the</w:t>
      </w:r>
      <w:r w:rsidR="008E3DA0" w:rsidRPr="00882300">
        <w:rPr>
          <w:rFonts w:ascii="Tahoma" w:hAnsi="Tahoma" w:cs="Tahoma"/>
          <w:lang w:val="en-GB"/>
        </w:rPr>
        <w:t xml:space="preserve"> </w:t>
      </w:r>
      <w:r w:rsidR="00CE2724" w:rsidRPr="00882300">
        <w:rPr>
          <w:rFonts w:ascii="Tahoma" w:hAnsi="Tahoma" w:cs="Tahoma"/>
          <w:lang w:val="en-GB"/>
        </w:rPr>
        <w:t>e-JN</w:t>
      </w:r>
      <w:r w:rsidRPr="00882300">
        <w:rPr>
          <w:rFonts w:ascii="Tahoma" w:hAnsi="Tahoma" w:cs="Tahoma"/>
          <w:lang w:val="en-GB"/>
        </w:rPr>
        <w:t xml:space="preserve"> information system. If the tenderer is already registered in the</w:t>
      </w:r>
      <w:r w:rsidR="008E3DA0" w:rsidRPr="00882300">
        <w:rPr>
          <w:rFonts w:ascii="Tahoma" w:hAnsi="Tahoma" w:cs="Tahoma"/>
          <w:lang w:val="en-GB"/>
        </w:rPr>
        <w:t xml:space="preserve"> </w:t>
      </w:r>
      <w:r w:rsidR="00B051B2">
        <w:rPr>
          <w:rFonts w:ascii="Tahoma" w:hAnsi="Tahoma" w:cs="Tahoma"/>
          <w:lang w:val="en-GB"/>
        </w:rPr>
        <w:t>e-</w:t>
      </w:r>
      <w:r w:rsidR="00CE2724" w:rsidRPr="00882300">
        <w:rPr>
          <w:rFonts w:ascii="Tahoma" w:hAnsi="Tahoma" w:cs="Tahoma"/>
          <w:lang w:val="en-GB"/>
        </w:rPr>
        <w:t>JN</w:t>
      </w:r>
      <w:r w:rsidRPr="00882300">
        <w:rPr>
          <w:rFonts w:ascii="Tahoma" w:hAnsi="Tahoma" w:cs="Tahoma"/>
          <w:lang w:val="en-GB"/>
        </w:rPr>
        <w:t xml:space="preserve"> system, they can log in </w:t>
      </w:r>
      <w:r w:rsidR="00B051B2">
        <w:rPr>
          <w:rFonts w:ascii="Tahoma" w:hAnsi="Tahoma" w:cs="Tahoma"/>
          <w:lang w:val="en-GB"/>
        </w:rPr>
        <w:t xml:space="preserve">to </w:t>
      </w:r>
      <w:r w:rsidRPr="00882300">
        <w:rPr>
          <w:rFonts w:ascii="Tahoma" w:hAnsi="Tahoma" w:cs="Tahoma"/>
          <w:lang w:val="en-GB"/>
        </w:rPr>
        <w:t>the application on the same website</w:t>
      </w:r>
      <w:r w:rsidR="00CE2724" w:rsidRPr="00882300">
        <w:rPr>
          <w:rFonts w:ascii="Tahoma" w:hAnsi="Tahoma" w:cs="Tahoma"/>
          <w:lang w:val="en-GB"/>
        </w:rPr>
        <w:t>.</w:t>
      </w:r>
    </w:p>
    <w:p w14:paraId="18B32982" w14:textId="77777777" w:rsidR="00CE2724" w:rsidRPr="00882300" w:rsidRDefault="00CE2724" w:rsidP="00600829">
      <w:pPr>
        <w:pStyle w:val="Telobesedila3"/>
        <w:keepNext/>
        <w:keepLines/>
        <w:rPr>
          <w:rFonts w:ascii="Tahoma" w:hAnsi="Tahoma" w:cs="Tahoma"/>
          <w:lang w:val="en-GB"/>
        </w:rPr>
      </w:pPr>
    </w:p>
    <w:p w14:paraId="2C4C28E9" w14:textId="6CD52CC6" w:rsidR="00CE2724" w:rsidRPr="00882300" w:rsidRDefault="00405DFA" w:rsidP="00600829">
      <w:pPr>
        <w:pStyle w:val="Telobesedila3"/>
        <w:keepNext/>
        <w:keepLines/>
        <w:rPr>
          <w:rFonts w:ascii="Tahoma" w:hAnsi="Tahoma" w:cs="Tahoma"/>
          <w:lang w:val="en-GB"/>
        </w:rPr>
      </w:pPr>
      <w:r w:rsidRPr="00882300">
        <w:rPr>
          <w:rFonts w:ascii="Tahoma" w:hAnsi="Tahoma" w:cs="Tahoma"/>
          <w:lang w:val="en-GB"/>
        </w:rPr>
        <w:t xml:space="preserve">The user of the tenderer who is authorised </w:t>
      </w:r>
      <w:r w:rsidR="00B051B2" w:rsidRPr="00882300">
        <w:rPr>
          <w:rFonts w:ascii="Tahoma" w:hAnsi="Tahoma" w:cs="Tahoma"/>
          <w:lang w:val="en-GB"/>
        </w:rPr>
        <w:t xml:space="preserve">for submitting the tenders </w:t>
      </w:r>
      <w:r w:rsidRPr="00882300">
        <w:rPr>
          <w:rFonts w:ascii="Tahoma" w:hAnsi="Tahoma" w:cs="Tahoma"/>
          <w:lang w:val="en-GB"/>
        </w:rPr>
        <w:t>in the</w:t>
      </w:r>
      <w:r w:rsidR="008E3DA0" w:rsidRPr="00882300">
        <w:rPr>
          <w:rFonts w:ascii="Tahoma" w:hAnsi="Tahoma" w:cs="Tahoma"/>
          <w:lang w:val="en-GB"/>
        </w:rPr>
        <w:t xml:space="preserve"> </w:t>
      </w:r>
      <w:r w:rsidR="00CE2724" w:rsidRPr="00882300">
        <w:rPr>
          <w:rFonts w:ascii="Tahoma" w:hAnsi="Tahoma" w:cs="Tahoma"/>
          <w:lang w:val="en-GB"/>
        </w:rPr>
        <w:t>e-JN</w:t>
      </w:r>
      <w:r w:rsidR="008E3DA0" w:rsidRPr="00882300">
        <w:rPr>
          <w:rFonts w:ascii="Tahoma" w:hAnsi="Tahoma" w:cs="Tahoma"/>
          <w:lang w:val="en-GB"/>
        </w:rPr>
        <w:t xml:space="preserve"> </w:t>
      </w:r>
      <w:r w:rsidRPr="00882300">
        <w:rPr>
          <w:rFonts w:ascii="Tahoma" w:hAnsi="Tahoma" w:cs="Tahoma"/>
          <w:lang w:val="en-GB"/>
        </w:rPr>
        <w:t xml:space="preserve">system, </w:t>
      </w:r>
      <w:r w:rsidR="00B051B2">
        <w:rPr>
          <w:rFonts w:ascii="Tahoma" w:hAnsi="Tahoma" w:cs="Tahoma"/>
          <w:lang w:val="en-GB"/>
        </w:rPr>
        <w:t>submits the</w:t>
      </w:r>
      <w:r w:rsidRPr="00882300">
        <w:rPr>
          <w:rFonts w:ascii="Tahoma" w:hAnsi="Tahoma" w:cs="Tahoma"/>
          <w:lang w:val="en-GB"/>
        </w:rPr>
        <w:t xml:space="preserve"> tender by clicking the “Submit” button. Upon tender submission, the e</w:t>
      </w:r>
      <w:r w:rsidR="00CE2724" w:rsidRPr="00882300">
        <w:rPr>
          <w:rFonts w:ascii="Tahoma" w:hAnsi="Tahoma" w:cs="Tahoma"/>
          <w:lang w:val="en-GB"/>
        </w:rPr>
        <w:t>-JN</w:t>
      </w:r>
      <w:r w:rsidR="008E3DA0" w:rsidRPr="00882300">
        <w:rPr>
          <w:rFonts w:ascii="Tahoma" w:hAnsi="Tahoma" w:cs="Tahoma"/>
          <w:lang w:val="en-GB"/>
        </w:rPr>
        <w:t xml:space="preserve"> </w:t>
      </w:r>
      <w:r w:rsidRPr="00882300">
        <w:rPr>
          <w:rFonts w:ascii="Tahoma" w:hAnsi="Tahoma" w:cs="Tahoma"/>
          <w:lang w:val="en-GB"/>
        </w:rPr>
        <w:t>system records the user identity and tender submission time. By submitting the tender, the user shows, on behalf of the tenderer, the will to submit a binding offer</w:t>
      </w:r>
      <w:r w:rsidR="008E3DA0" w:rsidRPr="00882300">
        <w:rPr>
          <w:rFonts w:ascii="Tahoma" w:hAnsi="Tahoma" w:cs="Tahoma"/>
          <w:lang w:val="en-GB"/>
        </w:rPr>
        <w:t xml:space="preserve"> </w:t>
      </w:r>
      <w:r w:rsidR="00CE2724" w:rsidRPr="00882300">
        <w:rPr>
          <w:rFonts w:ascii="Tahoma" w:hAnsi="Tahoma" w:cs="Tahoma"/>
          <w:lang w:val="en-GB"/>
        </w:rPr>
        <w:t>(</w:t>
      </w:r>
      <w:r w:rsidRPr="00882300">
        <w:rPr>
          <w:rFonts w:ascii="Tahoma" w:hAnsi="Tahoma" w:cs="Tahoma"/>
          <w:lang w:val="en-GB"/>
        </w:rPr>
        <w:t xml:space="preserve">Article </w:t>
      </w:r>
      <w:r w:rsidR="00CE2724" w:rsidRPr="00882300">
        <w:rPr>
          <w:rFonts w:ascii="Tahoma" w:hAnsi="Tahoma" w:cs="Tahoma"/>
          <w:lang w:val="en-GB"/>
        </w:rPr>
        <w:t>18</w:t>
      </w:r>
      <w:r w:rsidRPr="00882300">
        <w:rPr>
          <w:rFonts w:ascii="Tahoma" w:hAnsi="Tahoma" w:cs="Tahoma"/>
          <w:lang w:val="en-GB"/>
        </w:rPr>
        <w:t xml:space="preserve"> of the Obligations Code</w:t>
      </w:r>
      <w:r w:rsidR="008E3DA0" w:rsidRPr="00882300">
        <w:rPr>
          <w:rFonts w:ascii="Tahoma" w:hAnsi="Tahoma" w:cs="Tahoma"/>
          <w:lang w:val="en-GB"/>
        </w:rPr>
        <w:t xml:space="preserve"> </w:t>
      </w:r>
      <w:r w:rsidR="004569E9" w:rsidRPr="00882300">
        <w:rPr>
          <w:rFonts w:ascii="Tahoma" w:hAnsi="Tahoma" w:cs="Tahoma"/>
          <w:lang w:val="en-GB"/>
        </w:rPr>
        <w:t>(</w:t>
      </w:r>
      <w:r w:rsidRPr="00882300">
        <w:rPr>
          <w:rFonts w:ascii="Tahoma" w:hAnsi="Tahoma"/>
          <w:lang w:val="en-GB"/>
        </w:rPr>
        <w:t>Official Gazette of the Republic of Slovenia</w:t>
      </w:r>
      <w:r w:rsidR="004569E9" w:rsidRPr="00882300">
        <w:rPr>
          <w:rFonts w:ascii="Tahoma" w:hAnsi="Tahoma" w:cs="Tahoma"/>
          <w:lang w:val="en-GB"/>
        </w:rPr>
        <w:t>,</w:t>
      </w:r>
      <w:r w:rsidR="008E3DA0" w:rsidRPr="00882300">
        <w:rPr>
          <w:rFonts w:ascii="Tahoma" w:hAnsi="Tahoma" w:cs="Tahoma"/>
          <w:lang w:val="en-GB"/>
        </w:rPr>
        <w:t xml:space="preserve"> </w:t>
      </w:r>
      <w:r w:rsidR="002C78C3" w:rsidRPr="00882300">
        <w:rPr>
          <w:rFonts w:ascii="Tahoma" w:hAnsi="Tahoma" w:cs="Tahoma"/>
          <w:lang w:val="en-GB"/>
        </w:rPr>
        <w:t>no</w:t>
      </w:r>
      <w:r w:rsidR="004569E9" w:rsidRPr="00882300">
        <w:rPr>
          <w:rFonts w:ascii="Tahoma" w:hAnsi="Tahoma" w:cs="Tahoma"/>
          <w:lang w:val="en-GB"/>
        </w:rPr>
        <w:t>.</w:t>
      </w:r>
      <w:r w:rsidR="008E3DA0" w:rsidRPr="00882300">
        <w:rPr>
          <w:rFonts w:ascii="Tahoma" w:hAnsi="Tahoma" w:cs="Tahoma"/>
          <w:lang w:val="en-GB"/>
        </w:rPr>
        <w:t xml:space="preserve"> </w:t>
      </w:r>
      <w:r w:rsidR="004569E9" w:rsidRPr="00882300">
        <w:rPr>
          <w:rFonts w:ascii="Tahoma" w:hAnsi="Tahoma" w:cs="Tahoma"/>
          <w:lang w:val="en-GB"/>
        </w:rPr>
        <w:t>97/07</w:t>
      </w:r>
      <w:r w:rsidR="008E3DA0" w:rsidRPr="00882300">
        <w:rPr>
          <w:rFonts w:ascii="Tahoma" w:hAnsi="Tahoma" w:cs="Tahoma"/>
          <w:lang w:val="en-GB"/>
        </w:rPr>
        <w:t xml:space="preserve"> </w:t>
      </w:r>
      <w:r w:rsidR="004569E9" w:rsidRPr="00882300">
        <w:rPr>
          <w:rFonts w:ascii="Tahoma" w:hAnsi="Tahoma" w:cs="Tahoma"/>
          <w:lang w:val="en-GB"/>
        </w:rPr>
        <w:t>–</w:t>
      </w:r>
      <w:r w:rsidR="008E3DA0" w:rsidRPr="00882300">
        <w:rPr>
          <w:rFonts w:ascii="Tahoma" w:hAnsi="Tahoma" w:cs="Tahoma"/>
          <w:lang w:val="en-GB"/>
        </w:rPr>
        <w:t xml:space="preserve"> </w:t>
      </w:r>
      <w:r w:rsidR="002C78C3" w:rsidRPr="00882300">
        <w:rPr>
          <w:rFonts w:ascii="Tahoma" w:hAnsi="Tahoma" w:cs="Tahoma"/>
          <w:lang w:val="en-GB"/>
        </w:rPr>
        <w:t>official clean copy</w:t>
      </w:r>
      <w:r w:rsidR="004569E9" w:rsidRPr="00882300">
        <w:rPr>
          <w:rFonts w:ascii="Tahoma" w:hAnsi="Tahoma" w:cs="Tahoma"/>
          <w:lang w:val="en-GB"/>
        </w:rPr>
        <w:t>,</w:t>
      </w:r>
      <w:r w:rsidR="008E3DA0" w:rsidRPr="00882300">
        <w:rPr>
          <w:rFonts w:ascii="Tahoma" w:hAnsi="Tahoma" w:cs="Tahoma"/>
          <w:lang w:val="en-GB"/>
        </w:rPr>
        <w:t xml:space="preserve"> </w:t>
      </w:r>
      <w:r w:rsidR="004569E9" w:rsidRPr="00882300">
        <w:rPr>
          <w:rFonts w:ascii="Tahoma" w:hAnsi="Tahoma" w:cs="Tahoma"/>
          <w:lang w:val="en-GB"/>
        </w:rPr>
        <w:t>64/16</w:t>
      </w:r>
      <w:r w:rsidR="008E3DA0" w:rsidRPr="00882300">
        <w:rPr>
          <w:rFonts w:ascii="Tahoma" w:hAnsi="Tahoma" w:cs="Tahoma"/>
          <w:lang w:val="en-GB"/>
        </w:rPr>
        <w:t xml:space="preserve"> </w:t>
      </w:r>
      <w:r w:rsidR="004569E9" w:rsidRPr="00882300">
        <w:rPr>
          <w:rFonts w:ascii="Tahoma" w:hAnsi="Tahoma" w:cs="Tahoma"/>
          <w:lang w:val="en-GB"/>
        </w:rPr>
        <w:t>–</w:t>
      </w:r>
      <w:r w:rsidR="008E3DA0" w:rsidRPr="00882300">
        <w:rPr>
          <w:rFonts w:ascii="Tahoma" w:hAnsi="Tahoma" w:cs="Tahoma"/>
          <w:lang w:val="en-GB"/>
        </w:rPr>
        <w:t xml:space="preserve"> </w:t>
      </w:r>
      <w:r w:rsidR="002C78C3" w:rsidRPr="00882300">
        <w:rPr>
          <w:rFonts w:ascii="Tahoma" w:hAnsi="Tahoma" w:cs="Tahoma"/>
          <w:lang w:val="en-GB"/>
        </w:rPr>
        <w:t>CC dec. and</w:t>
      </w:r>
      <w:r w:rsidR="008E3DA0" w:rsidRPr="00882300">
        <w:rPr>
          <w:rFonts w:ascii="Tahoma" w:hAnsi="Tahoma" w:cs="Tahoma"/>
          <w:lang w:val="en-GB"/>
        </w:rPr>
        <w:t xml:space="preserve"> </w:t>
      </w:r>
      <w:r w:rsidR="004569E9" w:rsidRPr="00882300">
        <w:rPr>
          <w:rFonts w:ascii="Tahoma" w:hAnsi="Tahoma" w:cs="Tahoma"/>
          <w:lang w:val="en-GB"/>
        </w:rPr>
        <w:t>20/18</w:t>
      </w:r>
      <w:r w:rsidR="008E3DA0" w:rsidRPr="00882300">
        <w:rPr>
          <w:rFonts w:ascii="Tahoma" w:hAnsi="Tahoma" w:cs="Tahoma"/>
          <w:lang w:val="en-GB"/>
        </w:rPr>
        <w:t xml:space="preserve"> </w:t>
      </w:r>
      <w:r w:rsidR="004569E9" w:rsidRPr="00882300">
        <w:rPr>
          <w:rFonts w:ascii="Tahoma" w:hAnsi="Tahoma" w:cs="Tahoma"/>
          <w:lang w:val="en-GB"/>
        </w:rPr>
        <w:t>–</w:t>
      </w:r>
      <w:r w:rsidR="008E3DA0" w:rsidRPr="00882300">
        <w:rPr>
          <w:rFonts w:ascii="Tahoma" w:hAnsi="Tahoma" w:cs="Tahoma"/>
          <w:lang w:val="en-GB"/>
        </w:rPr>
        <w:t xml:space="preserve"> </w:t>
      </w:r>
      <w:r w:rsidR="004569E9" w:rsidRPr="00882300">
        <w:rPr>
          <w:rFonts w:ascii="Tahoma" w:hAnsi="Tahoma" w:cs="Tahoma"/>
          <w:lang w:val="en-GB"/>
        </w:rPr>
        <w:t>OROZ631)</w:t>
      </w:r>
      <w:r w:rsidR="00CE2724" w:rsidRPr="00882300">
        <w:rPr>
          <w:rFonts w:ascii="Tahoma" w:hAnsi="Tahoma" w:cs="Tahoma"/>
          <w:lang w:val="en-GB"/>
        </w:rPr>
        <w:t>).</w:t>
      </w:r>
      <w:r w:rsidR="008E3DA0" w:rsidRPr="00882300">
        <w:rPr>
          <w:rFonts w:ascii="Tahoma" w:hAnsi="Tahoma" w:cs="Tahoma"/>
          <w:lang w:val="en-GB"/>
        </w:rPr>
        <w:t xml:space="preserve"> </w:t>
      </w:r>
      <w:r w:rsidR="002C78C3" w:rsidRPr="00882300">
        <w:rPr>
          <w:rFonts w:ascii="Tahoma" w:hAnsi="Tahoma" w:cs="Tahoma"/>
          <w:lang w:val="en-GB"/>
        </w:rPr>
        <w:t>By submitting the tender, it is binding for the time indicated in the tender, unless the tenderer’s user withdraws or amends it prior to the end of the tender submission deadline</w:t>
      </w:r>
      <w:r w:rsidR="00CE2724" w:rsidRPr="00882300">
        <w:rPr>
          <w:rFonts w:ascii="Tahoma" w:hAnsi="Tahoma" w:cs="Tahoma"/>
          <w:lang w:val="en-GB"/>
        </w:rPr>
        <w:t>.</w:t>
      </w:r>
    </w:p>
    <w:p w14:paraId="00CA2D78" w14:textId="77777777" w:rsidR="00467A95" w:rsidRPr="00882300" w:rsidRDefault="00467A95" w:rsidP="00600829">
      <w:pPr>
        <w:pStyle w:val="Telobesedila3"/>
        <w:keepNext/>
        <w:keepLines/>
        <w:tabs>
          <w:tab w:val="clear" w:pos="142"/>
        </w:tabs>
        <w:rPr>
          <w:rFonts w:ascii="Tahoma" w:hAnsi="Tahoma" w:cs="Tahoma"/>
          <w:lang w:val="en-GB"/>
        </w:rPr>
      </w:pPr>
    </w:p>
    <w:p w14:paraId="673EF842" w14:textId="392F8455" w:rsidR="00A7327B" w:rsidRPr="00882300" w:rsidRDefault="00405DFA" w:rsidP="00600829">
      <w:pPr>
        <w:keepNext/>
        <w:keepLines/>
        <w:numPr>
          <w:ilvl w:val="1"/>
          <w:numId w:val="2"/>
        </w:numPr>
        <w:jc w:val="both"/>
        <w:rPr>
          <w:rFonts w:ascii="Tahoma" w:hAnsi="Tahoma" w:cs="Tahoma"/>
          <w:b/>
          <w:lang w:val="en-GB"/>
        </w:rPr>
      </w:pPr>
      <w:r w:rsidRPr="00882300">
        <w:rPr>
          <w:rFonts w:ascii="Tahoma" w:hAnsi="Tahoma" w:cs="Tahoma"/>
          <w:b/>
          <w:lang w:val="en-GB"/>
        </w:rPr>
        <w:t xml:space="preserve">Tender </w:t>
      </w:r>
      <w:r w:rsidR="002C78C3" w:rsidRPr="00882300">
        <w:rPr>
          <w:rFonts w:ascii="Tahoma" w:hAnsi="Tahoma" w:cs="Tahoma"/>
          <w:b/>
          <w:lang w:val="en-GB"/>
        </w:rPr>
        <w:t>drafting</w:t>
      </w:r>
    </w:p>
    <w:p w14:paraId="75C6E77F" w14:textId="77777777" w:rsidR="00C413E7" w:rsidRPr="00882300" w:rsidRDefault="00C413E7" w:rsidP="00600829">
      <w:pPr>
        <w:keepNext/>
        <w:keepLines/>
        <w:jc w:val="both"/>
        <w:rPr>
          <w:rFonts w:ascii="Tahoma" w:hAnsi="Tahoma" w:cs="Tahoma"/>
          <w:b/>
          <w:lang w:val="en-GB"/>
        </w:rPr>
      </w:pPr>
    </w:p>
    <w:p w14:paraId="6AABF18A" w14:textId="70599F31" w:rsidR="0096587C" w:rsidRPr="00882300" w:rsidRDefault="00F254C5" w:rsidP="00600829">
      <w:pPr>
        <w:keepNext/>
        <w:keepLines/>
        <w:jc w:val="both"/>
        <w:rPr>
          <w:rFonts w:ascii="Tahoma" w:hAnsi="Tahoma" w:cs="Tahoma"/>
          <w:lang w:val="en-GB"/>
        </w:rPr>
      </w:pPr>
      <w:r w:rsidRPr="00882300">
        <w:rPr>
          <w:rFonts w:ascii="Tahoma" w:hAnsi="Tahoma" w:cs="Tahoma"/>
          <w:lang w:val="en-GB"/>
        </w:rPr>
        <w:t xml:space="preserve">The tender should be prepared in a way that it contains all the required documents and forms indicated in point </w:t>
      </w:r>
      <w:r w:rsidR="008107BE" w:rsidRPr="00882300">
        <w:rPr>
          <w:rFonts w:ascii="Tahoma" w:hAnsi="Tahoma" w:cs="Tahoma"/>
          <w:lang w:val="en-GB"/>
        </w:rPr>
        <w:t>7</w:t>
      </w:r>
      <w:r w:rsidR="0096587C" w:rsidRPr="00882300">
        <w:rPr>
          <w:rFonts w:ascii="Tahoma" w:hAnsi="Tahoma" w:cs="Tahoma"/>
          <w:lang w:val="en-GB"/>
        </w:rPr>
        <w:t>.4.</w:t>
      </w:r>
      <w:r w:rsidR="008E3DA0" w:rsidRPr="00882300">
        <w:rPr>
          <w:rFonts w:ascii="Tahoma" w:hAnsi="Tahoma" w:cs="Tahoma"/>
          <w:lang w:val="en-GB"/>
        </w:rPr>
        <w:t xml:space="preserve"> </w:t>
      </w:r>
      <w:r w:rsidRPr="00882300">
        <w:rPr>
          <w:rFonts w:ascii="Tahoma" w:hAnsi="Tahoma" w:cs="Tahoma"/>
          <w:lang w:val="en-GB"/>
        </w:rPr>
        <w:t>of the tender documentation</w:t>
      </w:r>
      <w:r w:rsidR="0096587C" w:rsidRPr="00882300">
        <w:rPr>
          <w:rFonts w:ascii="Tahoma" w:hAnsi="Tahoma" w:cs="Tahoma"/>
          <w:lang w:val="en-GB"/>
        </w:rPr>
        <w:t>.</w:t>
      </w:r>
    </w:p>
    <w:p w14:paraId="615E2574" w14:textId="77777777" w:rsidR="0096587C" w:rsidRPr="00882300" w:rsidRDefault="0096587C" w:rsidP="00600829">
      <w:pPr>
        <w:keepNext/>
        <w:keepLines/>
        <w:jc w:val="both"/>
        <w:rPr>
          <w:rFonts w:ascii="Tahoma" w:hAnsi="Tahoma" w:cs="Tahoma"/>
          <w:b/>
          <w:lang w:val="en-GB"/>
        </w:rPr>
      </w:pPr>
    </w:p>
    <w:p w14:paraId="73CFC9AD" w14:textId="0285D082" w:rsidR="0096587C" w:rsidRDefault="00F254C5" w:rsidP="00600829">
      <w:pPr>
        <w:keepNext/>
        <w:keepLines/>
        <w:jc w:val="both"/>
        <w:rPr>
          <w:rFonts w:ascii="Tahoma" w:hAnsi="Tahoma" w:cs="Tahoma"/>
          <w:lang w:val="en-GB"/>
        </w:rPr>
      </w:pPr>
      <w:r w:rsidRPr="00882300">
        <w:rPr>
          <w:rFonts w:ascii="Tahoma" w:hAnsi="Tahoma" w:cs="Tahoma"/>
          <w:lang w:val="en-GB"/>
        </w:rPr>
        <w:t xml:space="preserve">The answers to the required questions or </w:t>
      </w:r>
      <w:r w:rsidR="00B051B2">
        <w:rPr>
          <w:rFonts w:ascii="Tahoma" w:hAnsi="Tahoma" w:cs="Tahoma"/>
          <w:lang w:val="en-GB"/>
        </w:rPr>
        <w:t>the a</w:t>
      </w:r>
      <w:r w:rsidR="005249E2" w:rsidRPr="00882300">
        <w:rPr>
          <w:rFonts w:ascii="Tahoma" w:hAnsi="Tahoma" w:cs="Tahoma"/>
          <w:lang w:val="en-GB"/>
        </w:rPr>
        <w:t>ttachments</w:t>
      </w:r>
      <w:r w:rsidRPr="00882300">
        <w:rPr>
          <w:rFonts w:ascii="Tahoma" w:hAnsi="Tahoma" w:cs="Tahoma"/>
          <w:lang w:val="en-GB"/>
        </w:rPr>
        <w:t xml:space="preserve"> to the tender documentation that the tenderers must complete are the basis to determine the eligibility of the tender and the basis for the qualitative selection </w:t>
      </w:r>
      <w:r w:rsidR="00B051B2">
        <w:rPr>
          <w:rFonts w:ascii="Tahoma" w:hAnsi="Tahoma" w:cs="Tahoma"/>
          <w:lang w:val="en-GB"/>
        </w:rPr>
        <w:t>with regard to</w:t>
      </w:r>
      <w:r w:rsidRPr="00882300">
        <w:rPr>
          <w:rFonts w:ascii="Tahoma" w:hAnsi="Tahoma" w:cs="Tahoma"/>
          <w:lang w:val="en-GB"/>
        </w:rPr>
        <w:t xml:space="preserve"> the requirements and conditions in the tender documentation</w:t>
      </w:r>
      <w:r w:rsidR="0096587C"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 xml:space="preserve">The tenderers are obliged to enclose all </w:t>
      </w:r>
      <w:r w:rsidR="00B051B2">
        <w:rPr>
          <w:rFonts w:ascii="Tahoma" w:hAnsi="Tahoma" w:cs="Tahoma"/>
          <w:lang w:val="en-GB"/>
        </w:rPr>
        <w:t>a</w:t>
      </w:r>
      <w:r w:rsidR="005249E2" w:rsidRPr="00882300">
        <w:rPr>
          <w:rFonts w:ascii="Tahoma" w:hAnsi="Tahoma" w:cs="Tahoma"/>
          <w:lang w:val="en-GB"/>
        </w:rPr>
        <w:t>ttachments</w:t>
      </w:r>
      <w:r w:rsidRPr="00882300">
        <w:rPr>
          <w:rFonts w:ascii="Tahoma" w:hAnsi="Tahoma" w:cs="Tahoma"/>
          <w:lang w:val="en-GB"/>
        </w:rPr>
        <w:t xml:space="preserve">, except if otherwise stated in an individual </w:t>
      </w:r>
      <w:r w:rsidR="00B051B2">
        <w:rPr>
          <w:rFonts w:ascii="Tahoma" w:hAnsi="Tahoma" w:cs="Tahoma"/>
          <w:lang w:val="en-GB"/>
        </w:rPr>
        <w:t>a</w:t>
      </w:r>
      <w:r w:rsidR="005249E2" w:rsidRPr="00882300">
        <w:rPr>
          <w:rFonts w:ascii="Tahoma" w:hAnsi="Tahoma" w:cs="Tahoma"/>
          <w:lang w:val="en-GB"/>
        </w:rPr>
        <w:t>ttachment</w:t>
      </w:r>
      <w:r w:rsidR="0096587C" w:rsidRPr="00882300">
        <w:rPr>
          <w:rFonts w:ascii="Tahoma" w:hAnsi="Tahoma" w:cs="Tahoma"/>
          <w:lang w:val="en-GB"/>
        </w:rPr>
        <w:t>.</w:t>
      </w:r>
    </w:p>
    <w:p w14:paraId="629CB483" w14:textId="77777777" w:rsidR="004051E1" w:rsidRPr="00882300" w:rsidRDefault="004051E1" w:rsidP="00600829">
      <w:pPr>
        <w:keepNext/>
        <w:keepLines/>
        <w:jc w:val="both"/>
        <w:rPr>
          <w:rFonts w:ascii="Tahoma" w:hAnsi="Tahoma" w:cs="Tahoma"/>
          <w:lang w:val="en-GB"/>
        </w:rPr>
      </w:pPr>
    </w:p>
    <w:p w14:paraId="0578D954" w14:textId="044ACA9B" w:rsidR="0096587C" w:rsidRPr="00882300" w:rsidRDefault="001E6454" w:rsidP="00600829">
      <w:pPr>
        <w:keepNext/>
        <w:keepLines/>
        <w:jc w:val="both"/>
        <w:rPr>
          <w:rFonts w:ascii="Tahoma" w:hAnsi="Tahoma" w:cs="Tahoma"/>
          <w:lang w:val="en-GB"/>
        </w:rPr>
      </w:pPr>
      <w:r w:rsidRPr="00882300">
        <w:rPr>
          <w:rFonts w:ascii="Tahoma" w:hAnsi="Tahoma" w:cs="Tahoma"/>
          <w:lang w:val="en-GB"/>
        </w:rPr>
        <w:t>Any eventual amendments, supplements and corrections of the tender documentation as well as explanations and answers to candidates’ questions,</w:t>
      </w:r>
      <w:r w:rsidR="00B051B2">
        <w:rPr>
          <w:rFonts w:ascii="Tahoma" w:hAnsi="Tahoma" w:cs="Tahoma"/>
          <w:lang w:val="en-GB"/>
        </w:rPr>
        <w:t xml:space="preserve"> which are</w:t>
      </w:r>
      <w:r w:rsidRPr="00882300">
        <w:rPr>
          <w:rFonts w:ascii="Tahoma" w:hAnsi="Tahoma" w:cs="Tahoma"/>
          <w:lang w:val="en-GB"/>
        </w:rPr>
        <w:t xml:space="preserve"> published o</w:t>
      </w:r>
      <w:r w:rsidR="00B051B2">
        <w:rPr>
          <w:rFonts w:ascii="Tahoma" w:hAnsi="Tahoma" w:cs="Tahoma"/>
          <w:lang w:val="en-GB"/>
        </w:rPr>
        <w:t>n the public procurement portal and</w:t>
      </w:r>
      <w:r w:rsidRPr="00882300">
        <w:rPr>
          <w:rFonts w:ascii="Tahoma" w:hAnsi="Tahoma" w:cs="Tahoma"/>
          <w:lang w:val="en-GB"/>
        </w:rPr>
        <w:t xml:space="preserve"> must be observed by the tenderers when preparing the tender documentation, are also integral parts of the tender documentation</w:t>
      </w:r>
      <w:r w:rsidR="0096587C" w:rsidRPr="00882300">
        <w:rPr>
          <w:rFonts w:ascii="Tahoma" w:hAnsi="Tahoma" w:cs="Tahoma"/>
          <w:lang w:val="en-GB"/>
        </w:rPr>
        <w:t>.</w:t>
      </w:r>
    </w:p>
    <w:p w14:paraId="08361927" w14:textId="77777777" w:rsidR="000F4A74" w:rsidRPr="00882300" w:rsidRDefault="000F4A74" w:rsidP="00600829">
      <w:pPr>
        <w:keepNext/>
        <w:keepLines/>
        <w:jc w:val="both"/>
        <w:rPr>
          <w:rFonts w:ascii="Tahoma" w:hAnsi="Tahoma" w:cs="Tahoma"/>
          <w:b/>
          <w:lang w:val="en-GB"/>
        </w:rPr>
      </w:pPr>
    </w:p>
    <w:p w14:paraId="1E6F9209" w14:textId="4053FDC1" w:rsidR="00A7327B" w:rsidRPr="00882300" w:rsidRDefault="00F254C5" w:rsidP="00600829">
      <w:pPr>
        <w:keepNext/>
        <w:keepLines/>
        <w:numPr>
          <w:ilvl w:val="1"/>
          <w:numId w:val="2"/>
        </w:numPr>
        <w:jc w:val="both"/>
        <w:rPr>
          <w:rFonts w:ascii="Tahoma" w:hAnsi="Tahoma" w:cs="Tahoma"/>
          <w:b/>
          <w:lang w:val="en-GB"/>
        </w:rPr>
      </w:pPr>
      <w:r w:rsidRPr="00882300">
        <w:rPr>
          <w:rFonts w:ascii="Tahoma" w:hAnsi="Tahoma" w:cs="Tahoma"/>
          <w:b/>
          <w:lang w:val="en-GB"/>
        </w:rPr>
        <w:t>Content of tender documentation</w:t>
      </w:r>
    </w:p>
    <w:p w14:paraId="394224D5" w14:textId="77777777" w:rsidR="007F63F7" w:rsidRPr="00882300" w:rsidRDefault="007F63F7" w:rsidP="00600829">
      <w:pPr>
        <w:keepNext/>
        <w:keepLines/>
        <w:jc w:val="both"/>
        <w:rPr>
          <w:rFonts w:ascii="Tahoma" w:hAnsi="Tahoma" w:cs="Tahoma"/>
          <w:b/>
          <w:lang w:val="en-GB"/>
        </w:rPr>
      </w:pPr>
    </w:p>
    <w:p w14:paraId="398BD6BF" w14:textId="4A1EEA73" w:rsidR="0096587C" w:rsidRPr="00882300" w:rsidRDefault="00F254C5" w:rsidP="00600829">
      <w:pPr>
        <w:keepNext/>
        <w:keepLines/>
        <w:jc w:val="both"/>
        <w:rPr>
          <w:rFonts w:ascii="Tahoma" w:hAnsi="Tahoma" w:cs="Tahoma"/>
          <w:b/>
          <w:lang w:val="en-GB"/>
        </w:rPr>
      </w:pPr>
      <w:r w:rsidRPr="00882300">
        <w:rPr>
          <w:rFonts w:ascii="Tahoma" w:hAnsi="Tahoma"/>
          <w:b/>
          <w:lang w:val="en-GB"/>
        </w:rPr>
        <w:t>The tenderer who submits a</w:t>
      </w:r>
      <w:r w:rsidR="00B051B2">
        <w:rPr>
          <w:rFonts w:ascii="Tahoma" w:hAnsi="Tahoma"/>
          <w:b/>
          <w:lang w:val="en-GB"/>
        </w:rPr>
        <w:t xml:space="preserve"> tender</w:t>
      </w:r>
      <w:r w:rsidRPr="00882300">
        <w:rPr>
          <w:rFonts w:ascii="Tahoma" w:hAnsi="Tahoma"/>
          <w:b/>
          <w:lang w:val="en-GB"/>
        </w:rPr>
        <w:t xml:space="preserve"> guarantees under criminal and material liability that all data and documents in the </w:t>
      </w:r>
      <w:r w:rsidR="003A6E87" w:rsidRPr="00882300">
        <w:rPr>
          <w:rFonts w:ascii="Tahoma" w:hAnsi="Tahoma"/>
          <w:b/>
          <w:lang w:val="en-GB"/>
        </w:rPr>
        <w:t>tender</w:t>
      </w:r>
      <w:r w:rsidRPr="00882300">
        <w:rPr>
          <w:rFonts w:ascii="Tahoma" w:hAnsi="Tahoma"/>
          <w:b/>
          <w:lang w:val="en-GB"/>
        </w:rPr>
        <w:t xml:space="preserve"> are true and that the copies (scans) of the enclosed documents correspond to their originals. If this is not the case, the tenderer is liable to th</w:t>
      </w:r>
      <w:r w:rsidR="00B051B2">
        <w:rPr>
          <w:rFonts w:ascii="Tahoma" w:hAnsi="Tahoma"/>
          <w:b/>
          <w:lang w:val="en-GB"/>
        </w:rPr>
        <w:t>e Contracting Entity for all the damage</w:t>
      </w:r>
      <w:r w:rsidRPr="00882300">
        <w:rPr>
          <w:rFonts w:ascii="Tahoma" w:hAnsi="Tahoma"/>
          <w:b/>
          <w:lang w:val="en-GB"/>
        </w:rPr>
        <w:t xml:space="preserve"> incurred</w:t>
      </w:r>
      <w:r w:rsidR="0096587C" w:rsidRPr="00882300">
        <w:rPr>
          <w:rFonts w:ascii="Tahoma" w:hAnsi="Tahoma" w:cs="Tahoma"/>
          <w:b/>
          <w:lang w:val="en-GB"/>
        </w:rPr>
        <w:t>.</w:t>
      </w:r>
    </w:p>
    <w:p w14:paraId="44BA2F49" w14:textId="77777777" w:rsidR="0096587C" w:rsidRPr="00882300" w:rsidRDefault="0096587C" w:rsidP="00600829">
      <w:pPr>
        <w:keepNext/>
        <w:keepLines/>
        <w:jc w:val="both"/>
        <w:rPr>
          <w:rFonts w:ascii="Tahoma" w:hAnsi="Tahoma" w:cs="Tahoma"/>
          <w:lang w:val="en-GB"/>
        </w:rPr>
      </w:pPr>
    </w:p>
    <w:p w14:paraId="35B4CB74" w14:textId="0FD87619" w:rsidR="0096587C" w:rsidRPr="00882300" w:rsidRDefault="00F254C5" w:rsidP="00600829">
      <w:pPr>
        <w:keepNext/>
        <w:keepLines/>
        <w:jc w:val="both"/>
        <w:rPr>
          <w:rFonts w:ascii="Tahoma" w:hAnsi="Tahoma" w:cs="Tahoma"/>
          <w:b/>
          <w:lang w:val="en-GB"/>
        </w:rPr>
      </w:pPr>
      <w:r w:rsidRPr="00882300">
        <w:rPr>
          <w:rFonts w:ascii="Tahoma" w:hAnsi="Tahoma"/>
          <w:b/>
          <w:lang w:val="en-GB"/>
        </w:rPr>
        <w:t xml:space="preserve">The tender documentation </w:t>
      </w:r>
      <w:r w:rsidR="00B051B2">
        <w:rPr>
          <w:rFonts w:ascii="Tahoma" w:hAnsi="Tahoma"/>
          <w:b/>
          <w:lang w:val="en-GB"/>
        </w:rPr>
        <w:t>requested</w:t>
      </w:r>
      <w:r w:rsidRPr="00882300">
        <w:rPr>
          <w:rFonts w:ascii="Tahoma" w:hAnsi="Tahoma"/>
          <w:b/>
          <w:lang w:val="en-GB"/>
        </w:rPr>
        <w:t xml:space="preserve"> by the Contracting Entity in the public procurement procedure and which the tenderer is required to upload to the e-JN information system is presented </w:t>
      </w:r>
      <w:r w:rsidR="002C78C3" w:rsidRPr="00882300">
        <w:rPr>
          <w:rFonts w:ascii="Tahoma" w:hAnsi="Tahoma" w:cs="Tahoma"/>
          <w:b/>
          <w:lang w:val="en-GB"/>
        </w:rPr>
        <w:t>hereinafter:</w:t>
      </w:r>
    </w:p>
    <w:p w14:paraId="73EDE300" w14:textId="77777777" w:rsidR="005F76DE" w:rsidRPr="00882300" w:rsidRDefault="005F76DE" w:rsidP="00600829">
      <w:pPr>
        <w:keepNext/>
        <w:keepLines/>
        <w:jc w:val="both"/>
        <w:rPr>
          <w:rFonts w:ascii="Tahoma" w:hAnsi="Tahoma" w:cs="Tahoma"/>
          <w:b/>
          <w:lang w:val="en-GB"/>
        </w:rPr>
      </w:pPr>
    </w:p>
    <w:p w14:paraId="082A6A3E" w14:textId="3CE3ADAE" w:rsidR="00F8131C" w:rsidRPr="00882300" w:rsidRDefault="00B051B2" w:rsidP="00CF4F5E">
      <w:pPr>
        <w:pStyle w:val="Odstavekseznama"/>
        <w:keepNext/>
        <w:keepLines/>
        <w:numPr>
          <w:ilvl w:val="0"/>
          <w:numId w:val="25"/>
        </w:numPr>
        <w:ind w:left="284" w:hanging="284"/>
        <w:jc w:val="both"/>
        <w:rPr>
          <w:rFonts w:ascii="Tahoma" w:hAnsi="Tahoma" w:cs="Tahoma"/>
          <w:b/>
          <w:color w:val="C00000"/>
          <w:lang w:val="en-GB"/>
        </w:rPr>
      </w:pPr>
      <w:r>
        <w:rPr>
          <w:rFonts w:ascii="Tahoma" w:hAnsi="Tahoma" w:cs="Tahoma"/>
          <w:b/>
          <w:color w:val="C00000"/>
          <w:lang w:val="en-GB"/>
        </w:rPr>
        <w:t>Section “Total tender value”</w:t>
      </w:r>
    </w:p>
    <w:p w14:paraId="5E3A8E16" w14:textId="77777777" w:rsidR="00F8131C" w:rsidRPr="00882300" w:rsidRDefault="00F8131C" w:rsidP="00600829">
      <w:pPr>
        <w:keepNext/>
        <w:keepLines/>
        <w:jc w:val="both"/>
        <w:rPr>
          <w:rFonts w:ascii="Tahoma" w:hAnsi="Tahoma" w:cs="Tahoma"/>
          <w:sz w:val="16"/>
          <w:szCs w:val="16"/>
          <w:lang w:val="en-GB"/>
        </w:rPr>
      </w:pPr>
    </w:p>
    <w:p w14:paraId="0769B95D" w14:textId="0F11FF00" w:rsidR="00CE2724" w:rsidRPr="00882300" w:rsidRDefault="00256BD5" w:rsidP="00600829">
      <w:pPr>
        <w:keepNext/>
        <w:keepLines/>
        <w:jc w:val="both"/>
        <w:rPr>
          <w:rFonts w:ascii="Tahoma" w:hAnsi="Tahoma" w:cs="Tahoma"/>
          <w:b/>
          <w:lang w:val="en-GB"/>
        </w:rPr>
      </w:pPr>
      <w:r w:rsidRPr="00882300">
        <w:rPr>
          <w:rFonts w:ascii="Tahoma" w:hAnsi="Tahoma" w:cs="Tahoma"/>
          <w:b/>
          <w:lang w:val="en-GB"/>
        </w:rPr>
        <w:t xml:space="preserve">In the </w:t>
      </w:r>
      <w:r w:rsidR="00CE2724" w:rsidRPr="00882300">
        <w:rPr>
          <w:rFonts w:ascii="Tahoma" w:hAnsi="Tahoma" w:cs="Tahoma"/>
          <w:b/>
          <w:lang w:val="en-GB"/>
        </w:rPr>
        <w:t>e-JN</w:t>
      </w:r>
      <w:r w:rsidRPr="00882300">
        <w:rPr>
          <w:rFonts w:ascii="Tahoma" w:hAnsi="Tahoma" w:cs="Tahoma"/>
          <w:b/>
          <w:lang w:val="en-GB"/>
        </w:rPr>
        <w:t xml:space="preserve"> system’s “Total tender value” section, the tenderer enters the total tender amount excl. </w:t>
      </w:r>
      <w:r w:rsidR="00B051B2">
        <w:rPr>
          <w:rFonts w:ascii="Tahoma" w:hAnsi="Tahoma" w:cs="Tahoma"/>
          <w:b/>
          <w:lang w:val="en-GB"/>
        </w:rPr>
        <w:t>VAT</w:t>
      </w:r>
      <w:r w:rsidRPr="00882300">
        <w:rPr>
          <w:rFonts w:ascii="Tahoma" w:hAnsi="Tahoma" w:cs="Tahoma"/>
          <w:b/>
          <w:lang w:val="en-GB"/>
        </w:rPr>
        <w:t xml:space="preserve"> in EUR and the</w:t>
      </w:r>
      <w:r w:rsidR="00B051B2">
        <w:rPr>
          <w:rFonts w:ascii="Tahoma" w:hAnsi="Tahoma" w:cs="Tahoma"/>
          <w:b/>
          <w:lang w:val="en-GB"/>
        </w:rPr>
        <w:t xml:space="preserve"> VAT </w:t>
      </w:r>
      <w:r w:rsidRPr="00882300">
        <w:rPr>
          <w:rFonts w:ascii="Tahoma" w:hAnsi="Tahoma" w:cs="Tahoma"/>
          <w:b/>
          <w:lang w:val="en-GB"/>
        </w:rPr>
        <w:t>amount in</w:t>
      </w:r>
      <w:r w:rsidR="008E3DA0" w:rsidRPr="00882300">
        <w:rPr>
          <w:rFonts w:ascii="Tahoma" w:hAnsi="Tahoma" w:cs="Tahoma"/>
          <w:b/>
          <w:lang w:val="en-GB"/>
        </w:rPr>
        <w:t xml:space="preserve"> </w:t>
      </w:r>
      <w:r w:rsidR="00CE2724" w:rsidRPr="00882300">
        <w:rPr>
          <w:rFonts w:ascii="Tahoma" w:hAnsi="Tahoma" w:cs="Tahoma"/>
          <w:b/>
          <w:lang w:val="en-GB"/>
        </w:rPr>
        <w:t>EUR.</w:t>
      </w:r>
      <w:r w:rsidR="008E3DA0" w:rsidRPr="00882300">
        <w:rPr>
          <w:rFonts w:ascii="Tahoma" w:hAnsi="Tahoma" w:cs="Tahoma"/>
          <w:b/>
          <w:lang w:val="en-GB"/>
        </w:rPr>
        <w:t xml:space="preserve"> </w:t>
      </w:r>
      <w:r w:rsidRPr="00882300">
        <w:rPr>
          <w:rFonts w:ascii="Tahoma" w:hAnsi="Tahoma" w:cs="Tahoma"/>
          <w:b/>
          <w:lang w:val="en-GB"/>
        </w:rPr>
        <w:t>The amount, incl. VAT in</w:t>
      </w:r>
      <w:r w:rsidR="008E3DA0" w:rsidRPr="00882300">
        <w:rPr>
          <w:rFonts w:ascii="Tahoma" w:hAnsi="Tahoma" w:cs="Tahoma"/>
          <w:b/>
          <w:lang w:val="en-GB"/>
        </w:rPr>
        <w:t xml:space="preserve"> </w:t>
      </w:r>
      <w:r w:rsidR="00CE2724" w:rsidRPr="00882300">
        <w:rPr>
          <w:rFonts w:ascii="Tahoma" w:hAnsi="Tahoma" w:cs="Tahoma"/>
          <w:b/>
          <w:lang w:val="en-GB"/>
        </w:rPr>
        <w:t>EUR</w:t>
      </w:r>
      <w:r w:rsidRPr="00882300">
        <w:rPr>
          <w:rFonts w:ascii="Tahoma" w:hAnsi="Tahoma" w:cs="Tahoma"/>
          <w:b/>
          <w:lang w:val="en-GB"/>
        </w:rPr>
        <w:t xml:space="preserve">, is calculated automatically. In the “Pro forma invoice” section, the tenderer uploads the completed and signed </w:t>
      </w:r>
      <w:r w:rsidR="00B051B2">
        <w:rPr>
          <w:rFonts w:ascii="Tahoma" w:hAnsi="Tahoma" w:cs="Tahoma"/>
          <w:b/>
          <w:lang w:val="en-GB"/>
        </w:rPr>
        <w:t xml:space="preserve">Attachment “PRO FORMA INVOICE SUMMARY” </w:t>
      </w:r>
      <w:r w:rsidRPr="00882300">
        <w:rPr>
          <w:rFonts w:ascii="Tahoma" w:hAnsi="Tahoma" w:cs="Tahoma"/>
          <w:b/>
          <w:lang w:val="en-GB"/>
        </w:rPr>
        <w:t xml:space="preserve">in the </w:t>
      </w:r>
      <w:r w:rsidR="00B051B2">
        <w:rPr>
          <w:rFonts w:ascii="Tahoma" w:hAnsi="Tahoma" w:cs="Tahoma"/>
          <w:b/>
          <w:lang w:val="en-GB"/>
        </w:rPr>
        <w:t>.</w:t>
      </w:r>
      <w:r w:rsidRPr="00882300">
        <w:rPr>
          <w:rFonts w:ascii="Tahoma" w:hAnsi="Tahoma" w:cs="Tahoma"/>
          <w:b/>
          <w:lang w:val="en-GB"/>
        </w:rPr>
        <w:t>p</w:t>
      </w:r>
      <w:r w:rsidR="00CE2724" w:rsidRPr="00882300">
        <w:rPr>
          <w:rFonts w:ascii="Tahoma" w:hAnsi="Tahoma" w:cs="Tahoma"/>
          <w:b/>
          <w:lang w:val="en-GB"/>
        </w:rPr>
        <w:t>df</w:t>
      </w:r>
      <w:r w:rsidR="008E3DA0" w:rsidRPr="00882300">
        <w:rPr>
          <w:rFonts w:ascii="Tahoma" w:hAnsi="Tahoma" w:cs="Tahoma"/>
          <w:b/>
          <w:lang w:val="en-GB"/>
        </w:rPr>
        <w:t xml:space="preserve"> </w:t>
      </w:r>
      <w:r w:rsidR="00CE2724" w:rsidRPr="00882300">
        <w:rPr>
          <w:rFonts w:ascii="Tahoma" w:hAnsi="Tahoma" w:cs="Tahoma"/>
          <w:b/>
          <w:lang w:val="en-GB"/>
        </w:rPr>
        <w:t>format.</w:t>
      </w:r>
      <w:r w:rsidR="008E3DA0" w:rsidRPr="00882300">
        <w:rPr>
          <w:rFonts w:ascii="Tahoma" w:hAnsi="Tahoma" w:cs="Tahoma"/>
          <w:b/>
          <w:lang w:val="en-GB"/>
        </w:rPr>
        <w:t xml:space="preserve"> </w:t>
      </w:r>
      <w:r w:rsidRPr="00882300">
        <w:rPr>
          <w:rFonts w:ascii="Tahoma" w:hAnsi="Tahoma" w:cs="Tahoma"/>
          <w:b/>
          <w:lang w:val="en-GB"/>
        </w:rPr>
        <w:t>The “Total tender value” which will be entered in the same-named section and document (</w:t>
      </w:r>
      <w:r w:rsidR="00B051B2">
        <w:rPr>
          <w:rFonts w:ascii="Tahoma" w:hAnsi="Tahoma" w:cs="Tahoma"/>
          <w:b/>
          <w:lang w:val="en-GB"/>
        </w:rPr>
        <w:t>A</w:t>
      </w:r>
      <w:r w:rsidR="005249E2" w:rsidRPr="00882300">
        <w:rPr>
          <w:rFonts w:ascii="Tahoma" w:hAnsi="Tahoma" w:cs="Tahoma"/>
          <w:b/>
          <w:lang w:val="en-GB"/>
        </w:rPr>
        <w:t>ttachment</w:t>
      </w:r>
      <w:r w:rsidRPr="00882300">
        <w:rPr>
          <w:rFonts w:ascii="Tahoma" w:hAnsi="Tahoma" w:cs="Tahoma"/>
          <w:b/>
          <w:lang w:val="en-GB"/>
        </w:rPr>
        <w:t xml:space="preserve"> “PRO FORMA INVOICE SUMMARY”) which will be uploaded as </w:t>
      </w:r>
      <w:r w:rsidR="00B051B2">
        <w:rPr>
          <w:rFonts w:ascii="Tahoma" w:hAnsi="Tahoma" w:cs="Tahoma"/>
          <w:b/>
          <w:lang w:val="en-GB"/>
        </w:rPr>
        <w:t xml:space="preserve">a </w:t>
      </w:r>
      <w:r w:rsidRPr="00882300">
        <w:rPr>
          <w:rFonts w:ascii="Tahoma" w:hAnsi="Tahoma" w:cs="Tahoma"/>
          <w:b/>
          <w:lang w:val="en-GB"/>
        </w:rPr>
        <w:t xml:space="preserve">pro forma invoice in the “Pro forma invoice” section will be accessible </w:t>
      </w:r>
      <w:r w:rsidR="00B051B2">
        <w:rPr>
          <w:rFonts w:ascii="Tahoma" w:hAnsi="Tahoma" w:cs="Tahoma"/>
          <w:b/>
          <w:lang w:val="en-GB"/>
        </w:rPr>
        <w:t>during</w:t>
      </w:r>
      <w:r w:rsidR="00EA7FF9" w:rsidRPr="00882300">
        <w:rPr>
          <w:rFonts w:ascii="Tahoma" w:hAnsi="Tahoma" w:cs="Tahoma"/>
          <w:b/>
          <w:lang w:val="en-GB"/>
        </w:rPr>
        <w:t xml:space="preserve"> the public opening of the tenders</w:t>
      </w:r>
      <w:r w:rsidR="00CE2724" w:rsidRPr="00882300">
        <w:rPr>
          <w:rFonts w:ascii="Tahoma" w:hAnsi="Tahoma" w:cs="Tahoma"/>
          <w:b/>
          <w:lang w:val="en-GB"/>
        </w:rPr>
        <w:t>.</w:t>
      </w:r>
      <w:r w:rsidR="008E3DA0" w:rsidRPr="00882300">
        <w:rPr>
          <w:rFonts w:ascii="Tahoma" w:hAnsi="Tahoma" w:cs="Tahoma"/>
          <w:b/>
          <w:lang w:val="en-GB"/>
        </w:rPr>
        <w:t xml:space="preserve"> </w:t>
      </w:r>
    </w:p>
    <w:p w14:paraId="7DF8D051" w14:textId="77777777" w:rsidR="0055333E" w:rsidRPr="00882300" w:rsidRDefault="0055333E" w:rsidP="00600829">
      <w:pPr>
        <w:keepNext/>
        <w:keepLines/>
        <w:jc w:val="both"/>
        <w:rPr>
          <w:rFonts w:ascii="Tahoma" w:hAnsi="Tahoma" w:cs="Tahoma"/>
          <w:b/>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882300" w14:paraId="3A9D976B" w14:textId="77777777" w:rsidTr="0096587C">
        <w:tc>
          <w:tcPr>
            <w:tcW w:w="7725" w:type="dxa"/>
          </w:tcPr>
          <w:p w14:paraId="4D5CA1B8" w14:textId="0827D512" w:rsidR="0096587C" w:rsidRPr="00882300" w:rsidRDefault="00EA7FF9" w:rsidP="00EA7FF9">
            <w:pPr>
              <w:keepNext/>
              <w:keepLines/>
              <w:jc w:val="both"/>
              <w:rPr>
                <w:rFonts w:ascii="Tahoma" w:hAnsi="Tahoma" w:cs="Tahoma"/>
                <w:lang w:val="en-GB"/>
              </w:rPr>
            </w:pPr>
            <w:r w:rsidRPr="00882300">
              <w:rPr>
                <w:rFonts w:ascii="Tahoma" w:hAnsi="Tahoma" w:cs="Tahoma"/>
                <w:lang w:val="en-GB"/>
              </w:rPr>
              <w:t>PRO FORMA INVOICE SUMMARY</w:t>
            </w:r>
          </w:p>
        </w:tc>
        <w:tc>
          <w:tcPr>
            <w:tcW w:w="1768" w:type="dxa"/>
          </w:tcPr>
          <w:p w14:paraId="75B4F811" w14:textId="77777777" w:rsidR="0096587C" w:rsidRPr="00882300" w:rsidRDefault="0096587C" w:rsidP="00600829">
            <w:pPr>
              <w:keepNext/>
              <w:keepLines/>
              <w:jc w:val="both"/>
              <w:rPr>
                <w:rFonts w:ascii="Tahoma" w:hAnsi="Tahoma" w:cs="Tahoma"/>
                <w:b/>
                <w:i/>
                <w:lang w:val="en-GB"/>
              </w:rPr>
            </w:pPr>
          </w:p>
        </w:tc>
      </w:tr>
    </w:tbl>
    <w:p w14:paraId="4AC6A56F" w14:textId="77777777" w:rsidR="0096587C" w:rsidRPr="00882300" w:rsidRDefault="0096587C" w:rsidP="00600829">
      <w:pPr>
        <w:keepNext/>
        <w:keepLines/>
        <w:jc w:val="both"/>
        <w:rPr>
          <w:rFonts w:ascii="Tahoma" w:hAnsi="Tahoma" w:cs="Tahoma"/>
          <w:b/>
          <w:sz w:val="16"/>
          <w:szCs w:val="16"/>
          <w:lang w:val="en-GB"/>
        </w:rPr>
      </w:pPr>
    </w:p>
    <w:p w14:paraId="41C56AB1" w14:textId="1CD97F8A" w:rsidR="00CE2724" w:rsidRPr="00882300" w:rsidRDefault="005249E2" w:rsidP="00600829">
      <w:pPr>
        <w:keepNext/>
        <w:keepLines/>
        <w:jc w:val="both"/>
        <w:rPr>
          <w:rFonts w:ascii="Tahoma" w:hAnsi="Tahoma" w:cs="Tahoma"/>
          <w:b/>
          <w:lang w:val="en-GB"/>
        </w:rPr>
      </w:pPr>
      <w:r w:rsidRPr="00882300">
        <w:rPr>
          <w:rFonts w:ascii="Tahoma" w:hAnsi="Tahoma" w:cs="Tahoma"/>
          <w:b/>
          <w:lang w:val="en-GB"/>
        </w:rPr>
        <w:t>In the case of discrepancies between the data indicated in the section “T</w:t>
      </w:r>
      <w:r w:rsidR="00B051B2">
        <w:rPr>
          <w:rFonts w:ascii="Tahoma" w:hAnsi="Tahoma" w:cs="Tahoma"/>
          <w:b/>
          <w:lang w:val="en-GB"/>
        </w:rPr>
        <w:t>otal tender value”, the data in A</w:t>
      </w:r>
      <w:r w:rsidRPr="00882300">
        <w:rPr>
          <w:rFonts w:ascii="Tahoma" w:hAnsi="Tahoma" w:cs="Tahoma"/>
          <w:b/>
          <w:lang w:val="en-GB"/>
        </w:rPr>
        <w:t xml:space="preserve">ttachment “PRO FORMA INVOICE SUMMARY” – uploaded in section “Total tender value”, part “Pro forma invoice”, and </w:t>
      </w:r>
      <w:r w:rsidR="002D1F55">
        <w:rPr>
          <w:rFonts w:ascii="Tahoma" w:hAnsi="Tahoma" w:cs="Tahoma"/>
          <w:b/>
          <w:lang w:val="en-GB"/>
        </w:rPr>
        <w:t xml:space="preserve">the </w:t>
      </w:r>
      <w:r w:rsidRPr="00882300">
        <w:rPr>
          <w:rFonts w:ascii="Tahoma" w:hAnsi="Tahoma" w:cs="Tahoma"/>
          <w:b/>
          <w:lang w:val="en-GB"/>
        </w:rPr>
        <w:t xml:space="preserve">Attachment 10 “PRO FORMA INVOICE – LIST OF WORKS” – uploaded in section “Documents”, part “Other appendices”, the data in the </w:t>
      </w:r>
      <w:r w:rsidR="002D1F55">
        <w:rPr>
          <w:rFonts w:ascii="Tahoma" w:hAnsi="Tahoma" w:cs="Tahoma"/>
          <w:b/>
          <w:lang w:val="en-GB"/>
        </w:rPr>
        <w:t xml:space="preserve">document attached in the </w:t>
      </w:r>
      <w:r w:rsidRPr="00882300">
        <w:rPr>
          <w:rFonts w:ascii="Tahoma" w:hAnsi="Tahoma" w:cs="Tahoma"/>
          <w:b/>
          <w:lang w:val="en-GB"/>
        </w:rPr>
        <w:t>section “Documents”, part “Other attachments”</w:t>
      </w:r>
      <w:r w:rsidR="002D1F55">
        <w:rPr>
          <w:rFonts w:ascii="Tahoma" w:hAnsi="Tahoma" w:cs="Tahoma"/>
          <w:b/>
          <w:lang w:val="en-GB"/>
        </w:rPr>
        <w:t>,</w:t>
      </w:r>
      <w:r w:rsidR="008E3DA0" w:rsidRPr="00882300">
        <w:rPr>
          <w:rFonts w:ascii="Tahoma" w:hAnsi="Tahoma" w:cs="Tahoma"/>
          <w:b/>
          <w:lang w:val="en-GB"/>
        </w:rPr>
        <w:t xml:space="preserve"> </w:t>
      </w:r>
      <w:r w:rsidRPr="00882300">
        <w:rPr>
          <w:rFonts w:ascii="Tahoma" w:hAnsi="Tahoma" w:cs="Tahoma"/>
          <w:b/>
          <w:lang w:val="en-GB"/>
        </w:rPr>
        <w:t>shall be considered valid.</w:t>
      </w:r>
    </w:p>
    <w:p w14:paraId="4D9ADA32" w14:textId="77777777" w:rsidR="00CE2724" w:rsidRPr="00882300" w:rsidRDefault="00CE2724" w:rsidP="00600829">
      <w:pPr>
        <w:keepNext/>
        <w:keepLines/>
        <w:jc w:val="both"/>
        <w:rPr>
          <w:rFonts w:ascii="Tahoma" w:hAnsi="Tahoma" w:cs="Tahoma"/>
          <w:b/>
          <w:lang w:val="en-GB"/>
        </w:rPr>
      </w:pPr>
    </w:p>
    <w:p w14:paraId="48B19E75" w14:textId="6E66D389" w:rsidR="00293950" w:rsidRPr="00882300" w:rsidRDefault="005249E2" w:rsidP="00CF4F5E">
      <w:pPr>
        <w:pStyle w:val="Odstavekseznama"/>
        <w:keepNext/>
        <w:keepLines/>
        <w:numPr>
          <w:ilvl w:val="0"/>
          <w:numId w:val="25"/>
        </w:numPr>
        <w:ind w:left="284" w:hanging="284"/>
        <w:jc w:val="both"/>
        <w:rPr>
          <w:rFonts w:ascii="Tahoma" w:hAnsi="Tahoma" w:cs="Tahoma"/>
          <w:b/>
          <w:color w:val="C00000"/>
          <w:lang w:val="en-GB"/>
        </w:rPr>
      </w:pPr>
      <w:r w:rsidRPr="00882300">
        <w:rPr>
          <w:rFonts w:ascii="Tahoma" w:hAnsi="Tahoma" w:cs="Tahoma"/>
          <w:b/>
          <w:color w:val="C00000"/>
          <w:lang w:val="en-GB"/>
        </w:rPr>
        <w:t>Section “DOCUMENTS”, part “</w:t>
      </w:r>
      <w:r w:rsidR="00857F5B">
        <w:rPr>
          <w:rFonts w:ascii="Tahoma" w:hAnsi="Tahoma" w:cs="Tahoma"/>
          <w:b/>
          <w:color w:val="C00000"/>
          <w:lang w:val="en-GB"/>
        </w:rPr>
        <w:t>DECLARATION</w:t>
      </w:r>
      <w:r w:rsidRPr="00882300">
        <w:rPr>
          <w:rFonts w:ascii="Tahoma" w:hAnsi="Tahoma" w:cs="Tahoma"/>
          <w:b/>
          <w:color w:val="C00000"/>
          <w:lang w:val="en-GB"/>
        </w:rPr>
        <w:t xml:space="preserve"> – tenderer”</w:t>
      </w:r>
    </w:p>
    <w:p w14:paraId="6118D6BA" w14:textId="77777777" w:rsidR="00293950" w:rsidRPr="00882300" w:rsidRDefault="00293950" w:rsidP="00600829">
      <w:pPr>
        <w:keepNext/>
        <w:keepLines/>
        <w:jc w:val="both"/>
        <w:rPr>
          <w:rFonts w:ascii="Tahoma" w:hAnsi="Tahoma" w:cs="Tahoma"/>
          <w:sz w:val="16"/>
          <w:szCs w:val="16"/>
          <w:lang w:val="en-GB"/>
        </w:rPr>
      </w:pPr>
    </w:p>
    <w:p w14:paraId="10F290D0" w14:textId="4252A270" w:rsidR="00CE2724" w:rsidRPr="00882300" w:rsidRDefault="005249E2" w:rsidP="00600829">
      <w:pPr>
        <w:keepNext/>
        <w:keepLines/>
        <w:jc w:val="both"/>
        <w:rPr>
          <w:rFonts w:ascii="Tahoma" w:hAnsi="Tahoma" w:cs="Tahoma"/>
          <w:lang w:val="en-GB"/>
        </w:rPr>
      </w:pPr>
      <w:r w:rsidRPr="00882300">
        <w:rPr>
          <w:rFonts w:ascii="Tahoma" w:hAnsi="Tahoma" w:cs="Tahoma"/>
          <w:lang w:val="en-GB"/>
        </w:rPr>
        <w:t>The tenderer</w:t>
      </w:r>
      <w:r w:rsidR="008E3DA0" w:rsidRPr="00882300">
        <w:rPr>
          <w:rFonts w:ascii="Tahoma" w:hAnsi="Tahoma" w:cs="Tahoma"/>
          <w:lang w:val="en-GB"/>
        </w:rPr>
        <w:t xml:space="preserve"> </w:t>
      </w:r>
      <w:r w:rsidR="00293950" w:rsidRPr="00882300">
        <w:rPr>
          <w:rFonts w:ascii="Tahoma" w:hAnsi="Tahoma" w:cs="Tahoma"/>
          <w:lang w:val="en-GB"/>
        </w:rPr>
        <w:t>(</w:t>
      </w:r>
      <w:r w:rsidRPr="00882300">
        <w:rPr>
          <w:rFonts w:ascii="Tahoma" w:hAnsi="Tahoma" w:cs="Tahoma"/>
          <w:lang w:val="en-GB"/>
        </w:rPr>
        <w:t>lead</w:t>
      </w:r>
      <w:r w:rsidR="002D1F55">
        <w:rPr>
          <w:rFonts w:ascii="Tahoma" w:hAnsi="Tahoma" w:cs="Tahoma"/>
          <w:lang w:val="en-GB"/>
        </w:rPr>
        <w:t>ing</w:t>
      </w:r>
      <w:r w:rsidR="008E3DA0" w:rsidRPr="00882300">
        <w:rPr>
          <w:rFonts w:ascii="Tahoma" w:hAnsi="Tahoma" w:cs="Tahoma"/>
          <w:lang w:val="en-GB"/>
        </w:rPr>
        <w:t xml:space="preserve"> </w:t>
      </w:r>
      <w:r w:rsidR="00293950" w:rsidRPr="00882300">
        <w:rPr>
          <w:rFonts w:ascii="Tahoma" w:hAnsi="Tahoma" w:cs="Tahoma"/>
          <w:lang w:val="en-GB"/>
        </w:rPr>
        <w:t>partner)</w:t>
      </w:r>
      <w:r w:rsidR="008E3DA0" w:rsidRPr="00882300">
        <w:rPr>
          <w:rFonts w:ascii="Tahoma" w:hAnsi="Tahoma" w:cs="Tahoma"/>
          <w:lang w:val="en-GB"/>
        </w:rPr>
        <w:t xml:space="preserve"> </w:t>
      </w:r>
      <w:r w:rsidRPr="00882300">
        <w:rPr>
          <w:rFonts w:ascii="Tahoma" w:hAnsi="Tahoma" w:cs="Tahoma"/>
          <w:lang w:val="en-GB"/>
        </w:rPr>
        <w:t>shall complete, sign and stamp Attachment</w:t>
      </w:r>
      <w:r w:rsidR="008E3DA0" w:rsidRPr="00882300">
        <w:rPr>
          <w:rFonts w:ascii="Tahoma" w:hAnsi="Tahoma" w:cs="Tahoma"/>
          <w:lang w:val="en-GB"/>
        </w:rPr>
        <w:t xml:space="preserve"> </w:t>
      </w:r>
      <w:r w:rsidR="0096587C" w:rsidRPr="00882300">
        <w:rPr>
          <w:rFonts w:ascii="Tahoma" w:hAnsi="Tahoma" w:cs="Tahoma"/>
          <w:lang w:val="en-GB"/>
        </w:rPr>
        <w:t>3/1</w:t>
      </w:r>
      <w:r w:rsidR="008E3DA0" w:rsidRPr="00882300">
        <w:rPr>
          <w:rFonts w:ascii="Tahoma" w:hAnsi="Tahoma" w:cs="Tahoma"/>
          <w:lang w:val="en-GB"/>
        </w:rPr>
        <w:t xml:space="preserve"> </w:t>
      </w:r>
      <w:r w:rsidR="00857F5B">
        <w:rPr>
          <w:rFonts w:ascii="Tahoma" w:hAnsi="Tahoma" w:cs="Tahoma"/>
          <w:lang w:val="en-GB"/>
        </w:rPr>
        <w:t>DECLARATION</w:t>
      </w:r>
      <w:r w:rsidRPr="00882300">
        <w:rPr>
          <w:rFonts w:ascii="Tahoma" w:hAnsi="Tahoma" w:cs="Tahoma"/>
          <w:lang w:val="en-GB"/>
        </w:rPr>
        <w:t xml:space="preserve"> ON QUALITATIVE SELECTION OF TENDERER/PARTNER” and upload it to the e-JN information system in the .</w:t>
      </w:r>
      <w:r w:rsidR="00CE2724" w:rsidRPr="00882300">
        <w:rPr>
          <w:rFonts w:ascii="Tahoma" w:hAnsi="Tahoma" w:cs="Tahoma"/>
          <w:lang w:val="en-GB"/>
        </w:rPr>
        <w:t>pdf</w:t>
      </w:r>
      <w:r w:rsidR="008E3DA0" w:rsidRPr="00882300">
        <w:rPr>
          <w:rFonts w:ascii="Tahoma" w:hAnsi="Tahoma" w:cs="Tahoma"/>
          <w:lang w:val="en-GB"/>
        </w:rPr>
        <w:t xml:space="preserve"> </w:t>
      </w:r>
      <w:r w:rsidRPr="00882300">
        <w:rPr>
          <w:rFonts w:ascii="Tahoma" w:hAnsi="Tahoma" w:cs="Tahoma"/>
          <w:lang w:val="en-GB"/>
        </w:rPr>
        <w:t>format</w:t>
      </w:r>
      <w:r w:rsidR="002D1F55">
        <w:rPr>
          <w:rFonts w:ascii="Tahoma" w:hAnsi="Tahoma" w:cs="Tahoma"/>
          <w:lang w:val="en-GB"/>
        </w:rPr>
        <w:t xml:space="preserve"> under</w:t>
      </w:r>
      <w:r w:rsidRPr="00882300">
        <w:rPr>
          <w:rFonts w:ascii="Tahoma" w:hAnsi="Tahoma" w:cs="Tahoma"/>
          <w:lang w:val="en-GB"/>
        </w:rPr>
        <w:t xml:space="preserve"> section “DOCUMENTS”, part “</w:t>
      </w:r>
      <w:r w:rsidR="00857F5B">
        <w:rPr>
          <w:rFonts w:ascii="Tahoma" w:hAnsi="Tahoma" w:cs="Tahoma"/>
          <w:lang w:val="en-GB"/>
        </w:rPr>
        <w:t>DECLARATION</w:t>
      </w:r>
      <w:r w:rsidRPr="00882300">
        <w:rPr>
          <w:rFonts w:ascii="Tahoma" w:hAnsi="Tahoma" w:cs="Tahoma"/>
          <w:lang w:val="en-GB"/>
        </w:rPr>
        <w:t xml:space="preserve"> – tenderer”</w:t>
      </w:r>
      <w:r w:rsidR="00CE2724" w:rsidRPr="00882300">
        <w:rPr>
          <w:rFonts w:ascii="Tahoma" w:hAnsi="Tahoma" w:cs="Tahoma"/>
          <w:lang w:val="en-GB"/>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843"/>
      </w:tblGrid>
      <w:tr w:rsidR="0096587C" w:rsidRPr="00882300" w14:paraId="4DCCCD63" w14:textId="77777777" w:rsidTr="004051E1">
        <w:tc>
          <w:tcPr>
            <w:tcW w:w="7650" w:type="dxa"/>
          </w:tcPr>
          <w:p w14:paraId="44AA3CFA" w14:textId="4E26F04F" w:rsidR="0096587C" w:rsidRPr="00882300" w:rsidRDefault="00857F5B" w:rsidP="005249E2">
            <w:pPr>
              <w:keepNext/>
              <w:keepLines/>
              <w:jc w:val="both"/>
              <w:rPr>
                <w:rFonts w:ascii="Tahoma" w:hAnsi="Tahoma" w:cs="Tahoma"/>
                <w:lang w:val="en-GB"/>
              </w:rPr>
            </w:pPr>
            <w:r>
              <w:rPr>
                <w:rFonts w:ascii="Tahoma" w:hAnsi="Tahoma" w:cs="Tahoma"/>
                <w:lang w:val="en-GB"/>
              </w:rPr>
              <w:t>DECLARATION</w:t>
            </w:r>
            <w:r w:rsidR="005249E2" w:rsidRPr="00882300">
              <w:rPr>
                <w:rFonts w:ascii="Tahoma" w:hAnsi="Tahoma" w:cs="Tahoma"/>
                <w:lang w:val="en-GB"/>
              </w:rPr>
              <w:t xml:space="preserve"> ON QUALITATIVE SELECTION OF TENDERER/PARTNER </w:t>
            </w:r>
          </w:p>
        </w:tc>
        <w:tc>
          <w:tcPr>
            <w:tcW w:w="1843" w:type="dxa"/>
          </w:tcPr>
          <w:p w14:paraId="51F20C40" w14:textId="40193DBC" w:rsidR="0096587C" w:rsidRPr="00882300" w:rsidRDefault="005249E2" w:rsidP="00600829">
            <w:pPr>
              <w:keepNext/>
              <w:keepLines/>
              <w:jc w:val="both"/>
              <w:rPr>
                <w:rFonts w:ascii="Tahoma" w:hAnsi="Tahoma" w:cs="Tahoma"/>
                <w:b/>
                <w:i/>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96587C" w:rsidRPr="00882300">
              <w:rPr>
                <w:rFonts w:ascii="Tahoma" w:hAnsi="Tahoma" w:cs="Tahoma"/>
                <w:b/>
                <w:i/>
                <w:lang w:val="en-GB"/>
              </w:rPr>
              <w:t>3/1</w:t>
            </w:r>
          </w:p>
        </w:tc>
      </w:tr>
    </w:tbl>
    <w:p w14:paraId="44F03C83" w14:textId="77777777" w:rsidR="0096587C" w:rsidRPr="00882300" w:rsidRDefault="0096587C" w:rsidP="00600829">
      <w:pPr>
        <w:keepNext/>
        <w:keepLines/>
        <w:jc w:val="both"/>
        <w:rPr>
          <w:rFonts w:ascii="Tahoma" w:hAnsi="Tahoma" w:cs="Tahoma"/>
          <w:lang w:val="en-GB"/>
        </w:rPr>
      </w:pPr>
    </w:p>
    <w:p w14:paraId="4F4E367F" w14:textId="49075F4A" w:rsidR="00293950" w:rsidRPr="00882300" w:rsidRDefault="005249E2" w:rsidP="00CF4F5E">
      <w:pPr>
        <w:pStyle w:val="Odstavekseznama"/>
        <w:keepNext/>
        <w:keepLines/>
        <w:numPr>
          <w:ilvl w:val="0"/>
          <w:numId w:val="25"/>
        </w:numPr>
        <w:ind w:left="284" w:hanging="284"/>
        <w:jc w:val="both"/>
        <w:rPr>
          <w:rFonts w:ascii="Tahoma" w:hAnsi="Tahoma" w:cs="Tahoma"/>
          <w:b/>
          <w:color w:val="C00000"/>
          <w:lang w:val="en-GB"/>
        </w:rPr>
      </w:pPr>
      <w:r w:rsidRPr="00882300">
        <w:rPr>
          <w:rFonts w:ascii="Tahoma" w:hAnsi="Tahoma" w:cs="Tahoma"/>
          <w:b/>
          <w:color w:val="C00000"/>
          <w:lang w:val="en-GB"/>
        </w:rPr>
        <w:t>Section “PARTICIPANTS”, part “</w:t>
      </w:r>
      <w:r w:rsidR="00857F5B">
        <w:rPr>
          <w:rFonts w:ascii="Tahoma" w:hAnsi="Tahoma" w:cs="Tahoma"/>
          <w:b/>
          <w:color w:val="C00000"/>
          <w:lang w:val="en-GB"/>
        </w:rPr>
        <w:t>DECLARATION</w:t>
      </w:r>
      <w:r w:rsidRPr="00882300">
        <w:rPr>
          <w:rFonts w:ascii="Tahoma" w:hAnsi="Tahoma" w:cs="Tahoma"/>
          <w:b/>
          <w:color w:val="C00000"/>
          <w:lang w:val="en-GB"/>
        </w:rPr>
        <w:t xml:space="preserve"> – other participants”</w:t>
      </w:r>
    </w:p>
    <w:p w14:paraId="068D75DD" w14:textId="77777777" w:rsidR="00293950" w:rsidRPr="00882300" w:rsidRDefault="00293950" w:rsidP="00600829">
      <w:pPr>
        <w:keepNext/>
        <w:keepLines/>
        <w:jc w:val="both"/>
        <w:rPr>
          <w:rFonts w:ascii="Tahoma" w:hAnsi="Tahoma" w:cs="Tahoma"/>
          <w:sz w:val="16"/>
          <w:szCs w:val="16"/>
          <w:lang w:val="en-GB"/>
        </w:rPr>
      </w:pPr>
    </w:p>
    <w:p w14:paraId="7BEF5CF3" w14:textId="40F3AF28" w:rsidR="00CE2724" w:rsidRDefault="005249E2" w:rsidP="00600829">
      <w:pPr>
        <w:keepNext/>
        <w:keepLines/>
        <w:jc w:val="both"/>
        <w:rPr>
          <w:rFonts w:ascii="Tahoma" w:hAnsi="Tahoma" w:cs="Tahoma"/>
          <w:lang w:val="en-GB"/>
        </w:rPr>
      </w:pPr>
      <w:r w:rsidRPr="00882300">
        <w:rPr>
          <w:rFonts w:ascii="Tahoma" w:hAnsi="Tahoma" w:cs="Tahoma"/>
          <w:b/>
          <w:lang w:val="en-GB"/>
        </w:rPr>
        <w:t>In the case of cooperating with partners (joint tender)</w:t>
      </w:r>
      <w:r w:rsidRPr="00882300">
        <w:rPr>
          <w:rFonts w:ascii="Tahoma" w:hAnsi="Tahoma" w:cs="Tahoma"/>
          <w:lang w:val="en-GB"/>
        </w:rPr>
        <w:t xml:space="preserve">, the tenderer shall upload </w:t>
      </w:r>
      <w:r w:rsidR="002D1F55">
        <w:rPr>
          <w:rFonts w:ascii="Tahoma" w:hAnsi="Tahoma" w:cs="Tahoma"/>
          <w:lang w:val="en-GB"/>
        </w:rPr>
        <w:t xml:space="preserve">to the e-JN information system under </w:t>
      </w:r>
      <w:r w:rsidRPr="00882300">
        <w:rPr>
          <w:rFonts w:ascii="Tahoma" w:hAnsi="Tahoma" w:cs="Tahoma"/>
          <w:lang w:val="en-GB"/>
        </w:rPr>
        <w:t>section “PARTICIPANTS”, part “</w:t>
      </w:r>
      <w:r w:rsidR="00857F5B">
        <w:rPr>
          <w:rFonts w:ascii="Tahoma" w:hAnsi="Tahoma" w:cs="Tahoma"/>
          <w:lang w:val="en-GB"/>
        </w:rPr>
        <w:t>DECLARATION</w:t>
      </w:r>
      <w:r w:rsidRPr="00882300">
        <w:rPr>
          <w:rFonts w:ascii="Tahoma" w:hAnsi="Tahoma" w:cs="Tahoma"/>
          <w:lang w:val="en-GB"/>
        </w:rPr>
        <w:t xml:space="preserve"> – other participants”, a </w:t>
      </w:r>
      <w:r w:rsidRPr="00882300">
        <w:rPr>
          <w:rFonts w:ascii="Tahoma" w:hAnsi="Tahoma" w:cs="Tahoma"/>
          <w:u w:val="single"/>
          <w:lang w:val="en-GB"/>
        </w:rPr>
        <w:t>completed and signed</w:t>
      </w:r>
      <w:r w:rsidR="008E3DA0" w:rsidRPr="00882300">
        <w:rPr>
          <w:rFonts w:ascii="Tahoma" w:hAnsi="Tahoma" w:cs="Tahoma"/>
          <w:lang w:val="en-GB"/>
        </w:rPr>
        <w:t xml:space="preserve"> </w:t>
      </w:r>
      <w:r w:rsidRPr="00882300">
        <w:rPr>
          <w:rFonts w:ascii="Tahoma" w:hAnsi="Tahoma" w:cs="Tahoma"/>
          <w:lang w:val="en-GB"/>
        </w:rPr>
        <w:t>Attachment</w:t>
      </w:r>
      <w:r w:rsidR="008E3DA0" w:rsidRPr="00882300">
        <w:rPr>
          <w:rFonts w:ascii="Tahoma" w:hAnsi="Tahoma" w:cs="Tahoma"/>
          <w:lang w:val="en-GB"/>
        </w:rPr>
        <w:t xml:space="preserve"> </w:t>
      </w:r>
      <w:r w:rsidR="00CE2724" w:rsidRPr="00882300">
        <w:rPr>
          <w:rFonts w:ascii="Tahoma" w:hAnsi="Tahoma" w:cs="Tahoma"/>
          <w:lang w:val="en-GB"/>
        </w:rPr>
        <w:t>3/1</w:t>
      </w:r>
      <w:r w:rsidR="008E3DA0" w:rsidRPr="00882300">
        <w:rPr>
          <w:rFonts w:ascii="Tahoma" w:hAnsi="Tahoma" w:cs="Tahoma"/>
          <w:lang w:val="en-GB"/>
        </w:rPr>
        <w:t xml:space="preserve"> </w:t>
      </w:r>
      <w:r w:rsidR="00DC2ACB" w:rsidRPr="00882300">
        <w:rPr>
          <w:rFonts w:ascii="Tahoma" w:hAnsi="Tahoma" w:cs="Tahoma"/>
          <w:lang w:val="en-GB"/>
        </w:rPr>
        <w:t>“</w:t>
      </w:r>
      <w:r w:rsidR="00857F5B">
        <w:rPr>
          <w:rFonts w:ascii="Tahoma" w:hAnsi="Tahoma" w:cs="Tahoma"/>
          <w:lang w:val="en-GB"/>
        </w:rPr>
        <w:t>DECLARATION</w:t>
      </w:r>
      <w:r w:rsidR="00DC2ACB" w:rsidRPr="00882300">
        <w:rPr>
          <w:rFonts w:ascii="Tahoma" w:hAnsi="Tahoma" w:cs="Tahoma"/>
          <w:lang w:val="en-GB"/>
        </w:rPr>
        <w:t xml:space="preserve"> ON QUALITATIVE SELECTION OF TENDERER/PARTNER” in the</w:t>
      </w:r>
      <w:r w:rsidR="008E3DA0" w:rsidRPr="00882300">
        <w:rPr>
          <w:rFonts w:ascii="Tahoma" w:hAnsi="Tahoma" w:cs="Tahoma"/>
          <w:lang w:val="en-GB"/>
        </w:rPr>
        <w:t xml:space="preserve"> </w:t>
      </w:r>
      <w:r w:rsidR="00CE2724" w:rsidRPr="00882300">
        <w:rPr>
          <w:rFonts w:ascii="Tahoma" w:hAnsi="Tahoma" w:cs="Tahoma"/>
          <w:lang w:val="en-GB"/>
        </w:rPr>
        <w:t>.pdf</w:t>
      </w:r>
      <w:r w:rsidR="008E3DA0" w:rsidRPr="00882300">
        <w:rPr>
          <w:rFonts w:ascii="Tahoma" w:hAnsi="Tahoma" w:cs="Tahoma"/>
          <w:lang w:val="en-GB"/>
        </w:rPr>
        <w:t xml:space="preserve"> </w:t>
      </w:r>
      <w:r w:rsidR="00CE2724" w:rsidRPr="00882300">
        <w:rPr>
          <w:rFonts w:ascii="Tahoma" w:hAnsi="Tahoma" w:cs="Tahoma"/>
          <w:lang w:val="en-GB"/>
        </w:rPr>
        <w:t>format</w:t>
      </w:r>
      <w:r w:rsidR="002D1F55">
        <w:rPr>
          <w:rFonts w:ascii="Tahoma" w:hAnsi="Tahoma" w:cs="Tahoma"/>
          <w:lang w:val="en-GB"/>
        </w:rPr>
        <w:t xml:space="preserve"> for each partner</w:t>
      </w:r>
      <w:r w:rsidR="00CE2724" w:rsidRPr="00882300">
        <w:rPr>
          <w:rFonts w:ascii="Tahoma" w:hAnsi="Tahoma" w:cs="Tahoma"/>
          <w:lang w:val="en-GB"/>
        </w:rPr>
        <w:t>.</w:t>
      </w:r>
      <w:r w:rsidR="008E3DA0" w:rsidRPr="00882300">
        <w:rPr>
          <w:rFonts w:ascii="Tahoma" w:hAnsi="Tahoma" w:cs="Tahoma"/>
          <w:lang w:val="en-GB"/>
        </w:rPr>
        <w:t xml:space="preserve"> </w:t>
      </w:r>
      <w:r w:rsidR="00DC2ACB" w:rsidRPr="00882300">
        <w:rPr>
          <w:rFonts w:ascii="Tahoma" w:hAnsi="Tahoma" w:cs="Tahoma"/>
          <w:lang w:val="en-GB"/>
        </w:rPr>
        <w:t xml:space="preserve">If the tenderer does not cooperate with a partner in the relevant tender, </w:t>
      </w:r>
      <w:r w:rsidR="002D1F55" w:rsidRPr="00882300">
        <w:rPr>
          <w:rFonts w:ascii="Tahoma" w:hAnsi="Tahoma" w:cs="Tahoma"/>
          <w:lang w:val="en-GB"/>
        </w:rPr>
        <w:t xml:space="preserve">the attachment </w:t>
      </w:r>
      <w:r w:rsidR="002D1F55">
        <w:rPr>
          <w:rFonts w:ascii="Tahoma" w:hAnsi="Tahoma" w:cs="Tahoma"/>
          <w:lang w:val="en-GB"/>
        </w:rPr>
        <w:t>does</w:t>
      </w:r>
      <w:r w:rsidR="00DC2ACB" w:rsidRPr="00882300">
        <w:rPr>
          <w:rFonts w:ascii="Tahoma" w:hAnsi="Tahoma" w:cs="Tahoma"/>
          <w:lang w:val="en-GB"/>
        </w:rPr>
        <w:t xml:space="preserve"> not </w:t>
      </w:r>
      <w:r w:rsidR="002D1F55">
        <w:rPr>
          <w:rFonts w:ascii="Tahoma" w:hAnsi="Tahoma" w:cs="Tahoma"/>
          <w:lang w:val="en-GB"/>
        </w:rPr>
        <w:t xml:space="preserve">need to be </w:t>
      </w:r>
      <w:r w:rsidR="00DC2ACB" w:rsidRPr="00882300">
        <w:rPr>
          <w:rFonts w:ascii="Tahoma" w:hAnsi="Tahoma" w:cs="Tahoma"/>
          <w:lang w:val="en-GB"/>
        </w:rPr>
        <w:t>enclose</w:t>
      </w:r>
      <w:r w:rsidR="002D1F55">
        <w:rPr>
          <w:rFonts w:ascii="Tahoma" w:hAnsi="Tahoma" w:cs="Tahoma"/>
          <w:lang w:val="en-GB"/>
        </w:rPr>
        <w:t>d</w:t>
      </w:r>
      <w:r w:rsidR="00CE2724" w:rsidRPr="00882300">
        <w:rPr>
          <w:rFonts w:ascii="Tahoma" w:hAnsi="Tahoma" w:cs="Tahoma"/>
          <w:lang w:val="en-GB"/>
        </w:rPr>
        <w:t>.</w:t>
      </w:r>
    </w:p>
    <w:p w14:paraId="5F936D77" w14:textId="77777777" w:rsidR="004051E1" w:rsidRPr="00882300" w:rsidRDefault="004051E1" w:rsidP="00600829">
      <w:pPr>
        <w:keepNext/>
        <w:keepLines/>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843"/>
      </w:tblGrid>
      <w:tr w:rsidR="0096587C" w:rsidRPr="00882300" w14:paraId="7CE29302" w14:textId="77777777" w:rsidTr="004051E1">
        <w:tc>
          <w:tcPr>
            <w:tcW w:w="7650" w:type="dxa"/>
          </w:tcPr>
          <w:p w14:paraId="78BBC042" w14:textId="2DACE26C" w:rsidR="0096587C" w:rsidRPr="00882300" w:rsidRDefault="00857F5B" w:rsidP="00600829">
            <w:pPr>
              <w:keepNext/>
              <w:keepLines/>
              <w:jc w:val="both"/>
              <w:rPr>
                <w:rFonts w:ascii="Tahoma" w:hAnsi="Tahoma" w:cs="Tahoma"/>
                <w:lang w:val="en-GB"/>
              </w:rPr>
            </w:pPr>
            <w:r>
              <w:rPr>
                <w:rFonts w:ascii="Tahoma" w:hAnsi="Tahoma" w:cs="Tahoma"/>
                <w:lang w:val="en-GB"/>
              </w:rPr>
              <w:t>DECLARATION</w:t>
            </w:r>
            <w:r w:rsidR="005249E2" w:rsidRPr="00882300">
              <w:rPr>
                <w:rFonts w:ascii="Tahoma" w:hAnsi="Tahoma" w:cs="Tahoma"/>
                <w:lang w:val="en-GB"/>
              </w:rPr>
              <w:t xml:space="preserve"> ON QUALITATIVE SELECTION OF TENDERER/PARTNER</w:t>
            </w:r>
          </w:p>
        </w:tc>
        <w:tc>
          <w:tcPr>
            <w:tcW w:w="1843" w:type="dxa"/>
          </w:tcPr>
          <w:p w14:paraId="55CB8CBA" w14:textId="06B1BAAB" w:rsidR="0096587C" w:rsidRPr="00882300" w:rsidRDefault="005249E2" w:rsidP="00600829">
            <w:pPr>
              <w:keepNext/>
              <w:keepLines/>
              <w:jc w:val="both"/>
              <w:rPr>
                <w:rFonts w:ascii="Tahoma" w:hAnsi="Tahoma" w:cs="Tahoma"/>
                <w:b/>
                <w:i/>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96587C" w:rsidRPr="00882300">
              <w:rPr>
                <w:rFonts w:ascii="Tahoma" w:hAnsi="Tahoma" w:cs="Tahoma"/>
                <w:b/>
                <w:i/>
                <w:lang w:val="en-GB"/>
              </w:rPr>
              <w:t>3/1</w:t>
            </w:r>
          </w:p>
        </w:tc>
      </w:tr>
    </w:tbl>
    <w:p w14:paraId="1B2EB2F5" w14:textId="66982A90" w:rsidR="00CE2724" w:rsidRPr="00882300" w:rsidRDefault="005249E2" w:rsidP="00600829">
      <w:pPr>
        <w:keepNext/>
        <w:keepLines/>
        <w:jc w:val="both"/>
        <w:rPr>
          <w:rFonts w:ascii="Tahoma" w:hAnsi="Tahoma" w:cs="Tahoma"/>
          <w:lang w:val="en-GB"/>
        </w:rPr>
      </w:pPr>
      <w:r w:rsidRPr="00882300">
        <w:rPr>
          <w:rFonts w:ascii="Tahoma" w:hAnsi="Tahoma" w:cs="Tahoma"/>
          <w:b/>
          <w:lang w:val="en-GB"/>
        </w:rPr>
        <w:t xml:space="preserve">In the case of cooperating with subcontractors or relying on the capacities of other operators, </w:t>
      </w:r>
      <w:r w:rsidRPr="00882300">
        <w:rPr>
          <w:rFonts w:ascii="Tahoma" w:hAnsi="Tahoma" w:cs="Tahoma"/>
          <w:lang w:val="en-GB"/>
        </w:rPr>
        <w:t xml:space="preserve">the tenderer shall upload a </w:t>
      </w:r>
      <w:r w:rsidRPr="00882300">
        <w:rPr>
          <w:rFonts w:ascii="Tahoma" w:hAnsi="Tahoma" w:cs="Tahoma"/>
          <w:u w:val="single"/>
          <w:lang w:val="en-GB"/>
        </w:rPr>
        <w:t>completed and signed</w:t>
      </w:r>
      <w:r w:rsidRPr="00882300">
        <w:rPr>
          <w:rFonts w:ascii="Tahoma" w:hAnsi="Tahoma" w:cs="Tahoma"/>
          <w:lang w:val="en-GB"/>
        </w:rPr>
        <w:t xml:space="preserve"> Attachment</w:t>
      </w:r>
      <w:r w:rsidR="008E3DA0" w:rsidRPr="00882300">
        <w:rPr>
          <w:rFonts w:ascii="Tahoma" w:hAnsi="Tahoma" w:cs="Tahoma"/>
          <w:b/>
          <w:lang w:val="en-GB"/>
        </w:rPr>
        <w:t xml:space="preserve"> </w:t>
      </w:r>
      <w:r w:rsidRPr="002D1F55">
        <w:rPr>
          <w:rFonts w:ascii="Tahoma" w:hAnsi="Tahoma" w:cs="Tahoma"/>
          <w:lang w:val="en-GB"/>
        </w:rPr>
        <w:t>3</w:t>
      </w:r>
      <w:r w:rsidRPr="00882300">
        <w:rPr>
          <w:rFonts w:ascii="Tahoma" w:hAnsi="Tahoma" w:cs="Tahoma"/>
          <w:lang w:val="en-GB"/>
        </w:rPr>
        <w:t>/2 “</w:t>
      </w:r>
      <w:r w:rsidR="00857F5B">
        <w:rPr>
          <w:rFonts w:ascii="Tahoma" w:hAnsi="Tahoma" w:cs="Tahoma"/>
          <w:lang w:val="en-GB"/>
        </w:rPr>
        <w:t>DECLARATION</w:t>
      </w:r>
      <w:r w:rsidRPr="00882300">
        <w:rPr>
          <w:rFonts w:ascii="Tahoma" w:hAnsi="Tahoma" w:cs="Tahoma"/>
          <w:lang w:val="en-GB"/>
        </w:rPr>
        <w:t xml:space="preserve"> ON QUALITATIVE SELECTION OF SUBCONTRACTOR/OTHER OPERATOR” to the e-JN information system</w:t>
      </w:r>
      <w:r w:rsidR="002D1F55">
        <w:rPr>
          <w:rFonts w:ascii="Tahoma" w:hAnsi="Tahoma" w:cs="Tahoma"/>
          <w:lang w:val="en-GB"/>
        </w:rPr>
        <w:t xml:space="preserve"> under</w:t>
      </w:r>
      <w:r w:rsidRPr="00882300">
        <w:rPr>
          <w:rFonts w:ascii="Tahoma" w:hAnsi="Tahoma" w:cs="Tahoma"/>
          <w:lang w:val="en-GB"/>
        </w:rPr>
        <w:t xml:space="preserve"> section “PARTICIPANTS”, part “</w:t>
      </w:r>
      <w:r w:rsidR="00857F5B">
        <w:rPr>
          <w:rFonts w:ascii="Tahoma" w:hAnsi="Tahoma" w:cs="Tahoma"/>
          <w:lang w:val="en-GB"/>
        </w:rPr>
        <w:t>DECLARATION</w:t>
      </w:r>
      <w:r w:rsidRPr="00882300">
        <w:rPr>
          <w:rFonts w:ascii="Tahoma" w:hAnsi="Tahoma" w:cs="Tahoma"/>
          <w:lang w:val="en-GB"/>
        </w:rPr>
        <w:t xml:space="preserve"> – other participants” in the .pdf format</w:t>
      </w:r>
      <w:r w:rsidR="00CE2724"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 xml:space="preserve">If the tenderer does not cooperate with any subcontractor/operator in the relevant tender, </w:t>
      </w:r>
      <w:r w:rsidR="002D1F55" w:rsidRPr="00882300">
        <w:rPr>
          <w:rFonts w:ascii="Tahoma" w:hAnsi="Tahoma" w:cs="Tahoma"/>
          <w:lang w:val="en-GB"/>
        </w:rPr>
        <w:t xml:space="preserve">the attachment </w:t>
      </w:r>
      <w:r w:rsidR="002D1F55">
        <w:rPr>
          <w:rFonts w:ascii="Tahoma" w:hAnsi="Tahoma" w:cs="Tahoma"/>
          <w:lang w:val="en-GB"/>
        </w:rPr>
        <w:t>does</w:t>
      </w:r>
      <w:r w:rsidR="002D1F55" w:rsidRPr="00882300">
        <w:rPr>
          <w:rFonts w:ascii="Tahoma" w:hAnsi="Tahoma" w:cs="Tahoma"/>
          <w:lang w:val="en-GB"/>
        </w:rPr>
        <w:t xml:space="preserve"> not </w:t>
      </w:r>
      <w:r w:rsidR="002D1F55">
        <w:rPr>
          <w:rFonts w:ascii="Tahoma" w:hAnsi="Tahoma" w:cs="Tahoma"/>
          <w:lang w:val="en-GB"/>
        </w:rPr>
        <w:t xml:space="preserve">need to be </w:t>
      </w:r>
      <w:r w:rsidR="002D1F55" w:rsidRPr="00882300">
        <w:rPr>
          <w:rFonts w:ascii="Tahoma" w:hAnsi="Tahoma" w:cs="Tahoma"/>
          <w:lang w:val="en-GB"/>
        </w:rPr>
        <w:t>enclose</w:t>
      </w:r>
      <w:r w:rsidR="002D1F55">
        <w:rPr>
          <w:rFonts w:ascii="Tahoma" w:hAnsi="Tahoma" w:cs="Tahoma"/>
          <w:lang w:val="en-GB"/>
        </w:rPr>
        <w:t>d</w:t>
      </w:r>
      <w:r w:rsidR="00CE2724" w:rsidRPr="00882300">
        <w:rPr>
          <w:rFonts w:ascii="Tahoma" w:hAnsi="Tahoma" w:cs="Tahoma"/>
          <w:lang w:val="en-GB"/>
        </w:rPr>
        <w:t>.</w:t>
      </w:r>
    </w:p>
    <w:p w14:paraId="699424F6" w14:textId="77777777" w:rsidR="009A3DA0" w:rsidRPr="00882300" w:rsidRDefault="009A3DA0" w:rsidP="00600829">
      <w:pPr>
        <w:keepNext/>
        <w:keepLines/>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843"/>
      </w:tblGrid>
      <w:tr w:rsidR="0096587C" w:rsidRPr="00882300" w14:paraId="1107A6B0" w14:textId="77777777" w:rsidTr="004051E1">
        <w:tc>
          <w:tcPr>
            <w:tcW w:w="7650" w:type="dxa"/>
          </w:tcPr>
          <w:p w14:paraId="735AE7E7" w14:textId="51296E63" w:rsidR="0096587C" w:rsidRPr="00882300" w:rsidRDefault="00857F5B" w:rsidP="005249E2">
            <w:pPr>
              <w:keepNext/>
              <w:keepLines/>
              <w:jc w:val="both"/>
              <w:rPr>
                <w:rFonts w:ascii="Tahoma" w:hAnsi="Tahoma" w:cs="Tahoma"/>
                <w:lang w:val="en-GB"/>
              </w:rPr>
            </w:pPr>
            <w:r>
              <w:rPr>
                <w:rFonts w:ascii="Tahoma" w:hAnsi="Tahoma" w:cs="Tahoma"/>
                <w:lang w:val="en-GB"/>
              </w:rPr>
              <w:t>DECLARATION</w:t>
            </w:r>
            <w:r w:rsidR="005249E2" w:rsidRPr="00882300">
              <w:rPr>
                <w:rFonts w:ascii="Tahoma" w:hAnsi="Tahoma" w:cs="Tahoma"/>
                <w:lang w:val="en-GB"/>
              </w:rPr>
              <w:t xml:space="preserve"> ON QUALITATIVE SELECTION OF SUBCONTRACTOR/OTHER OPERATOR </w:t>
            </w:r>
          </w:p>
        </w:tc>
        <w:tc>
          <w:tcPr>
            <w:tcW w:w="1843" w:type="dxa"/>
          </w:tcPr>
          <w:p w14:paraId="017F7066" w14:textId="681C1AC9" w:rsidR="0096587C" w:rsidRPr="00882300" w:rsidRDefault="005249E2" w:rsidP="00600829">
            <w:pPr>
              <w:keepNext/>
              <w:keepLines/>
              <w:jc w:val="both"/>
              <w:rPr>
                <w:rFonts w:ascii="Tahoma" w:hAnsi="Tahoma" w:cs="Tahoma"/>
                <w:b/>
                <w:i/>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96587C" w:rsidRPr="00882300">
              <w:rPr>
                <w:rFonts w:ascii="Tahoma" w:hAnsi="Tahoma" w:cs="Tahoma"/>
                <w:b/>
                <w:i/>
                <w:lang w:val="en-GB"/>
              </w:rPr>
              <w:t>3/2</w:t>
            </w:r>
          </w:p>
        </w:tc>
      </w:tr>
    </w:tbl>
    <w:p w14:paraId="6D92792A" w14:textId="77777777" w:rsidR="00BC1423" w:rsidRPr="00882300" w:rsidRDefault="00BC1423" w:rsidP="00600829">
      <w:pPr>
        <w:keepNext/>
        <w:keepLines/>
        <w:jc w:val="both"/>
        <w:rPr>
          <w:rFonts w:ascii="Tahoma" w:hAnsi="Tahoma" w:cs="Tahoma"/>
          <w:lang w:val="en-GB"/>
        </w:rPr>
      </w:pPr>
    </w:p>
    <w:p w14:paraId="273F33B0" w14:textId="666EE990" w:rsidR="000F4A74" w:rsidRPr="00882300" w:rsidRDefault="00DC2ACB" w:rsidP="00600829">
      <w:pPr>
        <w:keepNext/>
        <w:keepLines/>
        <w:jc w:val="both"/>
        <w:rPr>
          <w:rFonts w:ascii="Tahoma" w:hAnsi="Tahoma" w:cs="Tahoma"/>
          <w:lang w:val="en-GB"/>
        </w:rPr>
      </w:pPr>
      <w:r w:rsidRPr="00882300">
        <w:rPr>
          <w:rFonts w:ascii="Tahoma" w:hAnsi="Tahoma" w:cs="Tahoma"/>
          <w:lang w:val="en-GB"/>
        </w:rPr>
        <w:t>It is not necessary to enclose the attachment, if the tenderer does not nominate any subcontractor in the tender or relies on the capacities of other operators with regard to the conditions related to the economic and financial standing and technical and professional capacity</w:t>
      </w:r>
      <w:r w:rsidR="00DB4F81" w:rsidRPr="00882300">
        <w:rPr>
          <w:rFonts w:ascii="Tahoma" w:hAnsi="Tahoma" w:cs="Tahoma"/>
          <w:lang w:val="en-GB"/>
        </w:rPr>
        <w:t>.</w:t>
      </w:r>
    </w:p>
    <w:p w14:paraId="3EAEA6B4" w14:textId="77777777" w:rsidR="00467A95" w:rsidRPr="00882300" w:rsidRDefault="00467A95" w:rsidP="00600829">
      <w:pPr>
        <w:keepNext/>
        <w:keepLines/>
        <w:jc w:val="both"/>
        <w:rPr>
          <w:rFonts w:ascii="Tahoma" w:hAnsi="Tahoma" w:cs="Tahoma"/>
          <w:lang w:val="en-GB"/>
        </w:rPr>
      </w:pPr>
    </w:p>
    <w:p w14:paraId="4D3E10F8" w14:textId="30DF226A" w:rsidR="00ED7D09" w:rsidRPr="00882300" w:rsidRDefault="005249E2" w:rsidP="00CF4F5E">
      <w:pPr>
        <w:pStyle w:val="Odstavekseznama"/>
        <w:keepNext/>
        <w:keepLines/>
        <w:numPr>
          <w:ilvl w:val="0"/>
          <w:numId w:val="25"/>
        </w:numPr>
        <w:ind w:left="284" w:hanging="284"/>
        <w:jc w:val="both"/>
        <w:rPr>
          <w:rFonts w:ascii="Tahoma" w:hAnsi="Tahoma" w:cs="Tahoma"/>
          <w:b/>
          <w:color w:val="C00000"/>
          <w:lang w:val="en-GB"/>
        </w:rPr>
      </w:pPr>
      <w:r w:rsidRPr="00882300">
        <w:rPr>
          <w:rFonts w:ascii="Tahoma" w:hAnsi="Tahoma" w:cs="Tahoma"/>
          <w:b/>
          <w:color w:val="C00000"/>
          <w:lang w:val="en-GB"/>
        </w:rPr>
        <w:t>Section “DOCUMENTS”</w:t>
      </w:r>
      <w:r w:rsidR="00CE2724" w:rsidRPr="00882300">
        <w:rPr>
          <w:rFonts w:ascii="Tahoma" w:hAnsi="Tahoma" w:cs="Tahoma"/>
          <w:b/>
          <w:color w:val="C00000"/>
          <w:lang w:val="en-GB"/>
        </w:rPr>
        <w:t>,</w:t>
      </w:r>
      <w:r w:rsidR="008E3DA0" w:rsidRPr="00882300">
        <w:rPr>
          <w:rFonts w:ascii="Tahoma" w:hAnsi="Tahoma" w:cs="Tahoma"/>
          <w:b/>
          <w:color w:val="C00000"/>
          <w:lang w:val="en-GB"/>
        </w:rPr>
        <w:t xml:space="preserve"> </w:t>
      </w:r>
      <w:r w:rsidRPr="00882300">
        <w:rPr>
          <w:rFonts w:ascii="Tahoma" w:hAnsi="Tahoma" w:cs="Tahoma"/>
          <w:b/>
          <w:color w:val="C00000"/>
          <w:lang w:val="en-GB"/>
        </w:rPr>
        <w:t>part “Other Attachments”</w:t>
      </w:r>
    </w:p>
    <w:p w14:paraId="611DE22B" w14:textId="77777777" w:rsidR="00ED7D09" w:rsidRPr="00882300" w:rsidRDefault="00ED7D09" w:rsidP="00600829">
      <w:pPr>
        <w:keepNext/>
        <w:keepLines/>
        <w:jc w:val="both"/>
        <w:rPr>
          <w:rFonts w:ascii="Tahoma" w:hAnsi="Tahoma" w:cs="Tahoma"/>
          <w:lang w:val="en-GB"/>
        </w:rPr>
      </w:pPr>
    </w:p>
    <w:p w14:paraId="527A70EC" w14:textId="2F73C063" w:rsidR="00ED7D09" w:rsidRPr="00882300" w:rsidRDefault="005249E2" w:rsidP="00600829">
      <w:pPr>
        <w:keepNext/>
        <w:keepLines/>
        <w:jc w:val="both"/>
        <w:rPr>
          <w:rFonts w:ascii="Tahoma" w:hAnsi="Tahoma" w:cs="Tahoma"/>
          <w:lang w:val="en-GB"/>
        </w:rPr>
      </w:pPr>
      <w:r w:rsidRPr="00882300">
        <w:rPr>
          <w:rFonts w:ascii="Tahoma" w:hAnsi="Tahoma" w:cs="Tahoma"/>
          <w:lang w:val="en-GB"/>
        </w:rPr>
        <w:t>The tenderer uploads the other required tender documents in the</w:t>
      </w:r>
      <w:r w:rsidR="008E3DA0" w:rsidRPr="00882300">
        <w:rPr>
          <w:rFonts w:ascii="Tahoma" w:hAnsi="Tahoma" w:cs="Tahoma"/>
          <w:lang w:val="en-GB"/>
        </w:rPr>
        <w:t xml:space="preserve"> </w:t>
      </w:r>
      <w:r w:rsidR="00ED7D09" w:rsidRPr="00882300">
        <w:rPr>
          <w:rFonts w:ascii="Tahoma" w:hAnsi="Tahoma" w:cs="Tahoma"/>
          <w:lang w:val="en-GB"/>
        </w:rPr>
        <w:t>e-JN</w:t>
      </w:r>
      <w:r w:rsidRPr="00882300">
        <w:rPr>
          <w:rFonts w:ascii="Tahoma" w:hAnsi="Tahoma" w:cs="Tahoma"/>
          <w:lang w:val="en-GB"/>
        </w:rPr>
        <w:t xml:space="preserve"> information system,</w:t>
      </w:r>
      <w:r w:rsidR="008E3DA0" w:rsidRPr="00882300">
        <w:rPr>
          <w:rFonts w:ascii="Tahoma" w:hAnsi="Tahoma" w:cs="Tahoma"/>
          <w:b/>
          <w:lang w:val="en-GB"/>
        </w:rPr>
        <w:t xml:space="preserve"> </w:t>
      </w:r>
      <w:r w:rsidRPr="00882300">
        <w:rPr>
          <w:rFonts w:ascii="Tahoma" w:hAnsi="Tahoma" w:cs="Tahoma"/>
          <w:b/>
          <w:lang w:val="en-GB"/>
        </w:rPr>
        <w:t>section</w:t>
      </w:r>
      <w:r w:rsidR="008E3DA0" w:rsidRPr="00882300">
        <w:rPr>
          <w:rFonts w:ascii="Tahoma" w:hAnsi="Tahoma" w:cs="Tahoma"/>
          <w:b/>
          <w:lang w:val="en-GB"/>
        </w:rPr>
        <w:t xml:space="preserve"> </w:t>
      </w:r>
      <w:r w:rsidRPr="00882300">
        <w:rPr>
          <w:rFonts w:ascii="Tahoma" w:hAnsi="Tahoma" w:cs="Tahoma"/>
          <w:b/>
          <w:lang w:val="en-GB"/>
        </w:rPr>
        <w:t>“DOC</w:t>
      </w:r>
      <w:r w:rsidR="00CE2724" w:rsidRPr="00882300">
        <w:rPr>
          <w:rFonts w:ascii="Tahoma" w:hAnsi="Tahoma" w:cs="Tahoma"/>
          <w:b/>
          <w:lang w:val="en-GB"/>
        </w:rPr>
        <w:t>UMENT</w:t>
      </w:r>
      <w:r w:rsidRPr="00882300">
        <w:rPr>
          <w:rFonts w:ascii="Tahoma" w:hAnsi="Tahoma" w:cs="Tahoma"/>
          <w:b/>
          <w:lang w:val="en-GB"/>
        </w:rPr>
        <w:t>S”, part “Other Attachments”</w:t>
      </w:r>
      <w:r w:rsidR="00ED7D09" w:rsidRPr="00882300">
        <w:rPr>
          <w:rFonts w:ascii="Tahoma" w:hAnsi="Tahoma" w:cs="Tahoma"/>
          <w:lang w:val="en-GB"/>
        </w:rPr>
        <w:t>.</w:t>
      </w:r>
      <w:r w:rsidR="008E3DA0" w:rsidRPr="00882300">
        <w:rPr>
          <w:rFonts w:ascii="Tahoma" w:hAnsi="Tahoma" w:cs="Tahoma"/>
          <w:lang w:val="en-GB"/>
        </w:rPr>
        <w:t xml:space="preserve"> </w:t>
      </w:r>
    </w:p>
    <w:p w14:paraId="3E4AFDC1" w14:textId="77777777" w:rsidR="00ED7D09" w:rsidRPr="00882300" w:rsidRDefault="00ED7D09" w:rsidP="00600829">
      <w:pPr>
        <w:keepNext/>
        <w:keepLines/>
        <w:jc w:val="both"/>
        <w:rPr>
          <w:rFonts w:ascii="Tahoma" w:hAnsi="Tahoma" w:cs="Tahoma"/>
          <w:lang w:val="en-GB"/>
        </w:rPr>
      </w:pPr>
    </w:p>
    <w:p w14:paraId="5DF59DCB" w14:textId="064C09B8" w:rsidR="00ED7D09" w:rsidRPr="00882300" w:rsidRDefault="005249E2" w:rsidP="00600829">
      <w:pPr>
        <w:keepNext/>
        <w:keepLines/>
        <w:jc w:val="both"/>
        <w:rPr>
          <w:rFonts w:ascii="Tahoma" w:hAnsi="Tahoma" w:cs="Tahoma"/>
          <w:lang w:val="en-GB"/>
        </w:rPr>
      </w:pPr>
      <w:r w:rsidRPr="00882300">
        <w:rPr>
          <w:rFonts w:ascii="Tahoma" w:hAnsi="Tahoma" w:cs="Tahoma"/>
          <w:lang w:val="en-GB"/>
        </w:rPr>
        <w:t>The tender documents required below must be</w:t>
      </w:r>
      <w:r w:rsidR="008E3DA0" w:rsidRPr="00882300">
        <w:rPr>
          <w:rFonts w:ascii="Tahoma" w:hAnsi="Tahoma" w:cs="Tahoma"/>
          <w:lang w:val="en-GB"/>
        </w:rPr>
        <w:t xml:space="preserve"> </w:t>
      </w:r>
      <w:r w:rsidRPr="00882300">
        <w:rPr>
          <w:rFonts w:ascii="Tahoma" w:hAnsi="Tahoma" w:cs="Tahoma"/>
          <w:b/>
          <w:u w:val="single"/>
          <w:lang w:val="en-GB"/>
        </w:rPr>
        <w:t>enclosed in the</w:t>
      </w:r>
      <w:r w:rsidR="008E3DA0" w:rsidRPr="00882300">
        <w:rPr>
          <w:rFonts w:ascii="Tahoma" w:hAnsi="Tahoma" w:cs="Tahoma"/>
          <w:b/>
          <w:u w:val="single"/>
          <w:lang w:val="en-GB"/>
        </w:rPr>
        <w:t xml:space="preserve"> </w:t>
      </w:r>
      <w:r w:rsidR="00ED7D09" w:rsidRPr="00882300">
        <w:rPr>
          <w:rFonts w:ascii="Tahoma" w:hAnsi="Tahoma" w:cs="Tahoma"/>
          <w:b/>
          <w:u w:val="single"/>
          <w:lang w:val="en-GB"/>
        </w:rPr>
        <w:t>.pdf</w:t>
      </w:r>
      <w:r w:rsidR="008E3DA0" w:rsidRPr="00882300">
        <w:rPr>
          <w:rFonts w:ascii="Tahoma" w:hAnsi="Tahoma" w:cs="Tahoma"/>
          <w:b/>
          <w:u w:val="single"/>
          <w:lang w:val="en-GB"/>
        </w:rPr>
        <w:t xml:space="preserve"> </w:t>
      </w:r>
      <w:r w:rsidR="00ED7D09" w:rsidRPr="00882300">
        <w:rPr>
          <w:rFonts w:ascii="Tahoma" w:hAnsi="Tahoma" w:cs="Tahoma"/>
          <w:b/>
          <w:u w:val="single"/>
          <w:lang w:val="en-GB"/>
        </w:rPr>
        <w:t>format</w:t>
      </w:r>
      <w:r w:rsidR="008E3DA0" w:rsidRPr="00882300">
        <w:rPr>
          <w:rFonts w:ascii="Tahoma" w:hAnsi="Tahoma" w:cs="Tahoma"/>
          <w:lang w:val="en-GB"/>
        </w:rPr>
        <w:t xml:space="preserve"> </w:t>
      </w:r>
      <w:r w:rsidR="00ED7D09" w:rsidRPr="00882300">
        <w:rPr>
          <w:rFonts w:ascii="Tahoma" w:hAnsi="Tahoma" w:cs="Tahoma"/>
          <w:lang w:val="en-GB"/>
        </w:rPr>
        <w:t>(</w:t>
      </w:r>
      <w:r w:rsidRPr="00882300">
        <w:rPr>
          <w:rFonts w:ascii="Tahoma" w:hAnsi="Tahoma" w:cs="Tahoma"/>
          <w:lang w:val="en-GB"/>
        </w:rPr>
        <w:t>a scan of the entire tender with the completed, signed and stamped tender documents). The tenderers must enclose all Attachments, except if otherwise indicated in an individual Attachment. The tenderer may replace the physical signature with an electronic one, if allowed by the</w:t>
      </w:r>
      <w:r w:rsidR="008E3DA0" w:rsidRPr="00882300">
        <w:rPr>
          <w:rFonts w:ascii="Tahoma" w:hAnsi="Tahoma" w:cs="Tahoma"/>
          <w:lang w:val="en-GB"/>
        </w:rPr>
        <w:t xml:space="preserve"> </w:t>
      </w:r>
      <w:r w:rsidR="00ED7D09" w:rsidRPr="00882300">
        <w:rPr>
          <w:rFonts w:ascii="Tahoma" w:hAnsi="Tahoma" w:cs="Tahoma"/>
          <w:lang w:val="en-GB"/>
        </w:rPr>
        <w:t>e-JN</w:t>
      </w:r>
      <w:r w:rsidR="008E3DA0" w:rsidRPr="00882300">
        <w:rPr>
          <w:rFonts w:ascii="Tahoma" w:hAnsi="Tahoma" w:cs="Tahoma"/>
          <w:lang w:val="en-GB"/>
        </w:rPr>
        <w:t xml:space="preserve"> </w:t>
      </w:r>
      <w:r w:rsidRPr="00882300">
        <w:rPr>
          <w:rFonts w:ascii="Tahoma" w:hAnsi="Tahoma" w:cs="Tahoma"/>
          <w:lang w:val="en-GB"/>
        </w:rPr>
        <w:t>and if not otherwise determined in the tender documentation (in such case, stamping is not required</w:t>
      </w:r>
      <w:r w:rsidR="00ED7D09" w:rsidRPr="00882300">
        <w:rPr>
          <w:rFonts w:ascii="Tahoma" w:hAnsi="Tahoma" w:cs="Tahoma"/>
          <w:lang w:val="en-GB"/>
        </w:rPr>
        <w:t>).</w:t>
      </w:r>
    </w:p>
    <w:p w14:paraId="32B355EE" w14:textId="77777777" w:rsidR="004D2034" w:rsidRPr="00882300" w:rsidRDefault="004D2034" w:rsidP="00600829">
      <w:pPr>
        <w:keepNext/>
        <w:keepLines/>
        <w:jc w:val="both"/>
        <w:rPr>
          <w:rFonts w:ascii="Tahoma" w:hAnsi="Tahoma" w:cs="Tahoma"/>
          <w:b/>
          <w:lang w:val="en-GB"/>
        </w:rPr>
      </w:pPr>
    </w:p>
    <w:p w14:paraId="24F4557E" w14:textId="0586B614" w:rsidR="00CE2724" w:rsidRPr="00882300" w:rsidRDefault="002D1F55" w:rsidP="00600829">
      <w:pPr>
        <w:keepNext/>
        <w:keepLines/>
        <w:jc w:val="both"/>
        <w:rPr>
          <w:rFonts w:ascii="Tahoma" w:hAnsi="Tahoma" w:cs="Tahoma"/>
          <w:b/>
          <w:lang w:val="en-GB"/>
        </w:rPr>
      </w:pPr>
      <w:r>
        <w:rPr>
          <w:rFonts w:ascii="Tahoma" w:hAnsi="Tahoma" w:cs="Tahoma"/>
          <w:b/>
          <w:lang w:val="en-GB"/>
        </w:rPr>
        <w:t>Other tender documentation</w:t>
      </w:r>
      <w:r w:rsidR="005249E2" w:rsidRPr="00882300">
        <w:rPr>
          <w:rFonts w:ascii="Tahoma" w:hAnsi="Tahoma" w:cs="Tahoma"/>
          <w:b/>
          <w:lang w:val="en-GB"/>
        </w:rPr>
        <w:t xml:space="preserve"> </w:t>
      </w:r>
      <w:r>
        <w:rPr>
          <w:rFonts w:ascii="Tahoma" w:hAnsi="Tahoma" w:cs="Tahoma"/>
          <w:b/>
          <w:lang w:val="en-GB"/>
        </w:rPr>
        <w:t>consists of</w:t>
      </w:r>
      <w:r w:rsidR="005249E2" w:rsidRPr="00882300">
        <w:rPr>
          <w:rFonts w:ascii="Tahoma" w:hAnsi="Tahoma" w:cs="Tahoma"/>
          <w:b/>
          <w:lang w:val="en-GB"/>
        </w:rPr>
        <w:t xml:space="preserve"> the following documents</w:t>
      </w:r>
      <w:r w:rsidR="008E3DA0" w:rsidRPr="00882300">
        <w:rPr>
          <w:rFonts w:ascii="Tahoma" w:hAnsi="Tahoma" w:cs="Tahoma"/>
          <w:b/>
          <w:lang w:val="en-GB"/>
        </w:rPr>
        <w:t xml:space="preserve"> </w:t>
      </w:r>
      <w:r w:rsidR="00CE2724" w:rsidRPr="00882300">
        <w:rPr>
          <w:rFonts w:ascii="Tahoma" w:hAnsi="Tahoma" w:cs="Tahoma"/>
          <w:b/>
          <w:lang w:val="en-GB"/>
        </w:rPr>
        <w:t>(</w:t>
      </w:r>
      <w:r w:rsidR="005249E2" w:rsidRPr="00882300">
        <w:rPr>
          <w:rFonts w:ascii="Tahoma" w:hAnsi="Tahoma" w:cs="Tahoma"/>
          <w:b/>
          <w:lang w:val="en-GB"/>
        </w:rPr>
        <w:t>Attachments</w:t>
      </w:r>
      <w:r w:rsidR="00CE2724" w:rsidRPr="00882300">
        <w:rPr>
          <w:rFonts w:ascii="Tahoma" w:hAnsi="Tahoma" w:cs="Tahoma"/>
          <w:b/>
          <w:lang w:val="en-GB"/>
        </w:rPr>
        <w:t>):</w:t>
      </w:r>
    </w:p>
    <w:p w14:paraId="4C8087EF" w14:textId="77777777" w:rsidR="005649BD" w:rsidRPr="00882300" w:rsidRDefault="005649BD" w:rsidP="00600829">
      <w:pPr>
        <w:keepNext/>
        <w:keepLines/>
        <w:jc w:val="both"/>
        <w:rPr>
          <w:rFonts w:ascii="Tahoma" w:hAnsi="Tahoma" w:cs="Tahoma"/>
          <w:b/>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4051E1" w:rsidRPr="00882300" w14:paraId="491203E7" w14:textId="77777777" w:rsidTr="000D7000">
        <w:tc>
          <w:tcPr>
            <w:tcW w:w="7792" w:type="dxa"/>
          </w:tcPr>
          <w:p w14:paraId="79EBA866" w14:textId="7FE71049" w:rsidR="004051E1" w:rsidRPr="00882300" w:rsidRDefault="004051E1" w:rsidP="00600829">
            <w:pPr>
              <w:keepNext/>
              <w:keepLines/>
              <w:jc w:val="both"/>
              <w:rPr>
                <w:rFonts w:ascii="Tahoma" w:hAnsi="Tahoma" w:cs="Tahoma"/>
                <w:lang w:val="en-GB"/>
              </w:rPr>
            </w:pPr>
            <w:r w:rsidRPr="00882300">
              <w:rPr>
                <w:rFonts w:ascii="Tahoma" w:hAnsi="Tahoma" w:cs="Tahoma"/>
                <w:lang w:val="en-GB"/>
              </w:rPr>
              <w:t xml:space="preserve">INFORMATION ON THE TENDERER </w:t>
            </w:r>
          </w:p>
        </w:tc>
        <w:tc>
          <w:tcPr>
            <w:tcW w:w="1701" w:type="dxa"/>
          </w:tcPr>
          <w:p w14:paraId="322B7AC7" w14:textId="7258442A" w:rsidR="004051E1" w:rsidRPr="00882300" w:rsidRDefault="004051E1" w:rsidP="004051E1">
            <w:pPr>
              <w:keepNext/>
              <w:keepLines/>
              <w:jc w:val="both"/>
              <w:rPr>
                <w:rFonts w:ascii="Tahoma" w:hAnsi="Tahoma" w:cs="Tahoma"/>
                <w:b/>
                <w:i/>
                <w:lang w:val="en-GB"/>
              </w:rPr>
            </w:pPr>
            <w:r w:rsidRPr="00882300">
              <w:rPr>
                <w:rFonts w:ascii="Tahoma" w:hAnsi="Tahoma" w:cs="Tahoma"/>
                <w:b/>
                <w:i/>
                <w:lang w:val="en-GB"/>
              </w:rPr>
              <w:t>Attachment 1</w:t>
            </w:r>
          </w:p>
        </w:tc>
      </w:tr>
    </w:tbl>
    <w:p w14:paraId="532C8611" w14:textId="2E024F4D" w:rsidR="001B4792" w:rsidRPr="00882300" w:rsidRDefault="00DC2ACB" w:rsidP="00600829">
      <w:pPr>
        <w:keepNext/>
        <w:keepLines/>
        <w:jc w:val="both"/>
        <w:rPr>
          <w:rFonts w:ascii="Tahoma" w:hAnsi="Tahoma" w:cs="Tahoma"/>
          <w:lang w:val="en-GB"/>
        </w:rPr>
      </w:pPr>
      <w:r w:rsidRPr="00882300">
        <w:rPr>
          <w:rFonts w:ascii="Tahoma" w:hAnsi="Tahoma" w:cs="Tahoma"/>
          <w:lang w:val="en-GB"/>
        </w:rPr>
        <w:t xml:space="preserve">The attachment must be completed, signed and stamped and </w:t>
      </w:r>
      <w:r w:rsidRPr="00882300">
        <w:rPr>
          <w:rFonts w:ascii="Tahoma" w:hAnsi="Tahoma" w:cs="Tahoma"/>
          <w:u w:val="single"/>
          <w:lang w:val="en-GB"/>
        </w:rPr>
        <w:t>uploaded to the section “DOCUMENTS”, part “Other attachments”</w:t>
      </w:r>
      <w:r w:rsidRPr="00882300">
        <w:rPr>
          <w:rFonts w:ascii="Tahoma" w:hAnsi="Tahoma" w:cs="Tahoma"/>
          <w:lang w:val="en-GB"/>
        </w:rPr>
        <w:t xml:space="preserve"> in the .</w:t>
      </w:r>
      <w:r w:rsidR="001B4792" w:rsidRPr="00882300">
        <w:rPr>
          <w:rFonts w:ascii="Tahoma" w:hAnsi="Tahoma" w:cs="Tahoma"/>
          <w:lang w:val="en-GB"/>
        </w:rPr>
        <w:t>pdf</w:t>
      </w:r>
      <w:r w:rsidR="008E3DA0" w:rsidRPr="00882300">
        <w:rPr>
          <w:rFonts w:ascii="Tahoma" w:hAnsi="Tahoma" w:cs="Tahoma"/>
          <w:lang w:val="en-GB"/>
        </w:rPr>
        <w:t xml:space="preserve"> </w:t>
      </w:r>
      <w:r w:rsidR="001B4792" w:rsidRPr="00882300">
        <w:rPr>
          <w:rFonts w:ascii="Tahoma" w:hAnsi="Tahoma" w:cs="Tahoma"/>
          <w:lang w:val="en-GB"/>
        </w:rPr>
        <w:t>format</w:t>
      </w:r>
      <w:r w:rsidRPr="00882300">
        <w:rPr>
          <w:rFonts w:ascii="Tahoma" w:hAnsi="Tahoma" w:cs="Tahoma"/>
          <w:lang w:val="en-GB"/>
        </w:rPr>
        <w:t>. In the case of a joint tender, Attachment 1 must be completed by all tenderers – partners. A legal document on the joint implementation of the tender is to be enclosed with this attachment</w:t>
      </w:r>
      <w:r w:rsidR="001B4792" w:rsidRPr="00882300">
        <w:rPr>
          <w:rFonts w:ascii="Tahoma" w:hAnsi="Tahoma" w:cs="Tahoma"/>
          <w:lang w:val="en-GB"/>
        </w:rPr>
        <w:t>.</w:t>
      </w:r>
    </w:p>
    <w:p w14:paraId="6E200926" w14:textId="77777777" w:rsidR="005B2B2C" w:rsidRPr="00882300" w:rsidRDefault="005B2B2C" w:rsidP="00600829">
      <w:pPr>
        <w:keepNext/>
        <w:keepLines/>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12AFC" w:rsidRPr="00882300" w14:paraId="5D863225" w14:textId="77777777" w:rsidTr="004051E1">
        <w:tc>
          <w:tcPr>
            <w:tcW w:w="7933" w:type="dxa"/>
          </w:tcPr>
          <w:p w14:paraId="5E0BE1E0" w14:textId="46279152" w:rsidR="00912AFC" w:rsidRPr="00882300" w:rsidRDefault="00DC2ACB" w:rsidP="00600829">
            <w:pPr>
              <w:keepNext/>
              <w:keepLines/>
              <w:jc w:val="both"/>
              <w:rPr>
                <w:rFonts w:ascii="Tahoma" w:hAnsi="Tahoma" w:cs="Tahoma"/>
                <w:lang w:val="en-GB"/>
              </w:rPr>
            </w:pPr>
            <w:r w:rsidRPr="00882300">
              <w:rPr>
                <w:rFonts w:ascii="Tahoma" w:hAnsi="Tahoma" w:cs="Tahoma"/>
                <w:lang w:val="en-GB"/>
              </w:rPr>
              <w:t>TENDER</w:t>
            </w:r>
          </w:p>
        </w:tc>
        <w:tc>
          <w:tcPr>
            <w:tcW w:w="1560" w:type="dxa"/>
          </w:tcPr>
          <w:p w14:paraId="08E53DF2" w14:textId="3EC2413F" w:rsidR="00912AFC" w:rsidRPr="00882300" w:rsidRDefault="005249E2" w:rsidP="00600829">
            <w:pPr>
              <w:keepNext/>
              <w:keepLines/>
              <w:jc w:val="both"/>
              <w:rPr>
                <w:rFonts w:ascii="Tahoma" w:hAnsi="Tahoma" w:cs="Tahoma"/>
                <w:b/>
                <w:i/>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912AFC" w:rsidRPr="00882300">
              <w:rPr>
                <w:rFonts w:ascii="Tahoma" w:hAnsi="Tahoma" w:cs="Tahoma"/>
                <w:b/>
                <w:i/>
                <w:lang w:val="en-GB"/>
              </w:rPr>
              <w:t>2</w:t>
            </w:r>
          </w:p>
        </w:tc>
      </w:tr>
    </w:tbl>
    <w:p w14:paraId="003EAF5B" w14:textId="0428B6AD" w:rsidR="001B4792" w:rsidRPr="00882300" w:rsidRDefault="00DC2ACB" w:rsidP="00600829">
      <w:pPr>
        <w:keepNext/>
        <w:keepLines/>
        <w:ind w:right="-142"/>
        <w:jc w:val="both"/>
        <w:rPr>
          <w:rFonts w:ascii="Tahoma" w:hAnsi="Tahoma" w:cs="Tahoma"/>
          <w:u w:val="single"/>
          <w:lang w:val="en-GB"/>
        </w:rPr>
      </w:pPr>
      <w:r w:rsidRPr="00882300">
        <w:rPr>
          <w:rFonts w:ascii="Tahoma" w:hAnsi="Tahoma" w:cs="Tahoma"/>
          <w:lang w:val="en-GB"/>
        </w:rPr>
        <w:t>The tenderer shall complete, sign and stamp the attachment and</w:t>
      </w:r>
      <w:r w:rsidR="008E3DA0" w:rsidRPr="00882300">
        <w:rPr>
          <w:rFonts w:ascii="Tahoma" w:hAnsi="Tahoma" w:cs="Tahoma"/>
          <w:lang w:val="en-GB"/>
        </w:rPr>
        <w:t xml:space="preserve"> </w:t>
      </w:r>
      <w:r w:rsidRPr="00882300">
        <w:rPr>
          <w:rFonts w:ascii="Tahoma" w:hAnsi="Tahoma" w:cs="Tahoma"/>
          <w:u w:val="single"/>
          <w:lang w:val="en-GB"/>
        </w:rPr>
        <w:t>upload it to the section “DOCUMENTS”, part “Other attachments”</w:t>
      </w:r>
      <w:r w:rsidRPr="00882300">
        <w:rPr>
          <w:rFonts w:ascii="Tahoma" w:hAnsi="Tahoma" w:cs="Tahoma"/>
          <w:lang w:val="en-GB"/>
        </w:rPr>
        <w:t xml:space="preserve"> in the .pdf format.</w:t>
      </w:r>
      <w:r w:rsidRPr="00882300">
        <w:rPr>
          <w:rFonts w:ascii="Tahoma" w:hAnsi="Tahoma" w:cs="Tahoma"/>
          <w:u w:val="single"/>
          <w:lang w:val="en-GB"/>
        </w:rPr>
        <w:t xml:space="preserve"> </w:t>
      </w:r>
    </w:p>
    <w:p w14:paraId="7FD9D779" w14:textId="77777777" w:rsidR="006B16C0" w:rsidRPr="00882300" w:rsidRDefault="006B16C0" w:rsidP="00600829">
      <w:pPr>
        <w:keepNext/>
        <w:keepLines/>
        <w:ind w:right="-142"/>
        <w:jc w:val="both"/>
        <w:rPr>
          <w:rFonts w:ascii="Tahoma" w:hAnsi="Tahoma" w:cs="Tahoma"/>
          <w:b/>
          <w:u w:val="single"/>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985"/>
      </w:tblGrid>
      <w:tr w:rsidR="001B4792" w:rsidRPr="00882300" w14:paraId="63201973" w14:textId="77777777" w:rsidTr="004051E1">
        <w:tc>
          <w:tcPr>
            <w:tcW w:w="7508" w:type="dxa"/>
          </w:tcPr>
          <w:p w14:paraId="632C3D9C" w14:textId="2FCBF435" w:rsidR="001B4792" w:rsidRPr="00882300" w:rsidRDefault="00DC2ACB" w:rsidP="00DC2ACB">
            <w:pPr>
              <w:keepNext/>
              <w:keepLines/>
              <w:jc w:val="both"/>
              <w:rPr>
                <w:rFonts w:ascii="Tahoma" w:hAnsi="Tahoma" w:cs="Tahoma"/>
                <w:lang w:val="en-GB"/>
              </w:rPr>
            </w:pPr>
            <w:r w:rsidRPr="00882300">
              <w:rPr>
                <w:rFonts w:ascii="Tahoma" w:hAnsi="Tahoma" w:cs="Tahoma"/>
                <w:lang w:val="en-GB"/>
              </w:rPr>
              <w:t>DECLARATION BY NATURAL PERSON</w:t>
            </w:r>
          </w:p>
        </w:tc>
        <w:tc>
          <w:tcPr>
            <w:tcW w:w="1985" w:type="dxa"/>
          </w:tcPr>
          <w:p w14:paraId="33446D41" w14:textId="7304421E" w:rsidR="001B4792" w:rsidRPr="00882300" w:rsidRDefault="005249E2" w:rsidP="00600829">
            <w:pPr>
              <w:keepNext/>
              <w:keepLines/>
              <w:jc w:val="both"/>
              <w:rPr>
                <w:rFonts w:ascii="Tahoma" w:hAnsi="Tahoma" w:cs="Tahoma"/>
                <w:b/>
                <w:i/>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1B4792" w:rsidRPr="00882300">
              <w:rPr>
                <w:rFonts w:ascii="Tahoma" w:hAnsi="Tahoma" w:cs="Tahoma"/>
                <w:b/>
                <w:i/>
                <w:lang w:val="en-GB"/>
              </w:rPr>
              <w:t>3/3</w:t>
            </w:r>
          </w:p>
        </w:tc>
      </w:tr>
    </w:tbl>
    <w:p w14:paraId="617D2B84" w14:textId="253EF0DF" w:rsidR="00ED7D09" w:rsidRPr="00882300" w:rsidRDefault="00DC2ACB" w:rsidP="00600829">
      <w:pPr>
        <w:keepNext/>
        <w:keepLines/>
        <w:tabs>
          <w:tab w:val="left" w:pos="142"/>
          <w:tab w:val="left" w:pos="567"/>
          <w:tab w:val="num" w:pos="851"/>
          <w:tab w:val="left" w:pos="993"/>
        </w:tabs>
        <w:jc w:val="both"/>
        <w:rPr>
          <w:rFonts w:ascii="Tahoma" w:hAnsi="Tahoma" w:cs="Tahoma"/>
          <w:lang w:val="en-GB"/>
        </w:rPr>
      </w:pPr>
      <w:r w:rsidRPr="00882300">
        <w:rPr>
          <w:rFonts w:ascii="Tahoma" w:hAnsi="Tahoma" w:cs="Tahoma"/>
          <w:lang w:val="en-GB"/>
        </w:rPr>
        <w:t>ALL persons who are members of administrative, managerial or supervisory bodies of the economic operator or who have authorisation to represent the economic operator or exercise supervision i</w:t>
      </w:r>
      <w:r w:rsidR="002D1F55">
        <w:rPr>
          <w:rFonts w:ascii="Tahoma" w:hAnsi="Tahoma" w:cs="Tahoma"/>
          <w:lang w:val="en-GB"/>
        </w:rPr>
        <w:t>n the economic operator (applies</w:t>
      </w:r>
      <w:r w:rsidRPr="00882300">
        <w:rPr>
          <w:rFonts w:ascii="Tahoma" w:hAnsi="Tahoma" w:cs="Tahoma"/>
          <w:lang w:val="en-GB"/>
        </w:rPr>
        <w:t xml:space="preserve"> to the tenderer, all members of a group of tenderers – partners, all nominated subcontractors and all other operators whose capacities the tenderer relies on) shall complete and sign this declaration</w:t>
      </w:r>
      <w:r w:rsidR="00ED7D09"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The a</w:t>
      </w:r>
      <w:r w:rsidR="005249E2" w:rsidRPr="00882300">
        <w:rPr>
          <w:rFonts w:ascii="Tahoma" w:hAnsi="Tahoma" w:cs="Tahoma"/>
          <w:lang w:val="en-GB"/>
        </w:rPr>
        <w:t>ttachment</w:t>
      </w:r>
      <w:r w:rsidR="008E3DA0" w:rsidRPr="00882300">
        <w:rPr>
          <w:rFonts w:ascii="Tahoma" w:hAnsi="Tahoma" w:cs="Tahoma"/>
          <w:lang w:val="en-GB"/>
        </w:rPr>
        <w:t xml:space="preserve"> </w:t>
      </w:r>
      <w:r w:rsidRPr="00882300">
        <w:rPr>
          <w:rFonts w:ascii="Tahoma" w:hAnsi="Tahoma" w:cs="Tahoma"/>
          <w:lang w:val="en-GB"/>
        </w:rPr>
        <w:t xml:space="preserve">is uploaded to </w:t>
      </w:r>
      <w:r w:rsidRPr="00882300">
        <w:rPr>
          <w:rFonts w:ascii="Tahoma" w:hAnsi="Tahoma" w:cs="Tahoma"/>
          <w:u w:val="single"/>
          <w:lang w:val="en-GB"/>
        </w:rPr>
        <w:t xml:space="preserve">section “DOCUMENT”, part “Other appendices” </w:t>
      </w:r>
      <w:r w:rsidRPr="00882300">
        <w:rPr>
          <w:rFonts w:ascii="Tahoma" w:hAnsi="Tahoma" w:cs="Tahoma"/>
          <w:lang w:val="en-GB"/>
        </w:rPr>
        <w:t>in the</w:t>
      </w:r>
      <w:r w:rsidR="008E3DA0" w:rsidRPr="00882300">
        <w:rPr>
          <w:rFonts w:ascii="Tahoma" w:hAnsi="Tahoma" w:cs="Tahoma"/>
          <w:lang w:val="en-GB"/>
        </w:rPr>
        <w:t xml:space="preserve"> </w:t>
      </w:r>
      <w:r w:rsidRPr="00882300">
        <w:rPr>
          <w:rFonts w:ascii="Tahoma" w:hAnsi="Tahoma" w:cs="Tahoma"/>
          <w:lang w:val="en-GB"/>
        </w:rPr>
        <w:t>.</w:t>
      </w:r>
      <w:r w:rsidR="00CE2724" w:rsidRPr="00882300">
        <w:rPr>
          <w:rFonts w:ascii="Tahoma" w:hAnsi="Tahoma" w:cs="Tahoma"/>
          <w:lang w:val="en-GB"/>
        </w:rPr>
        <w:t>pdf</w:t>
      </w:r>
      <w:r w:rsidR="008E3DA0" w:rsidRPr="00882300">
        <w:rPr>
          <w:rFonts w:ascii="Tahoma" w:hAnsi="Tahoma" w:cs="Tahoma"/>
          <w:lang w:val="en-GB"/>
        </w:rPr>
        <w:t xml:space="preserve"> </w:t>
      </w:r>
      <w:r w:rsidR="00CE2724" w:rsidRPr="00882300">
        <w:rPr>
          <w:rFonts w:ascii="Tahoma" w:hAnsi="Tahoma" w:cs="Tahoma"/>
          <w:lang w:val="en-GB"/>
        </w:rPr>
        <w:t>format.</w:t>
      </w:r>
    </w:p>
    <w:p w14:paraId="13A44836" w14:textId="455A617F" w:rsidR="004051E1" w:rsidRPr="00882300" w:rsidRDefault="004051E1" w:rsidP="00600829">
      <w:pPr>
        <w:keepNext/>
        <w:keepLines/>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985"/>
      </w:tblGrid>
      <w:tr w:rsidR="0096587C" w:rsidRPr="00882300" w14:paraId="55F3C41E" w14:textId="77777777" w:rsidTr="004051E1">
        <w:tc>
          <w:tcPr>
            <w:tcW w:w="7508" w:type="dxa"/>
          </w:tcPr>
          <w:p w14:paraId="56C09F9E" w14:textId="715C283B" w:rsidR="0096587C" w:rsidRPr="00882300" w:rsidRDefault="00857F5B" w:rsidP="00761924">
            <w:pPr>
              <w:keepNext/>
              <w:keepLines/>
              <w:jc w:val="both"/>
              <w:rPr>
                <w:rFonts w:ascii="Tahoma" w:hAnsi="Tahoma" w:cs="Tahoma"/>
                <w:lang w:val="en-GB"/>
              </w:rPr>
            </w:pPr>
            <w:r>
              <w:rPr>
                <w:rFonts w:ascii="Tahoma" w:hAnsi="Tahoma" w:cs="Tahoma"/>
                <w:lang w:val="en-GB"/>
              </w:rPr>
              <w:t>DECLARATION</w:t>
            </w:r>
            <w:r w:rsidR="00BF6291" w:rsidRPr="00882300">
              <w:rPr>
                <w:rFonts w:ascii="Tahoma" w:hAnsi="Tahoma" w:cs="Tahoma"/>
                <w:lang w:val="en-GB"/>
              </w:rPr>
              <w:t xml:space="preserve"> ON THE PARTICIPATION OF NATURAL AND LEGAL </w:t>
            </w:r>
            <w:r w:rsidR="00761924">
              <w:rPr>
                <w:rFonts w:ascii="Tahoma" w:hAnsi="Tahoma" w:cs="Tahoma"/>
                <w:lang w:val="en-GB"/>
              </w:rPr>
              <w:t>PERSONS</w:t>
            </w:r>
            <w:r w:rsidR="00BF6291" w:rsidRPr="00882300">
              <w:rPr>
                <w:rFonts w:ascii="Tahoma" w:hAnsi="Tahoma" w:cs="Tahoma"/>
                <w:lang w:val="en-GB"/>
              </w:rPr>
              <w:t xml:space="preserve"> IN THE ECONOMIC OPERATOR'S OWNERSHIP</w:t>
            </w:r>
          </w:p>
        </w:tc>
        <w:tc>
          <w:tcPr>
            <w:tcW w:w="1985" w:type="dxa"/>
          </w:tcPr>
          <w:p w14:paraId="36B8431F" w14:textId="1E0B4932" w:rsidR="0096587C" w:rsidRPr="00882300" w:rsidRDefault="005249E2" w:rsidP="00600829">
            <w:pPr>
              <w:keepNext/>
              <w:keepLines/>
              <w:jc w:val="both"/>
              <w:rPr>
                <w:rFonts w:ascii="Tahoma" w:hAnsi="Tahoma" w:cs="Tahoma"/>
                <w:b/>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96587C" w:rsidRPr="00882300">
              <w:rPr>
                <w:rFonts w:ascii="Tahoma" w:hAnsi="Tahoma" w:cs="Tahoma"/>
                <w:b/>
                <w:i/>
                <w:lang w:val="en-GB"/>
              </w:rPr>
              <w:t>3</w:t>
            </w:r>
            <w:r w:rsidR="001B4792" w:rsidRPr="00882300">
              <w:rPr>
                <w:rFonts w:ascii="Tahoma" w:hAnsi="Tahoma" w:cs="Tahoma"/>
                <w:b/>
                <w:i/>
                <w:lang w:val="en-GB"/>
              </w:rPr>
              <w:t>/4</w:t>
            </w:r>
          </w:p>
        </w:tc>
      </w:tr>
    </w:tbl>
    <w:p w14:paraId="03B79429" w14:textId="0CC4A767" w:rsidR="002D280C" w:rsidRPr="00882300" w:rsidRDefault="00BF6291" w:rsidP="00600829">
      <w:pPr>
        <w:keepNext/>
        <w:keepLines/>
        <w:tabs>
          <w:tab w:val="left" w:pos="142"/>
          <w:tab w:val="left" w:pos="567"/>
          <w:tab w:val="num" w:pos="851"/>
          <w:tab w:val="left" w:pos="993"/>
        </w:tabs>
        <w:jc w:val="both"/>
        <w:rPr>
          <w:rFonts w:ascii="Tahoma" w:hAnsi="Tahoma" w:cs="Tahoma"/>
          <w:lang w:val="en-GB"/>
        </w:rPr>
      </w:pPr>
      <w:r w:rsidRPr="00882300">
        <w:rPr>
          <w:rFonts w:ascii="Tahoma" w:hAnsi="Tahoma" w:cs="Tahoma"/>
          <w:lang w:val="en-GB"/>
        </w:rPr>
        <w:t xml:space="preserve">The tenderer shall complete and sign the </w:t>
      </w:r>
      <w:r w:rsidR="00857F5B">
        <w:rPr>
          <w:rFonts w:ascii="Tahoma" w:hAnsi="Tahoma" w:cs="Tahoma"/>
          <w:lang w:val="en-GB"/>
        </w:rPr>
        <w:t>declaration</w:t>
      </w:r>
      <w:r w:rsidRPr="00882300">
        <w:rPr>
          <w:rFonts w:ascii="Tahoma" w:hAnsi="Tahoma" w:cs="Tahoma"/>
          <w:lang w:val="en-GB"/>
        </w:rPr>
        <w:t xml:space="preserve">. ALL individual members of a group of tenderers (partners) shall also complete and sign the </w:t>
      </w:r>
      <w:r w:rsidR="00857F5B">
        <w:rPr>
          <w:rFonts w:ascii="Tahoma" w:hAnsi="Tahoma" w:cs="Tahoma"/>
          <w:lang w:val="en-GB"/>
        </w:rPr>
        <w:t>declaration</w:t>
      </w:r>
      <w:r w:rsidRPr="00882300">
        <w:rPr>
          <w:rFonts w:ascii="Tahoma" w:hAnsi="Tahoma" w:cs="Tahoma"/>
          <w:lang w:val="en-GB"/>
        </w:rPr>
        <w:t xml:space="preserve"> in the context of the joint tender, as well as ALL potentially indicated subcontractors in the tender and ALL other operators whose capacities the tenderer relies on</w:t>
      </w:r>
      <w:r w:rsidR="002D280C"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The a</w:t>
      </w:r>
      <w:r w:rsidR="005249E2" w:rsidRPr="00882300">
        <w:rPr>
          <w:rFonts w:ascii="Tahoma" w:hAnsi="Tahoma" w:cs="Tahoma"/>
          <w:lang w:val="en-GB"/>
        </w:rPr>
        <w:t>ttachment</w:t>
      </w:r>
      <w:r w:rsidR="008E3DA0" w:rsidRPr="00882300">
        <w:rPr>
          <w:rFonts w:ascii="Tahoma" w:hAnsi="Tahoma" w:cs="Tahoma"/>
          <w:lang w:val="en-GB"/>
        </w:rPr>
        <w:t xml:space="preserve"> </w:t>
      </w:r>
      <w:r w:rsidRPr="00882300">
        <w:rPr>
          <w:rFonts w:ascii="Tahoma" w:hAnsi="Tahoma" w:cs="Tahoma"/>
          <w:lang w:val="en-GB"/>
        </w:rPr>
        <w:t>is to be uploaded in the .</w:t>
      </w:r>
      <w:r w:rsidR="00CE2724" w:rsidRPr="00882300">
        <w:rPr>
          <w:rFonts w:ascii="Tahoma" w:hAnsi="Tahoma" w:cs="Tahoma"/>
          <w:lang w:val="en-GB"/>
        </w:rPr>
        <w:t>pdf</w:t>
      </w:r>
      <w:r w:rsidRPr="00882300">
        <w:rPr>
          <w:rFonts w:ascii="Tahoma" w:hAnsi="Tahoma" w:cs="Tahoma"/>
          <w:lang w:val="en-GB"/>
        </w:rPr>
        <w:t xml:space="preserve"> </w:t>
      </w:r>
      <w:r w:rsidR="00CE2724" w:rsidRPr="00882300">
        <w:rPr>
          <w:rFonts w:ascii="Tahoma" w:hAnsi="Tahoma" w:cs="Tahoma"/>
          <w:lang w:val="en-GB"/>
        </w:rPr>
        <w:t>format</w:t>
      </w:r>
      <w:r w:rsidRPr="00882300">
        <w:rPr>
          <w:rFonts w:ascii="Tahoma" w:hAnsi="Tahoma" w:cs="Tahoma"/>
          <w:lang w:val="en-GB"/>
        </w:rPr>
        <w:t xml:space="preserve"> to the</w:t>
      </w:r>
      <w:r w:rsidR="008E3DA0" w:rsidRPr="00882300">
        <w:rPr>
          <w:rFonts w:ascii="Tahoma" w:hAnsi="Tahoma" w:cs="Tahoma"/>
          <w:lang w:val="en-GB"/>
        </w:rPr>
        <w:t xml:space="preserve"> </w:t>
      </w:r>
      <w:r w:rsidRPr="00882300">
        <w:rPr>
          <w:rFonts w:ascii="Tahoma" w:hAnsi="Tahoma" w:cs="Tahoma"/>
          <w:u w:val="single"/>
          <w:lang w:val="en-GB"/>
        </w:rPr>
        <w:t>section “DOCUMENTS”, part “Other attachments”</w:t>
      </w:r>
      <w:r w:rsidR="00CE2724" w:rsidRPr="00882300">
        <w:rPr>
          <w:rFonts w:ascii="Tahoma" w:hAnsi="Tahoma" w:cs="Tahoma"/>
          <w:lang w:val="en-GB"/>
        </w:rPr>
        <w:t>.</w:t>
      </w:r>
    </w:p>
    <w:p w14:paraId="34BB9388" w14:textId="77777777" w:rsidR="009A3DA0" w:rsidRPr="00882300" w:rsidRDefault="009A3DA0" w:rsidP="00600829">
      <w:pPr>
        <w:keepNext/>
        <w:keepLines/>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843"/>
      </w:tblGrid>
      <w:tr w:rsidR="001B4792" w:rsidRPr="00882300" w14:paraId="41218988" w14:textId="77777777" w:rsidTr="004051E1">
        <w:tc>
          <w:tcPr>
            <w:tcW w:w="7650" w:type="dxa"/>
          </w:tcPr>
          <w:p w14:paraId="1B178972" w14:textId="339B6B8A" w:rsidR="001B4792" w:rsidRPr="00882300" w:rsidRDefault="00BF6291" w:rsidP="00BF6291">
            <w:pPr>
              <w:keepNext/>
              <w:keepLines/>
              <w:jc w:val="both"/>
              <w:rPr>
                <w:rFonts w:ascii="Tahoma" w:hAnsi="Tahoma" w:cs="Tahoma"/>
                <w:lang w:val="en-GB"/>
              </w:rPr>
            </w:pPr>
            <w:r w:rsidRPr="00882300">
              <w:rPr>
                <w:rFonts w:ascii="Tahoma" w:hAnsi="Tahoma" w:cs="Tahoma"/>
                <w:lang w:val="en-GB"/>
              </w:rPr>
              <w:t>PARTICIPATION OF SUBCONTRACTOR AND REQUEST FOR DIRECT PAYMENT</w:t>
            </w:r>
          </w:p>
        </w:tc>
        <w:tc>
          <w:tcPr>
            <w:tcW w:w="1843" w:type="dxa"/>
          </w:tcPr>
          <w:p w14:paraId="7100A75D" w14:textId="4FC102AF" w:rsidR="001B4792" w:rsidRPr="00882300" w:rsidRDefault="005249E2" w:rsidP="00600829">
            <w:pPr>
              <w:keepNext/>
              <w:keepLines/>
              <w:jc w:val="both"/>
              <w:rPr>
                <w:rFonts w:ascii="Tahoma" w:hAnsi="Tahoma" w:cs="Tahoma"/>
                <w:b/>
                <w:i/>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1B4792" w:rsidRPr="00882300">
              <w:rPr>
                <w:rFonts w:ascii="Tahoma" w:hAnsi="Tahoma" w:cs="Tahoma"/>
                <w:b/>
                <w:i/>
                <w:lang w:val="en-GB"/>
              </w:rPr>
              <w:t>4/1</w:t>
            </w:r>
          </w:p>
        </w:tc>
      </w:tr>
    </w:tbl>
    <w:p w14:paraId="3EA5EBDD" w14:textId="187C5B0D" w:rsidR="00864212" w:rsidRPr="00882300" w:rsidRDefault="00D17481" w:rsidP="00600829">
      <w:pPr>
        <w:keepNext/>
        <w:keepLines/>
        <w:jc w:val="both"/>
        <w:rPr>
          <w:rFonts w:ascii="Tahoma" w:hAnsi="Tahoma" w:cs="Tahoma"/>
          <w:lang w:val="en-GB"/>
        </w:rPr>
      </w:pPr>
      <w:r w:rsidRPr="00882300">
        <w:rPr>
          <w:rFonts w:ascii="Tahoma" w:hAnsi="Tahoma" w:cs="Tahoma"/>
          <w:lang w:val="en-GB"/>
        </w:rPr>
        <w:t xml:space="preserve">The subcontractor </w:t>
      </w:r>
      <w:r w:rsidR="00A5316B">
        <w:rPr>
          <w:rFonts w:ascii="Tahoma" w:hAnsi="Tahoma" w:cs="Tahoma"/>
          <w:lang w:val="en-GB"/>
        </w:rPr>
        <w:t>enters</w:t>
      </w:r>
      <w:r w:rsidRPr="00882300">
        <w:rPr>
          <w:rFonts w:ascii="Tahoma" w:hAnsi="Tahoma" w:cs="Tahoma"/>
          <w:lang w:val="en-GB"/>
        </w:rPr>
        <w:t xml:space="preserve"> all required data, if the tenderer subcontracts part of the tender. If the tenderer does not cooperate with any subcontractor in the relevant tender, </w:t>
      </w:r>
      <w:r w:rsidR="00A5316B" w:rsidRPr="00882300">
        <w:rPr>
          <w:rFonts w:ascii="Tahoma" w:hAnsi="Tahoma" w:cs="Tahoma"/>
          <w:lang w:val="en-GB"/>
        </w:rPr>
        <w:t xml:space="preserve">the attachment </w:t>
      </w:r>
      <w:r w:rsidR="00A5316B">
        <w:rPr>
          <w:rFonts w:ascii="Tahoma" w:hAnsi="Tahoma" w:cs="Tahoma"/>
          <w:lang w:val="en-GB"/>
        </w:rPr>
        <w:t>does</w:t>
      </w:r>
      <w:r w:rsidR="00A5316B" w:rsidRPr="00882300">
        <w:rPr>
          <w:rFonts w:ascii="Tahoma" w:hAnsi="Tahoma" w:cs="Tahoma"/>
          <w:lang w:val="en-GB"/>
        </w:rPr>
        <w:t xml:space="preserve"> not </w:t>
      </w:r>
      <w:r w:rsidR="00A5316B">
        <w:rPr>
          <w:rFonts w:ascii="Tahoma" w:hAnsi="Tahoma" w:cs="Tahoma"/>
          <w:lang w:val="en-GB"/>
        </w:rPr>
        <w:t xml:space="preserve">need to be </w:t>
      </w:r>
      <w:r w:rsidR="00A5316B" w:rsidRPr="00882300">
        <w:rPr>
          <w:rFonts w:ascii="Tahoma" w:hAnsi="Tahoma" w:cs="Tahoma"/>
          <w:lang w:val="en-GB"/>
        </w:rPr>
        <w:t>enclose</w:t>
      </w:r>
      <w:r w:rsidR="00A5316B">
        <w:rPr>
          <w:rFonts w:ascii="Tahoma" w:hAnsi="Tahoma" w:cs="Tahoma"/>
          <w:lang w:val="en-GB"/>
        </w:rPr>
        <w:t>d</w:t>
      </w:r>
      <w:r w:rsidR="00864212" w:rsidRPr="00882300">
        <w:rPr>
          <w:rFonts w:ascii="Tahoma" w:hAnsi="Tahoma" w:cs="Tahoma"/>
          <w:lang w:val="en-GB"/>
        </w:rPr>
        <w:t>.</w:t>
      </w:r>
    </w:p>
    <w:p w14:paraId="7E5665BB" w14:textId="5892890E" w:rsidR="00B74BE7" w:rsidRPr="00882300" w:rsidRDefault="00D17481" w:rsidP="00600829">
      <w:pPr>
        <w:keepNext/>
        <w:keepLines/>
        <w:jc w:val="both"/>
        <w:rPr>
          <w:rFonts w:ascii="Tahoma" w:hAnsi="Tahoma" w:cs="Tahoma"/>
          <w:lang w:val="en-GB"/>
        </w:rPr>
      </w:pPr>
      <w:r w:rsidRPr="00882300">
        <w:rPr>
          <w:rFonts w:ascii="Tahoma" w:hAnsi="Tahoma" w:cs="Tahoma"/>
          <w:lang w:val="en-GB"/>
        </w:rPr>
        <w:t>If the tenderer</w:t>
      </w:r>
      <w:r w:rsidR="008E3DA0" w:rsidRPr="00882300">
        <w:rPr>
          <w:rFonts w:ascii="Tahoma" w:hAnsi="Tahoma" w:cs="Tahoma"/>
          <w:lang w:val="en-GB"/>
        </w:rPr>
        <w:t xml:space="preserve"> </w:t>
      </w:r>
      <w:r w:rsidRPr="00882300">
        <w:rPr>
          <w:rFonts w:ascii="Tahoma" w:hAnsi="Tahoma" w:cs="Tahoma"/>
          <w:lang w:val="en-GB"/>
        </w:rPr>
        <w:t>intends to perform the subject</w:t>
      </w:r>
      <w:r w:rsidR="00A5316B">
        <w:rPr>
          <w:rFonts w:ascii="Tahoma" w:hAnsi="Tahoma" w:cs="Tahoma"/>
          <w:lang w:val="en-GB"/>
        </w:rPr>
        <w:t xml:space="preserve"> of the contract</w:t>
      </w:r>
      <w:r w:rsidRPr="00882300">
        <w:rPr>
          <w:rFonts w:ascii="Tahoma" w:hAnsi="Tahoma" w:cs="Tahoma"/>
          <w:lang w:val="en-GB"/>
        </w:rPr>
        <w:t xml:space="preserve"> with subcontractors, it shall act in accordance with Article</w:t>
      </w:r>
      <w:r w:rsidR="008E3DA0" w:rsidRPr="00882300">
        <w:rPr>
          <w:rFonts w:ascii="Tahoma" w:hAnsi="Tahoma" w:cs="Tahoma"/>
          <w:lang w:val="en-GB"/>
        </w:rPr>
        <w:t xml:space="preserve"> </w:t>
      </w:r>
      <w:r w:rsidR="00B74BE7" w:rsidRPr="00882300">
        <w:rPr>
          <w:rFonts w:ascii="Tahoma" w:hAnsi="Tahoma" w:cs="Tahoma"/>
          <w:lang w:val="en-GB"/>
        </w:rPr>
        <w:t>94</w:t>
      </w:r>
      <w:r w:rsidRPr="00882300">
        <w:rPr>
          <w:rFonts w:ascii="Tahoma" w:hAnsi="Tahoma" w:cs="Tahoma"/>
          <w:lang w:val="en-GB"/>
        </w:rPr>
        <w:t xml:space="preserve"> of the</w:t>
      </w:r>
      <w:r w:rsidR="008E3DA0" w:rsidRPr="00882300">
        <w:rPr>
          <w:rFonts w:ascii="Tahoma" w:hAnsi="Tahoma" w:cs="Tahoma"/>
          <w:lang w:val="en-GB"/>
        </w:rPr>
        <w:t xml:space="preserve"> </w:t>
      </w:r>
      <w:r w:rsidR="00B74BE7" w:rsidRPr="00882300">
        <w:rPr>
          <w:rFonts w:ascii="Tahoma" w:hAnsi="Tahoma" w:cs="Tahoma"/>
          <w:lang w:val="en-GB"/>
        </w:rPr>
        <w:t>ZJN-3</w:t>
      </w:r>
      <w:r w:rsidR="008E3DA0" w:rsidRPr="00882300">
        <w:rPr>
          <w:rFonts w:ascii="Tahoma" w:hAnsi="Tahoma" w:cs="Tahoma"/>
          <w:lang w:val="en-GB"/>
        </w:rPr>
        <w:t xml:space="preserve"> </w:t>
      </w:r>
      <w:r w:rsidRPr="00882300">
        <w:rPr>
          <w:rFonts w:ascii="Tahoma" w:hAnsi="Tahoma" w:cs="Tahoma"/>
          <w:lang w:val="en-GB"/>
        </w:rPr>
        <w:t>and submit a completed, signed and stamped Attachment</w:t>
      </w:r>
      <w:r w:rsidR="008E3DA0" w:rsidRPr="00882300">
        <w:rPr>
          <w:rFonts w:ascii="Tahoma" w:eastAsia="Calibri" w:hAnsi="Tahoma" w:cs="Tahoma"/>
          <w:lang w:val="en-GB"/>
        </w:rPr>
        <w:t xml:space="preserve"> </w:t>
      </w:r>
      <w:r w:rsidR="00B74BE7" w:rsidRPr="00882300">
        <w:rPr>
          <w:rFonts w:ascii="Tahoma" w:eastAsia="Calibri" w:hAnsi="Tahoma" w:cs="Tahoma"/>
          <w:lang w:val="en-GB"/>
        </w:rPr>
        <w:t>4/1</w:t>
      </w:r>
      <w:r w:rsidR="008E3DA0" w:rsidRPr="00882300">
        <w:rPr>
          <w:rFonts w:ascii="Tahoma" w:eastAsia="Calibri" w:hAnsi="Tahoma" w:cs="Tahoma"/>
          <w:lang w:val="en-GB"/>
        </w:rPr>
        <w:t xml:space="preserve"> </w:t>
      </w:r>
      <w:r w:rsidRPr="00882300">
        <w:rPr>
          <w:rFonts w:ascii="Tahoma" w:eastAsia="Calibri" w:hAnsi="Tahoma" w:cs="Tahoma"/>
          <w:lang w:val="en-GB"/>
        </w:rPr>
        <w:t>and Form</w:t>
      </w:r>
      <w:r w:rsidR="008E3DA0" w:rsidRPr="00882300">
        <w:rPr>
          <w:rFonts w:ascii="Tahoma" w:eastAsia="Calibri" w:hAnsi="Tahoma" w:cs="Tahoma"/>
          <w:lang w:val="en-GB"/>
        </w:rPr>
        <w:t xml:space="preserve"> </w:t>
      </w:r>
      <w:r w:rsidR="00B74BE7" w:rsidRPr="00882300">
        <w:rPr>
          <w:rFonts w:ascii="Tahoma" w:eastAsia="Calibri" w:hAnsi="Tahoma" w:cs="Tahoma"/>
          <w:lang w:val="en-GB"/>
        </w:rPr>
        <w:t>3</w:t>
      </w:r>
      <w:r w:rsidR="008E3DA0" w:rsidRPr="00882300">
        <w:rPr>
          <w:rFonts w:ascii="Tahoma" w:eastAsia="Calibri" w:hAnsi="Tahoma" w:cs="Tahoma"/>
          <w:lang w:val="en-GB"/>
        </w:rPr>
        <w:t xml:space="preserve"> </w:t>
      </w:r>
      <w:r w:rsidRPr="00882300">
        <w:rPr>
          <w:rFonts w:ascii="Tahoma" w:eastAsia="Calibri" w:hAnsi="Tahoma" w:cs="Tahoma"/>
          <w:lang w:val="en-GB"/>
        </w:rPr>
        <w:t>to Attachment</w:t>
      </w:r>
      <w:r w:rsidR="008E3DA0" w:rsidRPr="00882300">
        <w:rPr>
          <w:rFonts w:ascii="Tahoma" w:eastAsia="Calibri" w:hAnsi="Tahoma" w:cs="Tahoma"/>
          <w:lang w:val="en-GB"/>
        </w:rPr>
        <w:t xml:space="preserve"> </w:t>
      </w:r>
      <w:r w:rsidR="00B74BE7" w:rsidRPr="00882300">
        <w:rPr>
          <w:rFonts w:ascii="Tahoma" w:eastAsia="Calibri" w:hAnsi="Tahoma" w:cs="Tahoma"/>
          <w:lang w:val="en-GB"/>
        </w:rPr>
        <w:t>4/1</w:t>
      </w:r>
      <w:r w:rsidR="008E3DA0" w:rsidRPr="00882300">
        <w:rPr>
          <w:rFonts w:ascii="Tahoma" w:eastAsia="Calibri" w:hAnsi="Tahoma" w:cs="Tahoma"/>
          <w:lang w:val="en-GB"/>
        </w:rPr>
        <w:t xml:space="preserve"> </w:t>
      </w:r>
      <w:r w:rsidR="00B74BE7" w:rsidRPr="00882300">
        <w:rPr>
          <w:rFonts w:ascii="Tahoma" w:eastAsia="Calibri" w:hAnsi="Tahoma" w:cs="Tahoma"/>
          <w:lang w:val="en-GB"/>
        </w:rPr>
        <w:t>(</w:t>
      </w:r>
      <w:r w:rsidRPr="00882300">
        <w:rPr>
          <w:rFonts w:ascii="Tahoma" w:eastAsia="Calibri" w:hAnsi="Tahoma" w:cs="Tahoma"/>
          <w:lang w:val="en-GB"/>
        </w:rPr>
        <w:t xml:space="preserve">agreement on mutual cooperation) for all subcontractors. Where the tenderer intends to perform the subject-matter of the tender </w:t>
      </w:r>
      <w:r w:rsidRPr="00882300">
        <w:rPr>
          <w:rFonts w:ascii="Tahoma" w:eastAsia="Calibri" w:hAnsi="Tahoma" w:cs="Tahoma"/>
          <w:u w:val="single"/>
          <w:lang w:val="en-GB"/>
        </w:rPr>
        <w:t>with a subcontractor who requests direct payment</w:t>
      </w:r>
      <w:r w:rsidR="008E3DA0" w:rsidRPr="00882300">
        <w:rPr>
          <w:rFonts w:ascii="Tahoma" w:eastAsia="Calibri" w:hAnsi="Tahoma" w:cs="Tahoma"/>
          <w:lang w:val="en-GB"/>
        </w:rPr>
        <w:t xml:space="preserve"> </w:t>
      </w:r>
      <w:r w:rsidRPr="00882300">
        <w:rPr>
          <w:rFonts w:ascii="Tahoma" w:eastAsia="Calibri" w:hAnsi="Tahoma" w:cs="Tahoma"/>
          <w:lang w:val="en-GB"/>
        </w:rPr>
        <w:t xml:space="preserve">in accordance with Article </w:t>
      </w:r>
      <w:r w:rsidR="00B74BE7" w:rsidRPr="00882300">
        <w:rPr>
          <w:rFonts w:ascii="Tahoma" w:hAnsi="Tahoma" w:cs="Tahoma"/>
          <w:lang w:val="en-GB"/>
        </w:rPr>
        <w:t>94</w:t>
      </w:r>
      <w:r w:rsidRPr="00882300">
        <w:rPr>
          <w:rFonts w:ascii="Tahoma" w:hAnsi="Tahoma" w:cs="Tahoma"/>
          <w:lang w:val="en-GB"/>
        </w:rPr>
        <w:t xml:space="preserve"> of the</w:t>
      </w:r>
      <w:r w:rsidR="008E3DA0" w:rsidRPr="00882300">
        <w:rPr>
          <w:rFonts w:ascii="Tahoma" w:hAnsi="Tahoma" w:cs="Tahoma"/>
          <w:lang w:val="en-GB"/>
        </w:rPr>
        <w:t xml:space="preserve"> </w:t>
      </w:r>
      <w:r w:rsidR="00B74BE7" w:rsidRPr="00882300">
        <w:rPr>
          <w:rFonts w:ascii="Tahoma" w:hAnsi="Tahoma" w:cs="Tahoma"/>
          <w:lang w:val="en-GB"/>
        </w:rPr>
        <w:t>ZJN-3,</w:t>
      </w:r>
      <w:r w:rsidR="008E3DA0" w:rsidRPr="00882300">
        <w:rPr>
          <w:rFonts w:ascii="Tahoma" w:hAnsi="Tahoma" w:cs="Tahoma"/>
          <w:lang w:val="en-GB"/>
        </w:rPr>
        <w:t xml:space="preserve"> </w:t>
      </w:r>
      <w:r w:rsidRPr="00882300">
        <w:rPr>
          <w:rFonts w:ascii="Tahoma" w:hAnsi="Tahoma" w:cs="Tahoma"/>
          <w:lang w:val="en-GB"/>
        </w:rPr>
        <w:t>the tenderer shall enclose Form</w:t>
      </w:r>
      <w:r w:rsidR="008E3DA0" w:rsidRPr="00882300">
        <w:rPr>
          <w:rFonts w:ascii="Tahoma" w:hAnsi="Tahoma" w:cs="Tahoma"/>
          <w:lang w:val="en-GB"/>
        </w:rPr>
        <w:t xml:space="preserve"> </w:t>
      </w:r>
      <w:r w:rsidR="003504F7" w:rsidRPr="00882300">
        <w:rPr>
          <w:rFonts w:ascii="Tahoma" w:hAnsi="Tahoma" w:cs="Tahoma"/>
          <w:lang w:val="en-GB"/>
        </w:rPr>
        <w:t>1</w:t>
      </w:r>
      <w:r w:rsidR="008E3DA0" w:rsidRPr="00882300">
        <w:rPr>
          <w:rFonts w:ascii="Tahoma" w:hAnsi="Tahoma" w:cs="Tahoma"/>
          <w:lang w:val="en-GB"/>
        </w:rPr>
        <w:t xml:space="preserve"> </w:t>
      </w:r>
      <w:r w:rsidRPr="00882300">
        <w:rPr>
          <w:rFonts w:ascii="Tahoma" w:hAnsi="Tahoma" w:cs="Tahoma"/>
          <w:lang w:val="en-GB"/>
        </w:rPr>
        <w:t>to Attachment</w:t>
      </w:r>
      <w:r w:rsidR="008E3DA0" w:rsidRPr="00882300">
        <w:rPr>
          <w:rFonts w:ascii="Tahoma" w:hAnsi="Tahoma" w:cs="Tahoma"/>
          <w:lang w:val="en-GB"/>
        </w:rPr>
        <w:t xml:space="preserve"> </w:t>
      </w:r>
      <w:r w:rsidR="003504F7" w:rsidRPr="00882300">
        <w:rPr>
          <w:rFonts w:ascii="Tahoma" w:hAnsi="Tahoma" w:cs="Tahoma"/>
          <w:lang w:val="en-GB"/>
        </w:rPr>
        <w:t>4/1</w:t>
      </w:r>
      <w:r w:rsidR="008E3DA0" w:rsidRPr="00882300">
        <w:rPr>
          <w:rFonts w:ascii="Tahoma" w:hAnsi="Tahoma" w:cs="Tahoma"/>
          <w:lang w:val="en-GB"/>
        </w:rPr>
        <w:t xml:space="preserve"> </w:t>
      </w:r>
      <w:r w:rsidR="003504F7" w:rsidRPr="00882300">
        <w:rPr>
          <w:rFonts w:ascii="Tahoma" w:hAnsi="Tahoma" w:cs="Tahoma"/>
          <w:lang w:val="en-GB"/>
        </w:rPr>
        <w:t>(</w:t>
      </w:r>
      <w:r w:rsidRPr="00882300">
        <w:rPr>
          <w:rFonts w:ascii="Tahoma" w:hAnsi="Tahoma" w:cs="Tahoma"/>
          <w:lang w:val="en-GB"/>
        </w:rPr>
        <w:t>tenderer’s authorisation</w:t>
      </w:r>
      <w:r w:rsidR="003504F7" w:rsidRPr="00882300">
        <w:rPr>
          <w:rFonts w:ascii="Tahoma" w:hAnsi="Tahoma" w:cs="Tahoma"/>
          <w:lang w:val="en-GB"/>
        </w:rPr>
        <w:t>)</w:t>
      </w:r>
      <w:r w:rsidR="008E3DA0" w:rsidRPr="00882300">
        <w:rPr>
          <w:rFonts w:ascii="Tahoma" w:hAnsi="Tahoma" w:cs="Tahoma"/>
          <w:lang w:val="en-GB"/>
        </w:rPr>
        <w:t xml:space="preserve"> </w:t>
      </w:r>
      <w:r w:rsidRPr="00882300">
        <w:rPr>
          <w:rFonts w:ascii="Tahoma" w:hAnsi="Tahoma" w:cs="Tahoma"/>
          <w:lang w:val="en-GB"/>
        </w:rPr>
        <w:t xml:space="preserve">and Form </w:t>
      </w:r>
      <w:r w:rsidR="00B74BE7" w:rsidRPr="00882300">
        <w:rPr>
          <w:rFonts w:ascii="Tahoma" w:hAnsi="Tahoma" w:cs="Tahoma"/>
          <w:lang w:val="en-GB"/>
        </w:rPr>
        <w:t>2</w:t>
      </w:r>
      <w:r w:rsidR="008E3DA0" w:rsidRPr="00882300">
        <w:rPr>
          <w:rFonts w:ascii="Tahoma" w:hAnsi="Tahoma" w:cs="Tahoma"/>
          <w:lang w:val="en-GB"/>
        </w:rPr>
        <w:t xml:space="preserve"> </w:t>
      </w:r>
      <w:r w:rsidRPr="00882300">
        <w:rPr>
          <w:rFonts w:ascii="Tahoma" w:hAnsi="Tahoma" w:cs="Tahoma"/>
          <w:lang w:val="en-GB"/>
        </w:rPr>
        <w:t>to Attachment</w:t>
      </w:r>
      <w:r w:rsidR="008E3DA0" w:rsidRPr="00882300">
        <w:rPr>
          <w:rFonts w:ascii="Tahoma" w:hAnsi="Tahoma" w:cs="Tahoma"/>
          <w:lang w:val="en-GB"/>
        </w:rPr>
        <w:t xml:space="preserve"> </w:t>
      </w:r>
      <w:r w:rsidR="003504F7" w:rsidRPr="00882300">
        <w:rPr>
          <w:rFonts w:ascii="Tahoma" w:hAnsi="Tahoma" w:cs="Tahoma"/>
          <w:lang w:val="en-GB"/>
        </w:rPr>
        <w:t>4/1</w:t>
      </w:r>
      <w:r w:rsidR="008E3DA0" w:rsidRPr="00882300">
        <w:rPr>
          <w:rFonts w:ascii="Tahoma" w:hAnsi="Tahoma" w:cs="Tahoma"/>
          <w:lang w:val="en-GB"/>
        </w:rPr>
        <w:t xml:space="preserve"> </w:t>
      </w:r>
      <w:r w:rsidR="003504F7" w:rsidRPr="00882300">
        <w:rPr>
          <w:rFonts w:ascii="Tahoma" w:hAnsi="Tahoma" w:cs="Tahoma"/>
          <w:lang w:val="en-GB"/>
        </w:rPr>
        <w:t>(</w:t>
      </w:r>
      <w:r w:rsidRPr="00882300">
        <w:rPr>
          <w:rFonts w:ascii="Tahoma" w:hAnsi="Tahoma" w:cs="Tahoma"/>
          <w:lang w:val="en-GB"/>
        </w:rPr>
        <w:t>consent by subcontractors) to the tender</w:t>
      </w:r>
      <w:r w:rsidR="003504F7" w:rsidRPr="00882300">
        <w:rPr>
          <w:rFonts w:ascii="Tahoma" w:hAnsi="Tahoma" w:cs="Tahoma"/>
          <w:lang w:val="en-GB"/>
        </w:rPr>
        <w:t>.</w:t>
      </w:r>
    </w:p>
    <w:p w14:paraId="5389BF14" w14:textId="77777777" w:rsidR="003504F7" w:rsidRPr="00882300" w:rsidRDefault="003504F7" w:rsidP="00600829">
      <w:pPr>
        <w:keepNext/>
        <w:keepLines/>
        <w:jc w:val="both"/>
        <w:rPr>
          <w:rFonts w:ascii="Tahoma" w:hAnsi="Tahoma" w:cs="Tahoma"/>
          <w:sz w:val="12"/>
          <w:szCs w:val="12"/>
          <w:lang w:val="en-GB"/>
        </w:rPr>
      </w:pPr>
    </w:p>
    <w:p w14:paraId="66743DC0" w14:textId="3DB06D9F" w:rsidR="00CE2724" w:rsidRPr="00882300" w:rsidRDefault="00BF6291" w:rsidP="00600829">
      <w:pPr>
        <w:keepNext/>
        <w:keepLines/>
        <w:jc w:val="both"/>
        <w:rPr>
          <w:rFonts w:ascii="Tahoma" w:hAnsi="Tahoma" w:cs="Tahoma"/>
          <w:lang w:val="en-GB"/>
        </w:rPr>
      </w:pPr>
      <w:r w:rsidRPr="00882300">
        <w:rPr>
          <w:rFonts w:ascii="Tahoma" w:hAnsi="Tahoma" w:cs="Tahoma"/>
          <w:lang w:val="en-GB"/>
        </w:rPr>
        <w:t xml:space="preserve">The attachment is to be uploaded in the .pdf format to the </w:t>
      </w:r>
      <w:r w:rsidRPr="00882300">
        <w:rPr>
          <w:rFonts w:ascii="Tahoma" w:hAnsi="Tahoma" w:cs="Tahoma"/>
          <w:u w:val="single"/>
          <w:lang w:val="en-GB"/>
        </w:rPr>
        <w:t>section “DOCUMENTS”, part “Other attachments”</w:t>
      </w:r>
      <w:r w:rsidRPr="00882300">
        <w:rPr>
          <w:rFonts w:ascii="Tahoma" w:hAnsi="Tahoma" w:cs="Tahoma"/>
          <w:lang w:val="en-GB"/>
        </w:rPr>
        <w:t>.</w:t>
      </w:r>
    </w:p>
    <w:p w14:paraId="1471E6A3" w14:textId="77777777" w:rsidR="00CE2724" w:rsidRPr="00882300" w:rsidRDefault="00CE2724" w:rsidP="00600829">
      <w:pPr>
        <w:keepNext/>
        <w:keepLines/>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843"/>
      </w:tblGrid>
      <w:tr w:rsidR="001B4792" w:rsidRPr="00882300" w14:paraId="341AC002" w14:textId="77777777" w:rsidTr="004051E1">
        <w:tc>
          <w:tcPr>
            <w:tcW w:w="7650" w:type="dxa"/>
          </w:tcPr>
          <w:p w14:paraId="70A9C6AA" w14:textId="541A7872" w:rsidR="001B4792" w:rsidRPr="00882300" w:rsidRDefault="00BF6291" w:rsidP="00BF6291">
            <w:pPr>
              <w:keepNext/>
              <w:keepLines/>
              <w:jc w:val="both"/>
              <w:rPr>
                <w:rFonts w:ascii="Tahoma" w:hAnsi="Tahoma" w:cs="Tahoma"/>
                <w:lang w:val="en-GB"/>
              </w:rPr>
            </w:pPr>
            <w:r w:rsidRPr="00882300">
              <w:rPr>
                <w:rFonts w:ascii="Tahoma" w:hAnsi="Tahoma" w:cs="Tahoma"/>
                <w:lang w:val="en-GB"/>
              </w:rPr>
              <w:t>LIST OF OTHER SUBCONTRACTORS WHOSE CAPACITIES THE TENDERER RELIES ON</w:t>
            </w:r>
          </w:p>
        </w:tc>
        <w:tc>
          <w:tcPr>
            <w:tcW w:w="1843" w:type="dxa"/>
          </w:tcPr>
          <w:p w14:paraId="3C376497" w14:textId="30615BA1" w:rsidR="001B4792" w:rsidRPr="00882300" w:rsidRDefault="005249E2" w:rsidP="00600829">
            <w:pPr>
              <w:keepNext/>
              <w:keepLines/>
              <w:jc w:val="both"/>
              <w:rPr>
                <w:rFonts w:ascii="Tahoma" w:hAnsi="Tahoma" w:cs="Tahoma"/>
                <w:b/>
                <w:i/>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1B4792" w:rsidRPr="00882300">
              <w:rPr>
                <w:rFonts w:ascii="Tahoma" w:hAnsi="Tahoma" w:cs="Tahoma"/>
                <w:b/>
                <w:i/>
                <w:lang w:val="en-GB"/>
              </w:rPr>
              <w:t>4/2</w:t>
            </w:r>
          </w:p>
        </w:tc>
      </w:tr>
    </w:tbl>
    <w:p w14:paraId="0144EDB0" w14:textId="37801137" w:rsidR="003504F7" w:rsidRPr="00882300" w:rsidRDefault="00D17481" w:rsidP="00600829">
      <w:pPr>
        <w:keepNext/>
        <w:keepLines/>
        <w:jc w:val="both"/>
        <w:rPr>
          <w:rFonts w:ascii="Tahoma" w:hAnsi="Tahoma" w:cs="Tahoma"/>
          <w:lang w:val="en-GB"/>
        </w:rPr>
      </w:pPr>
      <w:r w:rsidRPr="00882300">
        <w:rPr>
          <w:rFonts w:ascii="Tahoma" w:hAnsi="Tahoma" w:cs="Tahoma"/>
          <w:lang w:val="en-GB"/>
        </w:rPr>
        <w:t>The tenderer must complete the attachment, if it relies on the capacities of other operators</w:t>
      </w:r>
      <w:r w:rsidR="008E3DA0" w:rsidRPr="00882300">
        <w:rPr>
          <w:rFonts w:ascii="Tahoma" w:hAnsi="Tahoma" w:cs="Tahoma"/>
          <w:lang w:val="en-GB"/>
        </w:rPr>
        <w:t xml:space="preserve"> </w:t>
      </w:r>
      <w:r w:rsidRPr="00882300">
        <w:rPr>
          <w:rFonts w:ascii="Tahoma" w:hAnsi="Tahoma" w:cs="Tahoma"/>
          <w:u w:val="single"/>
          <w:lang w:val="en-GB"/>
        </w:rPr>
        <w:t>who are not partner/s in a joint tender and who are not indicated as subcontractor/s in the tender</w:t>
      </w:r>
      <w:r w:rsidR="003504F7" w:rsidRPr="00882300">
        <w:rPr>
          <w:rFonts w:ascii="Tahoma" w:hAnsi="Tahoma" w:cs="Tahoma"/>
          <w:lang w:val="en-GB"/>
        </w:rPr>
        <w:t>.</w:t>
      </w:r>
    </w:p>
    <w:p w14:paraId="4C5F2E10" w14:textId="4F4A7BC5" w:rsidR="003504F7" w:rsidRPr="00882300" w:rsidRDefault="00D17481" w:rsidP="00600829">
      <w:pPr>
        <w:keepNext/>
        <w:keepLines/>
        <w:jc w:val="both"/>
        <w:rPr>
          <w:rFonts w:ascii="Tahoma" w:hAnsi="Tahoma" w:cs="Tahoma"/>
          <w:u w:val="single"/>
          <w:lang w:val="en-GB"/>
        </w:rPr>
      </w:pPr>
      <w:r w:rsidRPr="00882300">
        <w:rPr>
          <w:rFonts w:ascii="Tahoma" w:hAnsi="Tahoma" w:cs="Tahoma"/>
          <w:lang w:val="en-GB"/>
        </w:rPr>
        <w:t xml:space="preserve">The tenderer shall </w:t>
      </w:r>
      <w:r w:rsidR="00A5316B">
        <w:rPr>
          <w:rFonts w:ascii="Tahoma" w:hAnsi="Tahoma" w:cs="Tahoma"/>
          <w:lang w:val="en-GB"/>
        </w:rPr>
        <w:t>make</w:t>
      </w:r>
      <w:r w:rsidRPr="00882300">
        <w:rPr>
          <w:rFonts w:ascii="Tahoma" w:hAnsi="Tahoma" w:cs="Tahoma"/>
          <w:lang w:val="en-GB"/>
        </w:rPr>
        <w:t xml:space="preserve"> the required number of copies of all forms. </w:t>
      </w:r>
      <w:r w:rsidRPr="00882300">
        <w:rPr>
          <w:rFonts w:ascii="Tahoma" w:hAnsi="Tahoma" w:cs="Tahoma"/>
          <w:u w:val="single"/>
          <w:lang w:val="en-GB"/>
        </w:rPr>
        <w:t xml:space="preserve">If the tenderer does not </w:t>
      </w:r>
      <w:r w:rsidR="00D87D79" w:rsidRPr="00882300">
        <w:rPr>
          <w:rFonts w:ascii="Tahoma" w:hAnsi="Tahoma" w:cs="Tahoma"/>
          <w:u w:val="single"/>
          <w:lang w:val="en-GB"/>
        </w:rPr>
        <w:t xml:space="preserve">rely on capacities of other operators, </w:t>
      </w:r>
      <w:r w:rsidR="00A5316B" w:rsidRPr="00A5316B">
        <w:rPr>
          <w:rFonts w:ascii="Tahoma" w:hAnsi="Tahoma" w:cs="Tahoma"/>
          <w:u w:val="single"/>
          <w:lang w:val="en-GB"/>
        </w:rPr>
        <w:t>the attachment does not need to be completed</w:t>
      </w:r>
      <w:r w:rsidR="003504F7" w:rsidRPr="00882300">
        <w:rPr>
          <w:rFonts w:ascii="Tahoma" w:hAnsi="Tahoma" w:cs="Tahoma"/>
          <w:u w:val="single"/>
          <w:lang w:val="en-GB"/>
        </w:rPr>
        <w:t>.</w:t>
      </w:r>
    </w:p>
    <w:p w14:paraId="7A76ED55" w14:textId="77777777" w:rsidR="00B6464B" w:rsidRPr="00882300" w:rsidRDefault="00B6464B" w:rsidP="00600829">
      <w:pPr>
        <w:keepNext/>
        <w:keepLines/>
        <w:jc w:val="both"/>
        <w:rPr>
          <w:rFonts w:ascii="Tahoma" w:hAnsi="Tahoma" w:cs="Tahoma"/>
          <w:sz w:val="16"/>
          <w:lang w:val="en-GB"/>
        </w:rPr>
      </w:pPr>
    </w:p>
    <w:p w14:paraId="3F7BD329" w14:textId="6C73CFFE" w:rsidR="00CE2724" w:rsidRPr="00882300" w:rsidRDefault="00BF6291" w:rsidP="00600829">
      <w:pPr>
        <w:keepNext/>
        <w:keepLines/>
        <w:jc w:val="both"/>
        <w:rPr>
          <w:rFonts w:ascii="Tahoma" w:hAnsi="Tahoma" w:cs="Tahoma"/>
          <w:sz w:val="16"/>
          <w:lang w:val="en-GB"/>
        </w:rPr>
      </w:pPr>
      <w:r w:rsidRPr="00882300">
        <w:rPr>
          <w:rFonts w:ascii="Tahoma" w:hAnsi="Tahoma" w:cs="Tahoma"/>
          <w:lang w:val="en-GB"/>
        </w:rPr>
        <w:t xml:space="preserve">The attachment is to be uploaded in the .pdf format to the </w:t>
      </w:r>
      <w:r w:rsidRPr="00882300">
        <w:rPr>
          <w:rFonts w:ascii="Tahoma" w:hAnsi="Tahoma" w:cs="Tahoma"/>
          <w:u w:val="single"/>
          <w:lang w:val="en-GB"/>
        </w:rPr>
        <w:t>section “DOCUMENTS”, part “Other attachments”</w:t>
      </w:r>
      <w:r w:rsidRPr="00882300">
        <w:rPr>
          <w:rFonts w:ascii="Tahoma" w:hAnsi="Tahoma" w:cs="Tahoma"/>
          <w:lang w:val="en-GB"/>
        </w:rPr>
        <w:t>.</w:t>
      </w:r>
    </w:p>
    <w:p w14:paraId="0C609A59" w14:textId="77777777" w:rsidR="00CE2724" w:rsidRPr="00882300" w:rsidRDefault="00CE2724" w:rsidP="00600829">
      <w:pPr>
        <w:keepNext/>
        <w:keepLines/>
        <w:jc w:val="both"/>
        <w:rPr>
          <w:rFonts w:ascii="Tahoma" w:hAnsi="Tahoma" w:cs="Tahoma"/>
          <w:sz w:val="16"/>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1C4B03" w:rsidRPr="00882300" w14:paraId="0A2FB988" w14:textId="77777777" w:rsidTr="004051E1">
        <w:tc>
          <w:tcPr>
            <w:tcW w:w="7792" w:type="dxa"/>
          </w:tcPr>
          <w:p w14:paraId="710E02A0" w14:textId="62DCB4FA" w:rsidR="001C4B03" w:rsidRPr="00882300" w:rsidRDefault="00D17481" w:rsidP="00D17481">
            <w:pPr>
              <w:keepNext/>
              <w:keepLines/>
              <w:jc w:val="both"/>
              <w:rPr>
                <w:rFonts w:ascii="Tahoma" w:hAnsi="Tahoma" w:cs="Tahoma"/>
                <w:lang w:val="en-GB"/>
              </w:rPr>
            </w:pPr>
            <w:r w:rsidRPr="00882300">
              <w:rPr>
                <w:rFonts w:ascii="Tahoma" w:hAnsi="Tahoma" w:cs="Tahoma"/>
                <w:lang w:val="en-GB"/>
              </w:rPr>
              <w:t>ECONOMIC AND FINANCIAL STANDING</w:t>
            </w:r>
          </w:p>
        </w:tc>
        <w:tc>
          <w:tcPr>
            <w:tcW w:w="1701" w:type="dxa"/>
          </w:tcPr>
          <w:p w14:paraId="41879A1A" w14:textId="20499B42" w:rsidR="001C4B03" w:rsidRPr="00882300" w:rsidRDefault="005249E2" w:rsidP="00600829">
            <w:pPr>
              <w:keepNext/>
              <w:keepLines/>
              <w:jc w:val="both"/>
              <w:rPr>
                <w:rFonts w:ascii="Tahoma" w:hAnsi="Tahoma" w:cs="Tahoma"/>
                <w:b/>
                <w:i/>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1C4B03" w:rsidRPr="00882300">
              <w:rPr>
                <w:rFonts w:ascii="Tahoma" w:hAnsi="Tahoma" w:cs="Tahoma"/>
                <w:b/>
                <w:i/>
                <w:lang w:val="en-GB"/>
              </w:rPr>
              <w:t>5</w:t>
            </w:r>
          </w:p>
        </w:tc>
      </w:tr>
    </w:tbl>
    <w:p w14:paraId="63ED40F7" w14:textId="6A459981" w:rsidR="001C4B03" w:rsidRPr="00882300" w:rsidRDefault="00D17481" w:rsidP="00600829">
      <w:pPr>
        <w:keepNext/>
        <w:keepLines/>
        <w:autoSpaceDE w:val="0"/>
        <w:autoSpaceDN w:val="0"/>
        <w:adjustRightInd w:val="0"/>
        <w:jc w:val="both"/>
        <w:rPr>
          <w:rFonts w:ascii="Tahoma" w:hAnsi="Tahoma" w:cs="Tahoma"/>
          <w:lang w:val="en-GB"/>
        </w:rPr>
      </w:pPr>
      <w:r w:rsidRPr="00882300">
        <w:rPr>
          <w:rFonts w:ascii="Tahoma" w:hAnsi="Tahoma" w:cs="Tahoma"/>
          <w:lang w:val="en-GB"/>
        </w:rPr>
        <w:t xml:space="preserve">The tenderer uploads the completed and signed attachment </w:t>
      </w:r>
      <w:r w:rsidR="00A5316B" w:rsidRPr="00882300">
        <w:rPr>
          <w:rFonts w:ascii="Tahoma" w:hAnsi="Tahoma" w:cs="Tahoma"/>
          <w:lang w:val="en-GB"/>
        </w:rPr>
        <w:t xml:space="preserve">in the .pdf format </w:t>
      </w:r>
      <w:r w:rsidRPr="00882300">
        <w:rPr>
          <w:rFonts w:ascii="Tahoma" w:hAnsi="Tahoma" w:cs="Tahoma"/>
          <w:lang w:val="en-GB"/>
        </w:rPr>
        <w:t>to the section “Documents”, part “Other attachments”</w:t>
      </w:r>
      <w:r w:rsidR="001C4B03" w:rsidRPr="00882300">
        <w:rPr>
          <w:rFonts w:ascii="Tahoma" w:hAnsi="Tahoma" w:cs="Tahoma"/>
          <w:lang w:val="en-GB"/>
        </w:rPr>
        <w:t>.</w:t>
      </w:r>
    </w:p>
    <w:p w14:paraId="1FE2242A" w14:textId="77777777" w:rsidR="00B72E46" w:rsidRPr="00882300" w:rsidRDefault="00B72E46" w:rsidP="00600829">
      <w:pPr>
        <w:keepNext/>
        <w:keepLines/>
        <w:autoSpaceDE w:val="0"/>
        <w:autoSpaceDN w:val="0"/>
        <w:adjustRightInd w:val="0"/>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B72E46" w:rsidRPr="00CF3A34" w14:paraId="7643714B" w14:textId="77777777" w:rsidTr="004051E1">
        <w:tc>
          <w:tcPr>
            <w:tcW w:w="7650" w:type="dxa"/>
            <w:tcBorders>
              <w:top w:val="single" w:sz="4" w:space="0" w:color="auto"/>
              <w:left w:val="single" w:sz="4" w:space="0" w:color="auto"/>
              <w:bottom w:val="single" w:sz="4" w:space="0" w:color="auto"/>
              <w:right w:val="single" w:sz="4" w:space="0" w:color="808080"/>
            </w:tcBorders>
          </w:tcPr>
          <w:p w14:paraId="41923055" w14:textId="062AA651" w:rsidR="00B72E46" w:rsidRPr="00CF3A34" w:rsidRDefault="00B72E46" w:rsidP="00A5316B">
            <w:pPr>
              <w:keepNext/>
              <w:keepLines/>
              <w:jc w:val="both"/>
              <w:rPr>
                <w:rFonts w:ascii="Tahoma" w:hAnsi="Tahoma" w:cs="Tahoma"/>
                <w:caps/>
                <w:color w:val="000000" w:themeColor="text1"/>
                <w:lang w:val="en-GB"/>
              </w:rPr>
            </w:pPr>
            <w:r w:rsidRPr="00882300">
              <w:rPr>
                <w:color w:val="000000" w:themeColor="text1"/>
                <w:lang w:val="en-GB"/>
              </w:rPr>
              <w:br w:type="page"/>
            </w:r>
            <w:r w:rsidRPr="00882300">
              <w:rPr>
                <w:rFonts w:ascii="Tahoma" w:hAnsi="Tahoma" w:cs="Tahoma"/>
                <w:b/>
                <w:color w:val="000000" w:themeColor="text1"/>
                <w:lang w:val="en-GB"/>
              </w:rPr>
              <w:br w:type="page"/>
            </w:r>
            <w:r w:rsidR="00D17481" w:rsidRPr="00CF3A34">
              <w:rPr>
                <w:rFonts w:ascii="Tahoma" w:hAnsi="Tahoma" w:cs="Tahoma"/>
                <w:caps/>
                <w:lang w:val="en-GB"/>
              </w:rPr>
              <w:t xml:space="preserve">LIST OF TENDERER’S REFERENCE WORKS OR SUCCESSFULLY IMPLEMENTED </w:t>
            </w:r>
            <w:r w:rsidR="00A5316B" w:rsidRPr="00CF3A34">
              <w:rPr>
                <w:rFonts w:ascii="Tahoma" w:hAnsi="Tahoma" w:cs="Tahoma"/>
                <w:caps/>
                <w:lang w:val="en-GB"/>
              </w:rPr>
              <w:t>ACTIVITIES</w:t>
            </w:r>
            <w:r w:rsidR="00D17481" w:rsidRPr="00CF3A34">
              <w:rPr>
                <w:rFonts w:ascii="Tahoma" w:hAnsi="Tahoma" w:cs="Tahoma"/>
                <w:caps/>
                <w:lang w:val="en-GB"/>
              </w:rPr>
              <w:t xml:space="preserve"> IN THE FIELD OF </w:t>
            </w:r>
            <w:r w:rsidR="006308B7" w:rsidRPr="00CF3A34">
              <w:rPr>
                <w:rFonts w:ascii="Tahoma" w:hAnsi="Tahoma" w:cs="Tahoma"/>
                <w:caps/>
                <w:lang w:val="en-GB"/>
              </w:rPr>
              <w:t>WASTE-TO-ENERGY</w:t>
            </w:r>
            <w:r w:rsidR="00A5316B" w:rsidRPr="00CF3A34">
              <w:rPr>
                <w:rFonts w:ascii="Tahoma" w:hAnsi="Tahoma" w:cs="Tahoma"/>
                <w:caps/>
                <w:lang w:val="en-GB"/>
              </w:rPr>
              <w:t xml:space="preserve"> UTILIZATION</w:t>
            </w:r>
          </w:p>
        </w:tc>
        <w:tc>
          <w:tcPr>
            <w:tcW w:w="1843" w:type="dxa"/>
            <w:tcBorders>
              <w:top w:val="single" w:sz="4" w:space="0" w:color="auto"/>
              <w:left w:val="single" w:sz="4" w:space="0" w:color="808080"/>
              <w:bottom w:val="single" w:sz="4" w:space="0" w:color="auto"/>
              <w:right w:val="single" w:sz="4" w:space="0" w:color="auto"/>
            </w:tcBorders>
            <w:hideMark/>
          </w:tcPr>
          <w:p w14:paraId="2054F4E3" w14:textId="23F6964E" w:rsidR="00B72E46" w:rsidRPr="00CF3A34" w:rsidRDefault="005249E2" w:rsidP="00960237">
            <w:pPr>
              <w:keepNext/>
              <w:keepLines/>
              <w:rPr>
                <w:rFonts w:ascii="Tahoma" w:hAnsi="Tahoma" w:cs="Tahoma"/>
                <w:b/>
                <w:i/>
                <w:color w:val="000000" w:themeColor="text1"/>
                <w:lang w:val="en-GB"/>
              </w:rPr>
            </w:pPr>
            <w:r w:rsidRPr="00CF3A34">
              <w:rPr>
                <w:rFonts w:ascii="Tahoma" w:hAnsi="Tahoma" w:cs="Tahoma"/>
                <w:b/>
                <w:i/>
                <w:color w:val="000000" w:themeColor="text1"/>
                <w:lang w:val="en-GB"/>
              </w:rPr>
              <w:t>Attachment</w:t>
            </w:r>
            <w:r w:rsidR="00B72E46" w:rsidRPr="00CF3A34">
              <w:rPr>
                <w:rFonts w:ascii="Tahoma" w:hAnsi="Tahoma" w:cs="Tahoma"/>
                <w:b/>
                <w:i/>
                <w:color w:val="000000" w:themeColor="text1"/>
                <w:lang w:val="en-GB"/>
              </w:rPr>
              <w:t xml:space="preserve"> 6/1</w:t>
            </w:r>
          </w:p>
        </w:tc>
      </w:tr>
    </w:tbl>
    <w:p w14:paraId="145E395E" w14:textId="100CC99F" w:rsidR="00B72E46" w:rsidRPr="00CF3A34" w:rsidRDefault="00D17481" w:rsidP="00B72E46">
      <w:pPr>
        <w:keepNext/>
        <w:keepLines/>
        <w:autoSpaceDE w:val="0"/>
        <w:autoSpaceDN w:val="0"/>
        <w:adjustRightInd w:val="0"/>
        <w:jc w:val="both"/>
        <w:rPr>
          <w:rFonts w:ascii="Tahoma" w:hAnsi="Tahoma" w:cs="Tahoma"/>
          <w:color w:val="000000" w:themeColor="text1"/>
          <w:lang w:val="en-GB"/>
        </w:rPr>
      </w:pPr>
      <w:r w:rsidRPr="00CF3A34">
        <w:rPr>
          <w:rFonts w:ascii="Tahoma" w:hAnsi="Tahoma" w:cs="Tahoma"/>
          <w:lang w:val="en-GB"/>
        </w:rPr>
        <w:t xml:space="preserve">The tenderer uploads the completed and signed attachment </w:t>
      </w:r>
      <w:r w:rsidR="00A5316B" w:rsidRPr="00CF3A34">
        <w:rPr>
          <w:rFonts w:ascii="Tahoma" w:hAnsi="Tahoma" w:cs="Tahoma"/>
          <w:lang w:val="en-GB"/>
        </w:rPr>
        <w:t xml:space="preserve">in the .pdf format </w:t>
      </w:r>
      <w:r w:rsidRPr="00CF3A34">
        <w:rPr>
          <w:rFonts w:ascii="Tahoma" w:hAnsi="Tahoma" w:cs="Tahoma"/>
          <w:lang w:val="en-GB"/>
        </w:rPr>
        <w:t>to the section “Documents”, part “Other attachments”</w:t>
      </w:r>
      <w:r w:rsidR="00B72E46" w:rsidRPr="00CF3A34">
        <w:rPr>
          <w:rFonts w:ascii="Tahoma" w:hAnsi="Tahoma" w:cs="Tahoma"/>
          <w:color w:val="000000" w:themeColor="text1"/>
          <w:lang w:val="en-GB"/>
        </w:rPr>
        <w:t>.</w:t>
      </w:r>
    </w:p>
    <w:p w14:paraId="7DCB8D02" w14:textId="77777777" w:rsidR="002B24F6" w:rsidRPr="00CF3A34" w:rsidRDefault="002B24F6" w:rsidP="00600829">
      <w:pPr>
        <w:keepNext/>
        <w:keepLines/>
        <w:autoSpaceDE w:val="0"/>
        <w:autoSpaceDN w:val="0"/>
        <w:adjustRightInd w:val="0"/>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2B24F6" w:rsidRPr="00CF3A34" w14:paraId="1D359B66" w14:textId="77777777" w:rsidTr="004051E1">
        <w:tc>
          <w:tcPr>
            <w:tcW w:w="7650" w:type="dxa"/>
            <w:tcBorders>
              <w:top w:val="single" w:sz="4" w:space="0" w:color="auto"/>
              <w:left w:val="single" w:sz="4" w:space="0" w:color="auto"/>
              <w:bottom w:val="single" w:sz="4" w:space="0" w:color="auto"/>
              <w:right w:val="single" w:sz="4" w:space="0" w:color="808080"/>
            </w:tcBorders>
          </w:tcPr>
          <w:p w14:paraId="04ED78F8" w14:textId="509582CC" w:rsidR="002B24F6" w:rsidRPr="00CF3A34" w:rsidRDefault="002B24F6" w:rsidP="00CF3A34">
            <w:pPr>
              <w:keepNext/>
              <w:keepLines/>
              <w:jc w:val="both"/>
              <w:rPr>
                <w:rFonts w:ascii="Tahoma" w:hAnsi="Tahoma" w:cs="Tahoma"/>
                <w:caps/>
                <w:color w:val="000000" w:themeColor="text1"/>
                <w:lang w:val="en-GB"/>
              </w:rPr>
            </w:pPr>
            <w:r w:rsidRPr="00CF3A34">
              <w:rPr>
                <w:color w:val="000000" w:themeColor="text1"/>
                <w:lang w:val="en-GB"/>
              </w:rPr>
              <w:br w:type="page"/>
            </w:r>
            <w:r w:rsidRPr="00CF3A34">
              <w:rPr>
                <w:rFonts w:ascii="Tahoma" w:hAnsi="Tahoma" w:cs="Tahoma"/>
                <w:b/>
                <w:color w:val="000000" w:themeColor="text1"/>
                <w:lang w:val="en-GB"/>
              </w:rPr>
              <w:br w:type="page"/>
            </w:r>
            <w:r w:rsidR="00D17481" w:rsidRPr="00CF3A34">
              <w:rPr>
                <w:rFonts w:ascii="Tahoma" w:hAnsi="Tahoma" w:cs="Tahoma"/>
                <w:caps/>
                <w:lang w:val="en-GB"/>
              </w:rPr>
              <w:t xml:space="preserve">LIST OF TENDERER’S REFERENCE WORKS OR SUCCESSFULLY IMPLEMENTED </w:t>
            </w:r>
            <w:r w:rsidR="00A5316B" w:rsidRPr="00CF3A34">
              <w:rPr>
                <w:rFonts w:ascii="Tahoma" w:hAnsi="Tahoma" w:cs="Tahoma"/>
                <w:caps/>
                <w:lang w:val="en-GB"/>
              </w:rPr>
              <w:t>ACTIVITIES</w:t>
            </w:r>
            <w:r w:rsidR="00B72E46" w:rsidRPr="00CF3A34">
              <w:rPr>
                <w:rFonts w:ascii="Tahoma" w:hAnsi="Tahoma" w:cs="Tahoma"/>
                <w:caps/>
                <w:lang w:val="en-GB"/>
              </w:rPr>
              <w:t xml:space="preserve"> </w:t>
            </w:r>
            <w:r w:rsidR="00D17481" w:rsidRPr="00CF3A34">
              <w:rPr>
                <w:rFonts w:ascii="Tahoma" w:hAnsi="Tahoma" w:cs="Tahoma"/>
                <w:caps/>
                <w:lang w:val="en-GB"/>
              </w:rPr>
              <w:t>IN THE FIELD OF</w:t>
            </w:r>
            <w:r w:rsidR="00B72E46" w:rsidRPr="00CF3A34">
              <w:rPr>
                <w:rFonts w:ascii="Tahoma" w:hAnsi="Tahoma" w:cs="Tahoma"/>
                <w:caps/>
                <w:lang w:val="en-GB"/>
              </w:rPr>
              <w:t xml:space="preserve"> mono</w:t>
            </w:r>
            <w:r w:rsidR="00CF3A34" w:rsidRPr="00CF3A34">
              <w:rPr>
                <w:rFonts w:ascii="Tahoma" w:hAnsi="Tahoma" w:cs="Tahoma"/>
                <w:caps/>
                <w:lang w:val="en-GB"/>
              </w:rPr>
              <w:t>incineration of sewage sludge from municipal treat</w:t>
            </w:r>
            <w:r w:rsidR="00CF3A34">
              <w:rPr>
                <w:rFonts w:ascii="Tahoma" w:hAnsi="Tahoma" w:cs="Tahoma"/>
                <w:caps/>
                <w:lang w:val="en-GB"/>
              </w:rPr>
              <w:t>ME</w:t>
            </w:r>
            <w:r w:rsidR="00CF3A34" w:rsidRPr="00CF3A34">
              <w:rPr>
                <w:rFonts w:ascii="Tahoma" w:hAnsi="Tahoma" w:cs="Tahoma"/>
                <w:caps/>
                <w:lang w:val="en-GB"/>
              </w:rPr>
              <w:t>nt plants</w:t>
            </w:r>
          </w:p>
        </w:tc>
        <w:tc>
          <w:tcPr>
            <w:tcW w:w="1843" w:type="dxa"/>
            <w:tcBorders>
              <w:top w:val="single" w:sz="4" w:space="0" w:color="auto"/>
              <w:left w:val="single" w:sz="4" w:space="0" w:color="808080"/>
              <w:bottom w:val="single" w:sz="4" w:space="0" w:color="auto"/>
              <w:right w:val="single" w:sz="4" w:space="0" w:color="auto"/>
            </w:tcBorders>
            <w:hideMark/>
          </w:tcPr>
          <w:p w14:paraId="254683A8" w14:textId="47893DE9" w:rsidR="002B24F6" w:rsidRPr="00CF3A34" w:rsidRDefault="005249E2" w:rsidP="00600829">
            <w:pPr>
              <w:keepNext/>
              <w:keepLines/>
              <w:rPr>
                <w:rFonts w:ascii="Tahoma" w:hAnsi="Tahoma" w:cs="Tahoma"/>
                <w:b/>
                <w:i/>
                <w:color w:val="000000" w:themeColor="text1"/>
                <w:lang w:val="en-GB"/>
              </w:rPr>
            </w:pPr>
            <w:r w:rsidRPr="00CF3A34">
              <w:rPr>
                <w:rFonts w:ascii="Tahoma" w:hAnsi="Tahoma" w:cs="Tahoma"/>
                <w:b/>
                <w:i/>
                <w:color w:val="000000" w:themeColor="text1"/>
                <w:lang w:val="en-GB"/>
              </w:rPr>
              <w:t>Attachment</w:t>
            </w:r>
            <w:r w:rsidR="008E3DA0" w:rsidRPr="00CF3A34">
              <w:rPr>
                <w:rFonts w:ascii="Tahoma" w:hAnsi="Tahoma" w:cs="Tahoma"/>
                <w:b/>
                <w:i/>
                <w:color w:val="000000" w:themeColor="text1"/>
                <w:lang w:val="en-GB"/>
              </w:rPr>
              <w:t xml:space="preserve"> </w:t>
            </w:r>
            <w:r w:rsidR="002B24F6" w:rsidRPr="00CF3A34">
              <w:rPr>
                <w:rFonts w:ascii="Tahoma" w:hAnsi="Tahoma" w:cs="Tahoma"/>
                <w:b/>
                <w:i/>
                <w:color w:val="000000" w:themeColor="text1"/>
                <w:lang w:val="en-GB"/>
              </w:rPr>
              <w:t>6</w:t>
            </w:r>
            <w:r w:rsidR="00B72E46" w:rsidRPr="00CF3A34">
              <w:rPr>
                <w:rFonts w:ascii="Tahoma" w:hAnsi="Tahoma" w:cs="Tahoma"/>
                <w:b/>
                <w:i/>
                <w:color w:val="000000" w:themeColor="text1"/>
                <w:lang w:val="en-GB"/>
              </w:rPr>
              <w:t>/2</w:t>
            </w:r>
          </w:p>
        </w:tc>
      </w:tr>
    </w:tbl>
    <w:p w14:paraId="2C9769F4" w14:textId="55F6B213" w:rsidR="002B24F6" w:rsidRPr="00CF3A34" w:rsidRDefault="00D17481" w:rsidP="00600829">
      <w:pPr>
        <w:keepNext/>
        <w:keepLines/>
        <w:autoSpaceDE w:val="0"/>
        <w:autoSpaceDN w:val="0"/>
        <w:adjustRightInd w:val="0"/>
        <w:jc w:val="both"/>
        <w:rPr>
          <w:rFonts w:ascii="Tahoma" w:hAnsi="Tahoma" w:cs="Tahoma"/>
          <w:color w:val="000000" w:themeColor="text1"/>
          <w:lang w:val="en-GB"/>
        </w:rPr>
      </w:pPr>
      <w:r w:rsidRPr="00CF3A34">
        <w:rPr>
          <w:rFonts w:ascii="Tahoma" w:hAnsi="Tahoma" w:cs="Tahoma"/>
          <w:lang w:val="en-GB"/>
        </w:rPr>
        <w:t xml:space="preserve">The tenderer uploads the completed and signed attachment </w:t>
      </w:r>
      <w:r w:rsidR="00A5316B" w:rsidRPr="00CF3A34">
        <w:rPr>
          <w:rFonts w:ascii="Tahoma" w:hAnsi="Tahoma" w:cs="Tahoma"/>
          <w:lang w:val="en-GB"/>
        </w:rPr>
        <w:t xml:space="preserve">in the .pdf format </w:t>
      </w:r>
      <w:r w:rsidRPr="00CF3A34">
        <w:rPr>
          <w:rFonts w:ascii="Tahoma" w:hAnsi="Tahoma" w:cs="Tahoma"/>
          <w:lang w:val="en-GB"/>
        </w:rPr>
        <w:t>to the section “Documents”, part “Other attachments”</w:t>
      </w:r>
      <w:r w:rsidR="002B24F6" w:rsidRPr="00CF3A34">
        <w:rPr>
          <w:rFonts w:ascii="Tahoma" w:hAnsi="Tahoma" w:cs="Tahoma"/>
          <w:color w:val="000000" w:themeColor="text1"/>
          <w:lang w:val="en-GB"/>
        </w:rPr>
        <w:t>.</w:t>
      </w:r>
    </w:p>
    <w:p w14:paraId="47C87D92" w14:textId="77777777" w:rsidR="00B72E46" w:rsidRPr="00CF3A34" w:rsidRDefault="00B72E46" w:rsidP="00B72E46">
      <w:pPr>
        <w:keepNext/>
        <w:keepLines/>
        <w:autoSpaceDE w:val="0"/>
        <w:autoSpaceDN w:val="0"/>
        <w:adjustRightInd w:val="0"/>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B72E46" w:rsidRPr="00CF3A34" w14:paraId="5F5240B1" w14:textId="77777777" w:rsidTr="004051E1">
        <w:tc>
          <w:tcPr>
            <w:tcW w:w="7650" w:type="dxa"/>
            <w:tcBorders>
              <w:top w:val="single" w:sz="4" w:space="0" w:color="auto"/>
              <w:left w:val="single" w:sz="4" w:space="0" w:color="auto"/>
              <w:bottom w:val="single" w:sz="4" w:space="0" w:color="auto"/>
              <w:right w:val="single" w:sz="4" w:space="0" w:color="808080"/>
            </w:tcBorders>
          </w:tcPr>
          <w:p w14:paraId="71863243" w14:textId="28A8E4B7" w:rsidR="00B72E46" w:rsidRPr="00CF3A34" w:rsidRDefault="00B72E46" w:rsidP="00CF3A34">
            <w:pPr>
              <w:keepNext/>
              <w:keepLines/>
              <w:jc w:val="both"/>
              <w:rPr>
                <w:rFonts w:ascii="Tahoma" w:hAnsi="Tahoma" w:cs="Tahoma"/>
                <w:caps/>
                <w:color w:val="000000" w:themeColor="text1"/>
                <w:lang w:val="en-GB"/>
              </w:rPr>
            </w:pPr>
            <w:r w:rsidRPr="00CF3A34">
              <w:rPr>
                <w:color w:val="000000" w:themeColor="text1"/>
                <w:lang w:val="en-GB"/>
              </w:rPr>
              <w:br w:type="page"/>
            </w:r>
            <w:r w:rsidRPr="00CF3A34">
              <w:rPr>
                <w:rFonts w:ascii="Tahoma" w:hAnsi="Tahoma" w:cs="Tahoma"/>
                <w:b/>
                <w:color w:val="000000" w:themeColor="text1"/>
                <w:lang w:val="en-GB"/>
              </w:rPr>
              <w:br w:type="page"/>
            </w:r>
            <w:r w:rsidR="00BF6291" w:rsidRPr="00CF3A34">
              <w:rPr>
                <w:rFonts w:ascii="Tahoma" w:hAnsi="Tahoma" w:cs="Tahoma"/>
                <w:caps/>
                <w:lang w:val="en-GB"/>
              </w:rPr>
              <w:t>LIST OF TENDERER’S REFERENCE WORKS OR SUCCESSFULLY IMPLEMENTED</w:t>
            </w:r>
            <w:r w:rsidRPr="00CF3A34">
              <w:rPr>
                <w:rFonts w:ascii="Tahoma" w:hAnsi="Tahoma" w:cs="Tahoma"/>
                <w:caps/>
                <w:lang w:val="en-GB"/>
              </w:rPr>
              <w:t xml:space="preserve"> </w:t>
            </w:r>
            <w:r w:rsidR="00A5316B" w:rsidRPr="00CF3A34">
              <w:rPr>
                <w:rFonts w:ascii="Tahoma" w:hAnsi="Tahoma" w:cs="Tahoma"/>
                <w:caps/>
                <w:lang w:val="en-GB"/>
              </w:rPr>
              <w:t>ACTIVITIES</w:t>
            </w:r>
            <w:r w:rsidR="00BF6291" w:rsidRPr="00CF3A34">
              <w:rPr>
                <w:rFonts w:ascii="Tahoma" w:hAnsi="Tahoma" w:cs="Tahoma"/>
                <w:caps/>
                <w:lang w:val="en-GB"/>
              </w:rPr>
              <w:t xml:space="preserve"> IN THE FIELD OF </w:t>
            </w:r>
            <w:r w:rsidR="00E252BC">
              <w:rPr>
                <w:rFonts w:ascii="Tahoma" w:hAnsi="Tahoma" w:cs="Tahoma"/>
                <w:caps/>
                <w:lang w:val="en-GB"/>
              </w:rPr>
              <w:t>Mechanical treatment of municipal waste</w:t>
            </w:r>
          </w:p>
        </w:tc>
        <w:tc>
          <w:tcPr>
            <w:tcW w:w="1843" w:type="dxa"/>
            <w:tcBorders>
              <w:top w:val="single" w:sz="4" w:space="0" w:color="auto"/>
              <w:left w:val="single" w:sz="4" w:space="0" w:color="808080"/>
              <w:bottom w:val="single" w:sz="4" w:space="0" w:color="auto"/>
              <w:right w:val="single" w:sz="4" w:space="0" w:color="auto"/>
            </w:tcBorders>
            <w:hideMark/>
          </w:tcPr>
          <w:p w14:paraId="44432794" w14:textId="1504C112" w:rsidR="00B72E46" w:rsidRPr="00CF3A34" w:rsidRDefault="005249E2" w:rsidP="00C70FE6">
            <w:pPr>
              <w:keepNext/>
              <w:keepLines/>
              <w:rPr>
                <w:rFonts w:ascii="Tahoma" w:hAnsi="Tahoma" w:cs="Tahoma"/>
                <w:b/>
                <w:i/>
                <w:color w:val="000000" w:themeColor="text1"/>
                <w:lang w:val="en-GB"/>
              </w:rPr>
            </w:pPr>
            <w:r w:rsidRPr="00CF3A34">
              <w:rPr>
                <w:rFonts w:ascii="Tahoma" w:hAnsi="Tahoma" w:cs="Tahoma"/>
                <w:b/>
                <w:i/>
                <w:color w:val="000000" w:themeColor="text1"/>
                <w:lang w:val="en-GB"/>
              </w:rPr>
              <w:t>Attachment</w:t>
            </w:r>
            <w:r w:rsidR="00B72E46" w:rsidRPr="00CF3A34">
              <w:rPr>
                <w:rFonts w:ascii="Tahoma" w:hAnsi="Tahoma" w:cs="Tahoma"/>
                <w:b/>
                <w:i/>
                <w:color w:val="000000" w:themeColor="text1"/>
                <w:lang w:val="en-GB"/>
              </w:rPr>
              <w:t xml:space="preserve"> 6/</w:t>
            </w:r>
            <w:r w:rsidR="00C70FE6" w:rsidRPr="00CF3A34">
              <w:rPr>
                <w:rFonts w:ascii="Tahoma" w:hAnsi="Tahoma" w:cs="Tahoma"/>
                <w:b/>
                <w:i/>
                <w:color w:val="000000" w:themeColor="text1"/>
                <w:lang w:val="en-GB"/>
              </w:rPr>
              <w:t>3</w:t>
            </w:r>
          </w:p>
        </w:tc>
      </w:tr>
    </w:tbl>
    <w:p w14:paraId="71889DAA" w14:textId="06B2B7A1" w:rsidR="00B72E46" w:rsidRPr="00882300" w:rsidRDefault="00D17481" w:rsidP="00B72E46">
      <w:pPr>
        <w:keepNext/>
        <w:keepLines/>
        <w:autoSpaceDE w:val="0"/>
        <w:autoSpaceDN w:val="0"/>
        <w:adjustRightInd w:val="0"/>
        <w:jc w:val="both"/>
        <w:rPr>
          <w:rFonts w:ascii="Tahoma" w:hAnsi="Tahoma" w:cs="Tahoma"/>
          <w:color w:val="000000" w:themeColor="text1"/>
          <w:lang w:val="en-GB"/>
        </w:rPr>
      </w:pPr>
      <w:r w:rsidRPr="00CF3A34">
        <w:rPr>
          <w:rFonts w:ascii="Tahoma" w:hAnsi="Tahoma" w:cs="Tahoma"/>
          <w:lang w:val="en-GB"/>
        </w:rPr>
        <w:t xml:space="preserve">The tenderer uploads the completed and signed attachment </w:t>
      </w:r>
      <w:r w:rsidR="00A5316B" w:rsidRPr="00CF3A34">
        <w:rPr>
          <w:rFonts w:ascii="Tahoma" w:hAnsi="Tahoma" w:cs="Tahoma"/>
          <w:lang w:val="en-GB"/>
        </w:rPr>
        <w:t xml:space="preserve">in the .pdf format </w:t>
      </w:r>
      <w:r w:rsidRPr="00CF3A34">
        <w:rPr>
          <w:rFonts w:ascii="Tahoma" w:hAnsi="Tahoma" w:cs="Tahoma"/>
          <w:lang w:val="en-GB"/>
        </w:rPr>
        <w:t>to the section “Documents”, part “Other attachments”</w:t>
      </w:r>
      <w:r w:rsidR="00B72E46" w:rsidRPr="00CF3A34">
        <w:rPr>
          <w:rFonts w:ascii="Tahoma" w:hAnsi="Tahoma" w:cs="Tahoma"/>
          <w:color w:val="000000" w:themeColor="text1"/>
          <w:lang w:val="en-GB"/>
        </w:rPr>
        <w:t>.</w:t>
      </w:r>
    </w:p>
    <w:p w14:paraId="21157B05" w14:textId="77777777" w:rsidR="00E52E75" w:rsidRPr="00882300" w:rsidRDefault="00E52E75" w:rsidP="00600829">
      <w:pPr>
        <w:keepNext/>
        <w:keepLines/>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C4B03" w:rsidRPr="00882300" w14:paraId="53582ECD" w14:textId="77777777" w:rsidTr="004051E1">
        <w:tc>
          <w:tcPr>
            <w:tcW w:w="7933" w:type="dxa"/>
            <w:tcBorders>
              <w:top w:val="single" w:sz="4" w:space="0" w:color="auto"/>
              <w:left w:val="single" w:sz="4" w:space="0" w:color="auto"/>
              <w:bottom w:val="single" w:sz="4" w:space="0" w:color="auto"/>
              <w:right w:val="single" w:sz="4" w:space="0" w:color="808080"/>
            </w:tcBorders>
          </w:tcPr>
          <w:p w14:paraId="501D36D2" w14:textId="29927A88" w:rsidR="001C4B03" w:rsidRPr="00882300" w:rsidRDefault="001C4B03" w:rsidP="00BF6291">
            <w:pPr>
              <w:keepNext/>
              <w:keepLines/>
              <w:jc w:val="both"/>
              <w:rPr>
                <w:rFonts w:ascii="Tahoma" w:hAnsi="Tahoma" w:cs="Tahoma"/>
                <w:lang w:val="en-GB"/>
              </w:rPr>
            </w:pPr>
            <w:r w:rsidRPr="00882300">
              <w:rPr>
                <w:lang w:val="en-GB"/>
              </w:rPr>
              <w:br w:type="page"/>
            </w:r>
            <w:r w:rsidRPr="00882300">
              <w:rPr>
                <w:rFonts w:ascii="Tahoma" w:hAnsi="Tahoma" w:cs="Tahoma"/>
                <w:b/>
                <w:lang w:val="en-GB"/>
              </w:rPr>
              <w:br w:type="page"/>
            </w:r>
            <w:r w:rsidR="00BF6291" w:rsidRPr="00882300">
              <w:rPr>
                <w:rFonts w:ascii="Tahoma" w:hAnsi="Tahoma" w:cs="Tahoma"/>
                <w:lang w:val="en-GB"/>
              </w:rPr>
              <w:t>LIST OF NOTIFIED PERSONNEL</w:t>
            </w:r>
          </w:p>
        </w:tc>
        <w:tc>
          <w:tcPr>
            <w:tcW w:w="1560" w:type="dxa"/>
            <w:tcBorders>
              <w:top w:val="single" w:sz="4" w:space="0" w:color="auto"/>
              <w:left w:val="single" w:sz="4" w:space="0" w:color="808080"/>
              <w:bottom w:val="single" w:sz="4" w:space="0" w:color="auto"/>
              <w:right w:val="single" w:sz="4" w:space="0" w:color="auto"/>
            </w:tcBorders>
            <w:hideMark/>
          </w:tcPr>
          <w:p w14:paraId="0BCD057C" w14:textId="3E0FDEF3" w:rsidR="001C4B03" w:rsidRPr="00882300" w:rsidRDefault="005249E2" w:rsidP="008A04E2">
            <w:pPr>
              <w:keepNext/>
              <w:keepLines/>
              <w:rPr>
                <w:rFonts w:ascii="Tahoma" w:hAnsi="Tahoma" w:cs="Tahoma"/>
                <w:b/>
                <w:i/>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1C4B03" w:rsidRPr="00882300">
              <w:rPr>
                <w:rFonts w:ascii="Tahoma" w:hAnsi="Tahoma" w:cs="Tahoma"/>
                <w:b/>
                <w:i/>
                <w:lang w:val="en-GB"/>
              </w:rPr>
              <w:t>7</w:t>
            </w:r>
          </w:p>
        </w:tc>
      </w:tr>
    </w:tbl>
    <w:p w14:paraId="7908569F" w14:textId="18A9BEAD" w:rsidR="001C4B03" w:rsidRPr="00882300" w:rsidRDefault="00D17481" w:rsidP="00600829">
      <w:pPr>
        <w:keepNext/>
        <w:keepLines/>
        <w:autoSpaceDE w:val="0"/>
        <w:autoSpaceDN w:val="0"/>
        <w:adjustRightInd w:val="0"/>
        <w:jc w:val="both"/>
        <w:rPr>
          <w:rFonts w:ascii="Tahoma" w:hAnsi="Tahoma" w:cs="Tahoma"/>
          <w:lang w:val="en-GB"/>
        </w:rPr>
      </w:pPr>
      <w:r w:rsidRPr="00882300">
        <w:rPr>
          <w:rFonts w:ascii="Tahoma" w:hAnsi="Tahoma" w:cs="Tahoma"/>
          <w:lang w:val="en-GB"/>
        </w:rPr>
        <w:t xml:space="preserve">The tenderer uploads the completed and signed attachment </w:t>
      </w:r>
      <w:r w:rsidR="00A5316B" w:rsidRPr="00882300">
        <w:rPr>
          <w:rFonts w:ascii="Tahoma" w:hAnsi="Tahoma" w:cs="Tahoma"/>
          <w:lang w:val="en-GB"/>
        </w:rPr>
        <w:t xml:space="preserve">in the .pdf format </w:t>
      </w:r>
      <w:r w:rsidRPr="00882300">
        <w:rPr>
          <w:rFonts w:ascii="Tahoma" w:hAnsi="Tahoma" w:cs="Tahoma"/>
          <w:lang w:val="en-GB"/>
        </w:rPr>
        <w:t>to the section “Documents”, part “Other attachments”</w:t>
      </w:r>
      <w:r w:rsidR="001C4B03" w:rsidRPr="00882300">
        <w:rPr>
          <w:rFonts w:ascii="Tahoma" w:hAnsi="Tahoma" w:cs="Tahoma"/>
          <w:lang w:val="en-GB"/>
        </w:rPr>
        <w:t>.</w:t>
      </w:r>
    </w:p>
    <w:p w14:paraId="4FEFFE08" w14:textId="77777777" w:rsidR="001C4B03" w:rsidRPr="00882300" w:rsidRDefault="001C4B03" w:rsidP="00600829">
      <w:pPr>
        <w:keepNext/>
        <w:keepLines/>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1B4792" w:rsidRPr="00882300" w14:paraId="5776A161" w14:textId="77777777" w:rsidTr="004051E1">
        <w:tc>
          <w:tcPr>
            <w:tcW w:w="7933" w:type="dxa"/>
          </w:tcPr>
          <w:p w14:paraId="44F164E1" w14:textId="555F3FC5" w:rsidR="001B4792" w:rsidRPr="00882300" w:rsidRDefault="00BF6291" w:rsidP="00AD13D1">
            <w:pPr>
              <w:keepNext/>
              <w:keepLines/>
              <w:jc w:val="both"/>
              <w:rPr>
                <w:rFonts w:ascii="Tahoma" w:hAnsi="Tahoma" w:cs="Tahoma"/>
                <w:lang w:val="en-GB"/>
              </w:rPr>
            </w:pPr>
            <w:r w:rsidRPr="00882300">
              <w:rPr>
                <w:rFonts w:ascii="Tahoma" w:hAnsi="Tahoma" w:cs="Tahoma"/>
                <w:lang w:val="en-GB"/>
              </w:rPr>
              <w:t>DRAFT CONTRACT</w:t>
            </w:r>
          </w:p>
        </w:tc>
        <w:tc>
          <w:tcPr>
            <w:tcW w:w="1560" w:type="dxa"/>
          </w:tcPr>
          <w:p w14:paraId="7BB7DBC2" w14:textId="5E1CE192" w:rsidR="001B4792" w:rsidRPr="00882300" w:rsidRDefault="005249E2" w:rsidP="00600829">
            <w:pPr>
              <w:keepNext/>
              <w:keepLines/>
              <w:jc w:val="both"/>
              <w:rPr>
                <w:rFonts w:ascii="Tahoma" w:hAnsi="Tahoma" w:cs="Tahoma"/>
                <w:b/>
                <w:i/>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AD13D1" w:rsidRPr="00882300">
              <w:rPr>
                <w:rFonts w:ascii="Tahoma" w:hAnsi="Tahoma" w:cs="Tahoma"/>
                <w:b/>
                <w:i/>
                <w:lang w:val="en-GB"/>
              </w:rPr>
              <w:t>8</w:t>
            </w:r>
          </w:p>
        </w:tc>
      </w:tr>
    </w:tbl>
    <w:p w14:paraId="7D19E279" w14:textId="2CC06156" w:rsidR="00091F5D" w:rsidRPr="00882300" w:rsidRDefault="00BF6291" w:rsidP="00600829">
      <w:pPr>
        <w:keepNext/>
        <w:keepLines/>
        <w:jc w:val="both"/>
        <w:rPr>
          <w:rFonts w:ascii="Tahoma" w:hAnsi="Tahoma" w:cs="Tahoma"/>
          <w:lang w:val="en-GB"/>
        </w:rPr>
      </w:pPr>
      <w:r w:rsidRPr="00882300">
        <w:rPr>
          <w:rFonts w:ascii="Tahoma" w:hAnsi="Tahoma" w:cs="Tahoma"/>
          <w:lang w:val="en-GB"/>
        </w:rPr>
        <w:t>By signing Attachment</w:t>
      </w:r>
      <w:r w:rsidR="008E3DA0" w:rsidRPr="00882300">
        <w:rPr>
          <w:rFonts w:ascii="Tahoma" w:hAnsi="Tahoma" w:cs="Tahoma"/>
          <w:lang w:val="en-GB"/>
        </w:rPr>
        <w:t xml:space="preserve"> </w:t>
      </w:r>
      <w:r w:rsidR="004569E9" w:rsidRPr="00882300">
        <w:rPr>
          <w:rFonts w:ascii="Tahoma" w:hAnsi="Tahoma" w:cs="Tahoma"/>
          <w:lang w:val="en-GB"/>
        </w:rPr>
        <w:t>3/1</w:t>
      </w:r>
      <w:r w:rsidRPr="00882300">
        <w:rPr>
          <w:rFonts w:ascii="Tahoma" w:hAnsi="Tahoma" w:cs="Tahoma"/>
          <w:lang w:val="en-GB"/>
        </w:rPr>
        <w:t xml:space="preserve">, the tenderer confirms to agree with and </w:t>
      </w:r>
      <w:r w:rsidR="00A5316B">
        <w:rPr>
          <w:rFonts w:ascii="Tahoma" w:hAnsi="Tahoma" w:cs="Tahoma"/>
          <w:lang w:val="en-GB"/>
        </w:rPr>
        <w:t>accept</w:t>
      </w:r>
      <w:r w:rsidRPr="00882300">
        <w:rPr>
          <w:rFonts w:ascii="Tahoma" w:hAnsi="Tahoma" w:cs="Tahoma"/>
          <w:lang w:val="en-GB"/>
        </w:rPr>
        <w:t xml:space="preserve"> the content of the contract</w:t>
      </w:r>
      <w:r w:rsidR="004569E9" w:rsidRPr="00882300">
        <w:rPr>
          <w:rFonts w:ascii="Tahoma" w:hAnsi="Tahoma" w:cs="Tahoma"/>
          <w:lang w:val="en-GB"/>
        </w:rPr>
        <w:t>.</w:t>
      </w:r>
    </w:p>
    <w:p w14:paraId="65122CCC" w14:textId="77777777" w:rsidR="001C4B03" w:rsidRPr="00882300" w:rsidRDefault="001C4B03" w:rsidP="00600829">
      <w:pPr>
        <w:keepNext/>
        <w:keepLines/>
        <w:jc w:val="both"/>
        <w:rPr>
          <w:rFonts w:ascii="Tahoma" w:hAnsi="Tahoma" w:cs="Tahoma"/>
          <w:sz w:val="16"/>
          <w:lang w:val="en-GB"/>
        </w:rPr>
      </w:pPr>
    </w:p>
    <w:p w14:paraId="054D7D3B" w14:textId="77777777" w:rsidR="000E5FD5" w:rsidRPr="00882300" w:rsidRDefault="000E5FD5" w:rsidP="00600829">
      <w:pPr>
        <w:keepNext/>
        <w:keepLines/>
        <w:jc w:val="both"/>
        <w:rPr>
          <w:rFonts w:ascii="Tahoma" w:hAnsi="Tahoma" w:cs="Tahoma"/>
          <w:sz w:val="16"/>
          <w:lang w:val="en-GB"/>
        </w:rPr>
      </w:pPr>
    </w:p>
    <w:p w14:paraId="33A7DDE1" w14:textId="77777777" w:rsidR="00AD13D1" w:rsidRPr="00882300" w:rsidRDefault="00AD13D1" w:rsidP="00600829">
      <w:pPr>
        <w:keepNext/>
        <w:keepLines/>
        <w:tabs>
          <w:tab w:val="left" w:pos="2798"/>
        </w:tabs>
        <w:jc w:val="both"/>
        <w:rPr>
          <w:rFonts w:ascii="Tahoma" w:hAnsi="Tahoma"/>
          <w:lang w:val="en-GB"/>
        </w:rPr>
      </w:pPr>
    </w:p>
    <w:p w14:paraId="49F7DE66" w14:textId="77777777" w:rsidR="00AD13D1" w:rsidRPr="00882300" w:rsidRDefault="00AD13D1" w:rsidP="00600829">
      <w:pPr>
        <w:keepNext/>
        <w:keepLines/>
        <w:tabs>
          <w:tab w:val="left" w:pos="2798"/>
        </w:tabs>
        <w:jc w:val="both"/>
        <w:rPr>
          <w:rFonts w:ascii="Tahoma" w:hAnsi="Tahoma"/>
          <w:lang w:val="en-GB"/>
        </w:rPr>
      </w:pPr>
    </w:p>
    <w:p w14:paraId="451BCAD8" w14:textId="77777777" w:rsidR="000E5FD5" w:rsidRPr="00882300" w:rsidRDefault="000E5FD5" w:rsidP="00600829">
      <w:pPr>
        <w:keepNext/>
        <w:keepLines/>
        <w:tabs>
          <w:tab w:val="left" w:pos="2798"/>
        </w:tabs>
        <w:jc w:val="both"/>
        <w:rPr>
          <w:rFonts w:ascii="Tahoma" w:hAnsi="Tahoma"/>
          <w:lang w:val="en-GB"/>
        </w:rPr>
      </w:pPr>
    </w:p>
    <w:p w14:paraId="56418780" w14:textId="77777777" w:rsidR="000E5FD5" w:rsidRPr="00882300" w:rsidRDefault="000E5FD5" w:rsidP="00600829">
      <w:pPr>
        <w:keepNext/>
        <w:keepLines/>
        <w:tabs>
          <w:tab w:val="left" w:pos="2798"/>
        </w:tabs>
        <w:jc w:val="both"/>
        <w:rPr>
          <w:rFonts w:ascii="Tahoma" w:hAnsi="Tahoma"/>
          <w:lang w:val="en-GB"/>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FC65F1" w:rsidRPr="00882300" w14:paraId="0691B30B" w14:textId="77777777" w:rsidTr="00FD3EDD">
        <w:tc>
          <w:tcPr>
            <w:tcW w:w="8080" w:type="dxa"/>
          </w:tcPr>
          <w:p w14:paraId="533C3D95" w14:textId="4A8B8EF6" w:rsidR="00FC65F1" w:rsidRPr="00882300" w:rsidRDefault="00FC65F1" w:rsidP="00A87321">
            <w:pPr>
              <w:keepNext/>
              <w:keepLines/>
              <w:jc w:val="both"/>
              <w:rPr>
                <w:rFonts w:ascii="Tahoma" w:hAnsi="Tahoma" w:cs="Tahoma"/>
                <w:lang w:val="en-GB"/>
              </w:rPr>
            </w:pPr>
            <w:r w:rsidRPr="00882300">
              <w:rPr>
                <w:rFonts w:ascii="Tahoma" w:hAnsi="Tahoma" w:cs="Tahoma"/>
                <w:lang w:val="en-GB"/>
              </w:rPr>
              <w:br w:type="page"/>
            </w:r>
            <w:r w:rsidRPr="00882300">
              <w:rPr>
                <w:rFonts w:ascii="Tahoma" w:hAnsi="Tahoma" w:cs="Tahoma"/>
                <w:lang w:val="en-GB"/>
              </w:rPr>
              <w:br w:type="page"/>
            </w:r>
            <w:r w:rsidRPr="00882300">
              <w:rPr>
                <w:rFonts w:ascii="Tahoma" w:hAnsi="Tahoma" w:cs="Tahoma"/>
                <w:lang w:val="en-GB"/>
              </w:rPr>
              <w:br w:type="page"/>
            </w:r>
            <w:r w:rsidRPr="00882300">
              <w:rPr>
                <w:lang w:val="en-GB"/>
              </w:rPr>
              <w:br w:type="page"/>
            </w:r>
            <w:r w:rsidRPr="00882300">
              <w:rPr>
                <w:lang w:val="en-GB"/>
              </w:rPr>
              <w:br w:type="page"/>
            </w:r>
            <w:r w:rsidRPr="00882300">
              <w:rPr>
                <w:lang w:val="en-GB"/>
              </w:rPr>
              <w:br w:type="page"/>
            </w:r>
            <w:r w:rsidR="00A87321" w:rsidRPr="00882300">
              <w:rPr>
                <w:rFonts w:ascii="Tahoma" w:hAnsi="Tahoma" w:cs="Tahoma"/>
                <w:lang w:val="en-GB"/>
              </w:rPr>
              <w:t>PRO FORMA INVOICE SUMMARY</w:t>
            </w:r>
          </w:p>
        </w:tc>
        <w:tc>
          <w:tcPr>
            <w:tcW w:w="1201" w:type="dxa"/>
          </w:tcPr>
          <w:p w14:paraId="49135ADD" w14:textId="77777777" w:rsidR="00FC65F1" w:rsidRPr="00882300" w:rsidRDefault="008E3DA0" w:rsidP="00600829">
            <w:pPr>
              <w:keepNext/>
              <w:keepLines/>
              <w:jc w:val="both"/>
              <w:rPr>
                <w:rFonts w:ascii="Tahoma" w:hAnsi="Tahoma" w:cs="Tahoma"/>
                <w:b/>
                <w:i/>
                <w:lang w:val="en-GB"/>
              </w:rPr>
            </w:pPr>
            <w:r w:rsidRPr="00882300">
              <w:rPr>
                <w:rFonts w:ascii="Tahoma" w:hAnsi="Tahoma" w:cs="Tahoma"/>
                <w:b/>
                <w:i/>
                <w:lang w:val="en-GB"/>
              </w:rPr>
              <w:t xml:space="preserve"> </w:t>
            </w:r>
          </w:p>
        </w:tc>
      </w:tr>
    </w:tbl>
    <w:p w14:paraId="1E8E6FE9" w14:textId="77777777" w:rsidR="00C80EDD" w:rsidRPr="00882300" w:rsidRDefault="00C80EDD" w:rsidP="00600829">
      <w:pPr>
        <w:keepNext/>
        <w:keepLines/>
        <w:jc w:val="both"/>
        <w:rPr>
          <w:rFonts w:ascii="Tahoma" w:hAnsi="Tahoma" w:cs="Tahoma"/>
          <w:b/>
          <w:lang w:val="en-GB"/>
        </w:rPr>
      </w:pPr>
    </w:p>
    <w:p w14:paraId="5967F8FD" w14:textId="542103D2" w:rsidR="001B4792" w:rsidRPr="00882300" w:rsidRDefault="00A87321" w:rsidP="00600829">
      <w:pPr>
        <w:keepNext/>
        <w:keepLines/>
        <w:spacing w:line="312" w:lineRule="auto"/>
        <w:ind w:firstLine="142"/>
        <w:jc w:val="both"/>
        <w:rPr>
          <w:rFonts w:ascii="Tahoma" w:hAnsi="Tahoma" w:cs="Tahoma"/>
          <w:lang w:val="en-GB"/>
        </w:rPr>
      </w:pPr>
      <w:r w:rsidRPr="00882300">
        <w:rPr>
          <w:rFonts w:ascii="Tahoma" w:hAnsi="Tahoma" w:cs="Tahoma"/>
          <w:lang w:val="en-GB"/>
        </w:rPr>
        <w:t>Tenderer</w:t>
      </w:r>
      <w:r w:rsidR="00C80EDD" w:rsidRPr="00882300">
        <w:rPr>
          <w:rFonts w:ascii="Tahoma" w:hAnsi="Tahoma" w:cs="Tahoma"/>
          <w:lang w:val="en-GB"/>
        </w:rPr>
        <w:t>:</w:t>
      </w:r>
      <w:r w:rsidR="008E3DA0" w:rsidRPr="00882300">
        <w:rPr>
          <w:rFonts w:ascii="Tahoma" w:hAnsi="Tahoma" w:cs="Tahoma"/>
          <w:lang w:val="en-GB"/>
        </w:rPr>
        <w:t xml:space="preserve"> </w:t>
      </w:r>
      <w:r w:rsidR="00C80EDD" w:rsidRPr="00882300">
        <w:rPr>
          <w:rFonts w:ascii="Tahoma" w:hAnsi="Tahoma" w:cs="Tahoma"/>
          <w:lang w:val="en-GB"/>
        </w:rPr>
        <w:t>_______________________________________________________________</w:t>
      </w:r>
      <w:r w:rsidR="001B4792" w:rsidRPr="00882300">
        <w:rPr>
          <w:rFonts w:ascii="Tahoma" w:hAnsi="Tahoma" w:cs="Tahoma"/>
          <w:lang w:val="en-GB"/>
        </w:rPr>
        <w:t>________</w:t>
      </w:r>
      <w:r w:rsidR="009722A0" w:rsidRPr="00882300">
        <w:rPr>
          <w:rFonts w:ascii="Tahoma" w:hAnsi="Tahoma" w:cs="Tahoma"/>
          <w:lang w:val="en-GB"/>
        </w:rPr>
        <w:t>___</w:t>
      </w:r>
      <w:r w:rsidR="008E3DA0" w:rsidRPr="00882300">
        <w:rPr>
          <w:rFonts w:ascii="Tahoma" w:hAnsi="Tahoma" w:cs="Tahoma"/>
          <w:lang w:val="en-GB"/>
        </w:rPr>
        <w:t xml:space="preserve"> </w:t>
      </w:r>
      <w:r w:rsidR="00C80EDD" w:rsidRPr="00882300">
        <w:rPr>
          <w:rFonts w:ascii="Tahoma" w:hAnsi="Tahoma" w:cs="Tahoma"/>
          <w:lang w:val="en-GB"/>
        </w:rPr>
        <w:t>,</w:t>
      </w:r>
    </w:p>
    <w:p w14:paraId="04C7D65C" w14:textId="078D8186" w:rsidR="00C80EDD" w:rsidRPr="00882300" w:rsidRDefault="001B4792" w:rsidP="00600829">
      <w:pPr>
        <w:keepNext/>
        <w:keepLines/>
        <w:spacing w:line="312" w:lineRule="auto"/>
        <w:ind w:firstLine="142"/>
        <w:jc w:val="both"/>
        <w:rPr>
          <w:rFonts w:ascii="Tahoma" w:hAnsi="Tahoma" w:cs="Tahoma"/>
          <w:lang w:val="en-GB"/>
        </w:rPr>
      </w:pPr>
      <w:r w:rsidRPr="00882300">
        <w:rPr>
          <w:rFonts w:ascii="Tahoma" w:hAnsi="Tahoma" w:cs="Tahoma"/>
          <w:lang w:val="en-GB"/>
        </w:rPr>
        <w:t>(</w:t>
      </w:r>
      <w:r w:rsidR="00A87321" w:rsidRPr="00882300">
        <w:rPr>
          <w:rFonts w:ascii="Tahoma" w:hAnsi="Tahoma" w:cs="Tahoma"/>
          <w:i/>
          <w:lang w:val="en-GB"/>
        </w:rPr>
        <w:t>name of tenderer</w:t>
      </w:r>
      <w:r w:rsidRPr="00882300">
        <w:rPr>
          <w:rFonts w:ascii="Tahoma" w:hAnsi="Tahoma" w:cs="Tahoma"/>
          <w:lang w:val="en-GB"/>
        </w:rPr>
        <w:t>)</w:t>
      </w:r>
      <w:r w:rsidR="008E3DA0" w:rsidRPr="00882300">
        <w:rPr>
          <w:rFonts w:ascii="Tahoma" w:hAnsi="Tahoma" w:cs="Tahoma"/>
          <w:lang w:val="en-GB"/>
        </w:rPr>
        <w:t xml:space="preserve"> </w:t>
      </w:r>
    </w:p>
    <w:p w14:paraId="01772FBD" w14:textId="76ACB7CD" w:rsidR="00C80EDD" w:rsidRPr="00882300" w:rsidRDefault="00A87321" w:rsidP="00600829">
      <w:pPr>
        <w:keepNext/>
        <w:keepLines/>
        <w:spacing w:line="312" w:lineRule="auto"/>
        <w:ind w:left="142"/>
        <w:jc w:val="both"/>
        <w:rPr>
          <w:rFonts w:ascii="Tahoma" w:hAnsi="Tahoma" w:cs="Tahoma"/>
          <w:lang w:val="en-GB"/>
        </w:rPr>
      </w:pPr>
      <w:r w:rsidRPr="00882300">
        <w:rPr>
          <w:rFonts w:ascii="Tahoma" w:hAnsi="Tahoma" w:cs="Tahoma"/>
          <w:lang w:val="en-GB"/>
        </w:rPr>
        <w:t>hereby submits TENDER no</w:t>
      </w:r>
      <w:r w:rsidR="001660D4" w:rsidRPr="00882300">
        <w:rPr>
          <w:rFonts w:ascii="Tahoma" w:hAnsi="Tahoma" w:cs="Tahoma"/>
          <w:lang w:val="en-GB"/>
        </w:rPr>
        <w:t>.:</w:t>
      </w:r>
      <w:r w:rsidR="008E3DA0" w:rsidRPr="00882300">
        <w:rPr>
          <w:rFonts w:ascii="Tahoma" w:hAnsi="Tahoma" w:cs="Tahoma"/>
          <w:lang w:val="en-GB"/>
        </w:rPr>
        <w:t xml:space="preserve"> </w:t>
      </w:r>
      <w:r w:rsidR="001660D4" w:rsidRPr="00882300">
        <w:rPr>
          <w:rFonts w:ascii="Tahoma" w:hAnsi="Tahoma" w:cs="Tahoma"/>
          <w:lang w:val="en-GB"/>
        </w:rPr>
        <w:t>________________________</w:t>
      </w:r>
      <w:r w:rsidR="008E3DA0" w:rsidRPr="00882300">
        <w:rPr>
          <w:rFonts w:ascii="Tahoma" w:hAnsi="Tahoma" w:cs="Tahoma"/>
          <w:lang w:val="en-GB"/>
        </w:rPr>
        <w:t xml:space="preserve"> </w:t>
      </w:r>
      <w:r w:rsidRPr="00882300">
        <w:rPr>
          <w:rFonts w:ascii="Tahoma" w:hAnsi="Tahoma" w:cs="Tahoma"/>
          <w:lang w:val="en-GB"/>
        </w:rPr>
        <w:t>for the public procurement procedure no</w:t>
      </w:r>
      <w:r w:rsidR="001660D4" w:rsidRPr="00882300">
        <w:rPr>
          <w:rFonts w:ascii="Tahoma" w:hAnsi="Tahoma" w:cs="Tahoma"/>
          <w:lang w:val="en-GB"/>
        </w:rPr>
        <w:t>.</w:t>
      </w:r>
      <w:r w:rsidR="008E3DA0" w:rsidRPr="00882300">
        <w:rPr>
          <w:rFonts w:ascii="Tahoma" w:hAnsi="Tahoma" w:cs="Tahoma"/>
          <w:lang w:val="en-GB"/>
        </w:rPr>
        <w:t xml:space="preserve"> </w:t>
      </w:r>
      <w:r w:rsidR="000C0F80" w:rsidRPr="00882300">
        <w:rPr>
          <w:rFonts w:ascii="Tahoma" w:hAnsi="Tahoma" w:cs="Tahoma"/>
          <w:b/>
          <w:lang w:val="en-GB"/>
        </w:rPr>
        <w:t>JPE-VOD-231/24</w:t>
      </w:r>
      <w:r w:rsidR="008E3DA0" w:rsidRPr="00882300">
        <w:rPr>
          <w:rFonts w:ascii="Tahoma" w:hAnsi="Tahoma" w:cs="Tahoma"/>
          <w:b/>
          <w:lang w:val="en-GB"/>
        </w:rPr>
        <w:t xml:space="preserve">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p>
    <w:p w14:paraId="546F0E7F" w14:textId="77777777" w:rsidR="00C80EDD" w:rsidRPr="00882300" w:rsidRDefault="00C80EDD" w:rsidP="00600829">
      <w:pPr>
        <w:keepNext/>
        <w:keepLines/>
        <w:jc w:val="both"/>
        <w:rPr>
          <w:rFonts w:ascii="Tahoma" w:hAnsi="Tahoma" w:cs="Tahoma"/>
          <w:lang w:val="en-GB"/>
        </w:rPr>
      </w:pPr>
    </w:p>
    <w:p w14:paraId="438BF7C1" w14:textId="77777777" w:rsidR="00C80EDD" w:rsidRPr="00882300" w:rsidRDefault="008E3DA0" w:rsidP="00600829">
      <w:pPr>
        <w:keepNext/>
        <w:keepLines/>
        <w:ind w:left="1080" w:hanging="1080"/>
        <w:jc w:val="both"/>
        <w:rPr>
          <w:rFonts w:ascii="Tahoma" w:hAnsi="Tahoma" w:cs="Tahoma"/>
          <w:b/>
          <w:lang w:val="en-GB"/>
        </w:rPr>
      </w:pPr>
      <w:r w:rsidRPr="00882300">
        <w:rPr>
          <w:rFonts w:ascii="Tahoma" w:hAnsi="Tahoma" w:cs="Tahoma"/>
          <w:b/>
          <w:lang w:val="en-GB"/>
        </w:rPr>
        <w:t xml:space="preserve"> </w:t>
      </w:r>
    </w:p>
    <w:p w14:paraId="6BAC6F58" w14:textId="77777777" w:rsidR="00C80EDD" w:rsidRPr="00882300" w:rsidRDefault="008E3DA0" w:rsidP="005F76DE">
      <w:pPr>
        <w:keepNext/>
        <w:keepLines/>
        <w:ind w:left="1080" w:hanging="1080"/>
        <w:jc w:val="both"/>
        <w:rPr>
          <w:rFonts w:ascii="Tahoma" w:hAnsi="Tahoma" w:cs="Tahoma"/>
          <w:b/>
          <w:lang w:val="en-GB"/>
        </w:rPr>
      </w:pPr>
      <w:r w:rsidRPr="00882300">
        <w:rPr>
          <w:rFonts w:ascii="Tahoma" w:hAnsi="Tahoma" w:cs="Tahoma"/>
          <w:lang w:val="en-GB"/>
        </w:rPr>
        <w:t xml:space="preserve"> </w:t>
      </w:r>
    </w:p>
    <w:p w14:paraId="513860B4" w14:textId="60157836" w:rsidR="00C80EDD" w:rsidRPr="00882300" w:rsidRDefault="00A87321" w:rsidP="00E42C8E">
      <w:pPr>
        <w:keepNext/>
        <w:keepLines/>
        <w:numPr>
          <w:ilvl w:val="0"/>
          <w:numId w:val="12"/>
        </w:numPr>
        <w:tabs>
          <w:tab w:val="num" w:pos="426"/>
        </w:tabs>
        <w:ind w:left="0" w:firstLine="0"/>
        <w:rPr>
          <w:rFonts w:ascii="Tahoma" w:hAnsi="Tahoma" w:cs="Tahoma"/>
          <w:b/>
          <w:lang w:val="en-GB"/>
        </w:rPr>
      </w:pPr>
      <w:r w:rsidRPr="00882300">
        <w:rPr>
          <w:rFonts w:ascii="Tahoma" w:hAnsi="Tahoma" w:cs="Tahoma"/>
          <w:b/>
          <w:lang w:val="en-GB"/>
        </w:rPr>
        <w:t>TOTAL TENDER VALUE in</w:t>
      </w:r>
      <w:r w:rsidR="008E3DA0" w:rsidRPr="00882300">
        <w:rPr>
          <w:rFonts w:ascii="Tahoma" w:hAnsi="Tahoma" w:cs="Tahoma"/>
          <w:b/>
          <w:lang w:val="en-GB"/>
        </w:rPr>
        <w:t xml:space="preserve"> </w:t>
      </w:r>
      <w:r w:rsidR="00EF3FF3" w:rsidRPr="00882300">
        <w:rPr>
          <w:rFonts w:ascii="Tahoma" w:hAnsi="Tahoma" w:cs="Tahoma"/>
          <w:b/>
          <w:lang w:val="en-GB"/>
        </w:rPr>
        <w:t>EUR</w:t>
      </w:r>
      <w:r w:rsidRPr="00882300">
        <w:rPr>
          <w:rFonts w:ascii="Tahoma" w:hAnsi="Tahoma" w:cs="Tahoma"/>
          <w:b/>
          <w:lang w:val="en-GB"/>
        </w:rPr>
        <w:t>, excl. VAT</w:t>
      </w:r>
      <w:r w:rsidR="008E3DA0" w:rsidRPr="00882300">
        <w:rPr>
          <w:rFonts w:ascii="Tahoma" w:hAnsi="Tahoma" w:cs="Tahoma"/>
          <w:b/>
          <w:lang w:val="en-GB"/>
        </w:rPr>
        <w:t xml:space="preserve"> </w:t>
      </w:r>
    </w:p>
    <w:p w14:paraId="7AE2BC38" w14:textId="77777777" w:rsidR="00C80EDD" w:rsidRPr="00882300" w:rsidRDefault="00C80EDD" w:rsidP="00600829">
      <w:pPr>
        <w:keepNext/>
        <w:keepLines/>
        <w:rPr>
          <w:rFonts w:ascii="Tahoma" w:hAnsi="Tahoma" w:cs="Tahoma"/>
          <w:lang w:val="en-GB"/>
        </w:rPr>
      </w:pPr>
    </w:p>
    <w:p w14:paraId="675BA096" w14:textId="77777777" w:rsidR="00396CFF" w:rsidRPr="00882300" w:rsidRDefault="00396CFF" w:rsidP="00600829">
      <w:pPr>
        <w:keepNext/>
        <w:keepLines/>
        <w:rPr>
          <w:rFonts w:ascii="Tahoma" w:hAnsi="Tahoma" w:cs="Tahoma"/>
          <w:lang w:val="en-GB"/>
        </w:rPr>
      </w:pPr>
    </w:p>
    <w:tbl>
      <w:tblPr>
        <w:tblStyle w:val="Tabelamrea1"/>
        <w:tblW w:w="9104" w:type="dxa"/>
        <w:tblInd w:w="108" w:type="dxa"/>
        <w:tblLook w:val="04A0" w:firstRow="1" w:lastRow="0" w:firstColumn="1" w:lastColumn="0" w:noHBand="0" w:noVBand="1"/>
      </w:tblPr>
      <w:tblGrid>
        <w:gridCol w:w="4552"/>
        <w:gridCol w:w="4552"/>
      </w:tblGrid>
      <w:tr w:rsidR="00981C12" w:rsidRPr="00882300" w14:paraId="2E5726EE" w14:textId="77777777" w:rsidTr="00EA4140">
        <w:trPr>
          <w:trHeight w:val="438"/>
        </w:trPr>
        <w:tc>
          <w:tcPr>
            <w:tcW w:w="4552" w:type="dxa"/>
            <w:vAlign w:val="bottom"/>
          </w:tcPr>
          <w:p w14:paraId="412C783A" w14:textId="36D2F95F" w:rsidR="00981C12" w:rsidRPr="00882300" w:rsidRDefault="00A87321" w:rsidP="00A87321">
            <w:pPr>
              <w:keepNext/>
              <w:keepLines/>
              <w:spacing w:after="120"/>
              <w:rPr>
                <w:rFonts w:ascii="Tahoma" w:eastAsia="Calibri" w:hAnsi="Tahoma" w:cs="Tahoma"/>
                <w:b/>
                <w:lang w:val="en-GB" w:eastAsia="en-US"/>
              </w:rPr>
            </w:pPr>
            <w:r w:rsidRPr="00882300">
              <w:rPr>
                <w:rFonts w:ascii="Tahoma" w:eastAsia="Calibri" w:hAnsi="Tahoma" w:cs="Tahoma"/>
                <w:b/>
                <w:lang w:val="en-GB" w:eastAsia="en-US"/>
              </w:rPr>
              <w:t>AMOUNT IN</w:t>
            </w:r>
            <w:r w:rsidR="008E3DA0" w:rsidRPr="00882300">
              <w:rPr>
                <w:rFonts w:ascii="Tahoma" w:eastAsia="Calibri" w:hAnsi="Tahoma" w:cs="Tahoma"/>
                <w:b/>
                <w:lang w:val="en-GB" w:eastAsia="en-US"/>
              </w:rPr>
              <w:t xml:space="preserve"> </w:t>
            </w:r>
            <w:r w:rsidR="001660D4" w:rsidRPr="00882300">
              <w:rPr>
                <w:rFonts w:ascii="Tahoma" w:eastAsia="Calibri" w:hAnsi="Tahoma" w:cs="Tahoma"/>
                <w:b/>
                <w:lang w:val="en-GB" w:eastAsia="en-US"/>
              </w:rPr>
              <w:t>EUR</w:t>
            </w:r>
            <w:r w:rsidR="008E3DA0" w:rsidRPr="00882300">
              <w:rPr>
                <w:rFonts w:ascii="Tahoma" w:eastAsia="Calibri" w:hAnsi="Tahoma" w:cs="Tahoma"/>
                <w:b/>
                <w:lang w:val="en-GB" w:eastAsia="en-US"/>
              </w:rPr>
              <w:t xml:space="preserve"> </w:t>
            </w:r>
            <w:r w:rsidRPr="00882300">
              <w:rPr>
                <w:rFonts w:ascii="Tahoma" w:eastAsia="Calibri" w:hAnsi="Tahoma" w:cs="Tahoma"/>
                <w:b/>
                <w:lang w:val="en-GB" w:eastAsia="en-US"/>
              </w:rPr>
              <w:t>EXCL. VAT</w:t>
            </w:r>
          </w:p>
        </w:tc>
        <w:tc>
          <w:tcPr>
            <w:tcW w:w="4552" w:type="dxa"/>
            <w:vAlign w:val="bottom"/>
          </w:tcPr>
          <w:p w14:paraId="620D2BD3" w14:textId="77777777" w:rsidR="00981C12" w:rsidRPr="00882300" w:rsidRDefault="008E3DA0" w:rsidP="00600829">
            <w:pPr>
              <w:keepNext/>
              <w:keepLines/>
              <w:spacing w:after="120"/>
              <w:jc w:val="right"/>
              <w:rPr>
                <w:rFonts w:ascii="Tahoma" w:eastAsia="Calibri" w:hAnsi="Tahoma" w:cs="Tahoma"/>
                <w:b/>
                <w:lang w:val="en-GB" w:eastAsia="en-US"/>
              </w:rPr>
            </w:pPr>
            <w:r w:rsidRPr="00882300">
              <w:rPr>
                <w:rFonts w:ascii="Tahoma" w:eastAsia="Calibri" w:hAnsi="Tahoma" w:cs="Tahoma"/>
                <w:b/>
                <w:lang w:val="en-GB" w:eastAsia="en-US"/>
              </w:rPr>
              <w:t xml:space="preserve"> </w:t>
            </w:r>
            <w:r w:rsidR="00981C12" w:rsidRPr="00882300">
              <w:rPr>
                <w:rFonts w:ascii="Tahoma" w:eastAsia="Calibri" w:hAnsi="Tahoma" w:cs="Tahoma"/>
                <w:b/>
                <w:lang w:val="en-GB" w:eastAsia="en-US"/>
              </w:rPr>
              <w:t>EUR</w:t>
            </w:r>
          </w:p>
        </w:tc>
      </w:tr>
    </w:tbl>
    <w:p w14:paraId="607D33CD" w14:textId="77777777" w:rsidR="00C80EDD" w:rsidRPr="00882300" w:rsidRDefault="00C80EDD" w:rsidP="00600829">
      <w:pPr>
        <w:keepNext/>
        <w:keepLines/>
        <w:rPr>
          <w:rFonts w:ascii="Tahoma" w:hAnsi="Tahoma" w:cs="Tahoma"/>
          <w:lang w:val="en-GB"/>
        </w:rPr>
      </w:pPr>
    </w:p>
    <w:p w14:paraId="3E393A48" w14:textId="77777777" w:rsidR="00C80EDD" w:rsidRPr="00882300" w:rsidRDefault="00C80EDD" w:rsidP="00600829">
      <w:pPr>
        <w:keepNext/>
        <w:keepLines/>
        <w:rPr>
          <w:rFonts w:ascii="Tahoma" w:hAnsi="Tahoma" w:cs="Tahoma"/>
          <w:lang w:val="en-GB"/>
        </w:rPr>
      </w:pPr>
    </w:p>
    <w:p w14:paraId="347DAAD5" w14:textId="77777777" w:rsidR="00C80EDD" w:rsidRPr="00882300" w:rsidRDefault="00C80EDD" w:rsidP="00600829">
      <w:pPr>
        <w:keepNext/>
        <w:keepLines/>
        <w:jc w:val="both"/>
        <w:rPr>
          <w:rFonts w:ascii="Tahoma" w:hAnsi="Tahoma" w:cs="Tahoma"/>
          <w:b/>
          <w:lang w:val="en-GB"/>
        </w:rPr>
      </w:pPr>
    </w:p>
    <w:p w14:paraId="540F7C94" w14:textId="77777777" w:rsidR="00C80EDD" w:rsidRPr="00882300" w:rsidRDefault="00C80EDD" w:rsidP="00600829">
      <w:pPr>
        <w:keepNext/>
        <w:keepLines/>
        <w:jc w:val="both"/>
        <w:rPr>
          <w:rFonts w:ascii="Tahoma" w:hAnsi="Tahoma" w:cs="Tahoma"/>
          <w:lang w:val="en-GB"/>
        </w:rPr>
      </w:pPr>
    </w:p>
    <w:p w14:paraId="712B1361" w14:textId="77777777" w:rsidR="00C80EDD" w:rsidRPr="00882300" w:rsidRDefault="00C80EDD" w:rsidP="00600829">
      <w:pPr>
        <w:keepNext/>
        <w:keepLines/>
        <w:jc w:val="both"/>
        <w:rPr>
          <w:rFonts w:ascii="Tahoma" w:hAnsi="Tahoma" w:cs="Tahoma"/>
          <w:b/>
          <w:lang w:val="en-GB"/>
        </w:rPr>
      </w:pPr>
    </w:p>
    <w:p w14:paraId="1C93535F" w14:textId="77777777" w:rsidR="00C80EDD" w:rsidRPr="00882300" w:rsidRDefault="00C80EDD" w:rsidP="00600829">
      <w:pPr>
        <w:keepNext/>
        <w:keepLines/>
        <w:jc w:val="both"/>
        <w:rPr>
          <w:rFonts w:ascii="Tahoma" w:hAnsi="Tahoma" w:cs="Tahoma"/>
          <w:b/>
          <w:lang w:val="en-G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882300" w14:paraId="1D1676FD" w14:textId="77777777" w:rsidTr="00BB6F49">
        <w:trPr>
          <w:trHeight w:val="235"/>
        </w:trPr>
        <w:tc>
          <w:tcPr>
            <w:tcW w:w="3402" w:type="dxa"/>
            <w:tcBorders>
              <w:bottom w:val="single" w:sz="4" w:space="0" w:color="auto"/>
            </w:tcBorders>
          </w:tcPr>
          <w:p w14:paraId="5AF222FA" w14:textId="77777777" w:rsidR="00C80EDD" w:rsidRPr="00882300" w:rsidRDefault="00C80EDD" w:rsidP="00600829">
            <w:pPr>
              <w:keepNext/>
              <w:keepLines/>
              <w:jc w:val="both"/>
              <w:rPr>
                <w:rFonts w:ascii="Tahoma" w:hAnsi="Tahoma" w:cs="Tahoma"/>
                <w:snapToGrid w:val="0"/>
                <w:color w:val="000000"/>
                <w:lang w:val="en-GB"/>
              </w:rPr>
            </w:pPr>
          </w:p>
        </w:tc>
        <w:tc>
          <w:tcPr>
            <w:tcW w:w="2977" w:type="dxa"/>
          </w:tcPr>
          <w:p w14:paraId="1634A4E5" w14:textId="77777777" w:rsidR="00C80EDD" w:rsidRPr="00882300" w:rsidRDefault="00C80EDD" w:rsidP="00600829">
            <w:pPr>
              <w:keepNext/>
              <w:keepLines/>
              <w:jc w:val="center"/>
              <w:rPr>
                <w:rFonts w:ascii="Tahoma" w:hAnsi="Tahoma" w:cs="Tahoma"/>
                <w:snapToGrid w:val="0"/>
                <w:color w:val="000000"/>
                <w:lang w:val="en-GB"/>
              </w:rPr>
            </w:pPr>
          </w:p>
        </w:tc>
        <w:tc>
          <w:tcPr>
            <w:tcW w:w="3119" w:type="dxa"/>
            <w:tcBorders>
              <w:bottom w:val="single" w:sz="4" w:space="0" w:color="auto"/>
            </w:tcBorders>
          </w:tcPr>
          <w:p w14:paraId="7CA69105" w14:textId="77777777" w:rsidR="00C80EDD" w:rsidRPr="00882300" w:rsidRDefault="00C80EDD" w:rsidP="00600829">
            <w:pPr>
              <w:keepNext/>
              <w:keepLines/>
              <w:tabs>
                <w:tab w:val="left" w:pos="567"/>
                <w:tab w:val="num" w:pos="851"/>
                <w:tab w:val="left" w:pos="993"/>
              </w:tabs>
              <w:jc w:val="both"/>
              <w:rPr>
                <w:rFonts w:ascii="Tahoma" w:hAnsi="Tahoma" w:cs="Tahoma"/>
                <w:snapToGrid w:val="0"/>
                <w:color w:val="000000"/>
                <w:sz w:val="28"/>
                <w:lang w:val="en-GB"/>
              </w:rPr>
            </w:pPr>
          </w:p>
        </w:tc>
      </w:tr>
      <w:tr w:rsidR="00C80EDD" w:rsidRPr="00882300" w14:paraId="0B698EDD" w14:textId="77777777" w:rsidTr="00BB6F49">
        <w:trPr>
          <w:trHeight w:val="235"/>
        </w:trPr>
        <w:tc>
          <w:tcPr>
            <w:tcW w:w="3402" w:type="dxa"/>
            <w:tcBorders>
              <w:top w:val="single" w:sz="4" w:space="0" w:color="auto"/>
            </w:tcBorders>
          </w:tcPr>
          <w:p w14:paraId="01DF794B" w14:textId="32FF93D5" w:rsidR="00C80EDD" w:rsidRPr="00882300" w:rsidRDefault="00C80EDD" w:rsidP="00A87321">
            <w:pPr>
              <w:keepNext/>
              <w:keepLines/>
              <w:jc w:val="center"/>
              <w:rPr>
                <w:rFonts w:ascii="Tahoma" w:hAnsi="Tahoma" w:cs="Tahoma"/>
                <w:snapToGrid w:val="0"/>
                <w:color w:val="000000"/>
                <w:lang w:val="en-GB"/>
              </w:rPr>
            </w:pPr>
            <w:r w:rsidRPr="00882300">
              <w:rPr>
                <w:rFonts w:ascii="Tahoma" w:hAnsi="Tahoma" w:cs="Tahoma"/>
                <w:snapToGrid w:val="0"/>
                <w:color w:val="000000"/>
                <w:lang w:val="en-GB"/>
              </w:rPr>
              <w:t>(</w:t>
            </w:r>
            <w:r w:rsidR="00A87321" w:rsidRPr="00882300">
              <w:rPr>
                <w:rFonts w:ascii="Tahoma" w:hAnsi="Tahoma" w:cs="Tahoma"/>
                <w:snapToGrid w:val="0"/>
                <w:color w:val="000000"/>
                <w:lang w:val="en-GB"/>
              </w:rPr>
              <w:t>place</w:t>
            </w:r>
            <w:r w:rsidRPr="00882300">
              <w:rPr>
                <w:rFonts w:ascii="Tahoma" w:hAnsi="Tahoma" w:cs="Tahoma"/>
                <w:snapToGrid w:val="0"/>
                <w:color w:val="000000"/>
                <w:lang w:val="en-GB"/>
              </w:rPr>
              <w:t>,</w:t>
            </w:r>
            <w:r w:rsidR="008E3DA0" w:rsidRPr="00882300">
              <w:rPr>
                <w:rFonts w:ascii="Tahoma" w:hAnsi="Tahoma" w:cs="Tahoma"/>
                <w:snapToGrid w:val="0"/>
                <w:color w:val="000000"/>
                <w:lang w:val="en-GB"/>
              </w:rPr>
              <w:t xml:space="preserve"> </w:t>
            </w:r>
            <w:r w:rsidR="00A87321" w:rsidRPr="00882300">
              <w:rPr>
                <w:rFonts w:ascii="Tahoma" w:hAnsi="Tahoma" w:cs="Tahoma"/>
                <w:snapToGrid w:val="0"/>
                <w:color w:val="000000"/>
                <w:lang w:val="en-GB"/>
              </w:rPr>
              <w:t>date</w:t>
            </w:r>
            <w:r w:rsidRPr="00882300">
              <w:rPr>
                <w:rFonts w:ascii="Tahoma" w:hAnsi="Tahoma" w:cs="Tahoma"/>
                <w:snapToGrid w:val="0"/>
                <w:color w:val="000000"/>
                <w:lang w:val="en-GB"/>
              </w:rPr>
              <w:t>)</w:t>
            </w:r>
          </w:p>
        </w:tc>
        <w:tc>
          <w:tcPr>
            <w:tcW w:w="2977" w:type="dxa"/>
          </w:tcPr>
          <w:p w14:paraId="753CDA41" w14:textId="59F2172E" w:rsidR="00C80EDD" w:rsidRPr="00882300" w:rsidRDefault="00A87321" w:rsidP="00600829">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3119" w:type="dxa"/>
            <w:tcBorders>
              <w:top w:val="single" w:sz="4" w:space="0" w:color="auto"/>
            </w:tcBorders>
          </w:tcPr>
          <w:p w14:paraId="3A8DEFAB" w14:textId="59396D89" w:rsidR="00C80EDD" w:rsidRPr="00882300" w:rsidRDefault="00C80EDD" w:rsidP="00600829">
            <w:pPr>
              <w:keepNext/>
              <w:keepLines/>
              <w:jc w:val="center"/>
              <w:rPr>
                <w:rFonts w:ascii="Tahoma" w:hAnsi="Tahoma" w:cs="Tahoma"/>
                <w:snapToGrid w:val="0"/>
                <w:color w:val="000000"/>
                <w:lang w:val="en-GB"/>
              </w:rPr>
            </w:pPr>
            <w:r w:rsidRPr="00882300">
              <w:rPr>
                <w:rFonts w:ascii="Tahoma" w:hAnsi="Tahoma" w:cs="Tahoma"/>
                <w:snapToGrid w:val="0"/>
                <w:color w:val="000000"/>
                <w:lang w:val="en-GB"/>
              </w:rPr>
              <w:t>(</w:t>
            </w:r>
            <w:r w:rsidR="00A87321" w:rsidRPr="00882300">
              <w:rPr>
                <w:rFonts w:ascii="Tahoma" w:hAnsi="Tahoma" w:cs="Tahoma"/>
                <w:snapToGrid w:val="0"/>
                <w:color w:val="000000"/>
                <w:lang w:val="en-GB"/>
              </w:rPr>
              <w:t>Name, surname and signature of tenderer</w:t>
            </w:r>
            <w:r w:rsidRPr="00882300">
              <w:rPr>
                <w:rFonts w:ascii="Tahoma" w:hAnsi="Tahoma" w:cs="Tahoma"/>
                <w:snapToGrid w:val="0"/>
                <w:color w:val="000000"/>
                <w:lang w:val="en-GB"/>
              </w:rPr>
              <w:t>)</w:t>
            </w:r>
          </w:p>
          <w:p w14:paraId="72304DDB" w14:textId="77777777" w:rsidR="00C80EDD" w:rsidRPr="00882300" w:rsidRDefault="00C80EDD" w:rsidP="00600829">
            <w:pPr>
              <w:keepNext/>
              <w:keepLines/>
              <w:jc w:val="center"/>
              <w:rPr>
                <w:rFonts w:ascii="Tahoma" w:hAnsi="Tahoma" w:cs="Tahoma"/>
                <w:snapToGrid w:val="0"/>
                <w:color w:val="000000"/>
                <w:lang w:val="en-GB"/>
              </w:rPr>
            </w:pPr>
          </w:p>
          <w:p w14:paraId="4227C97D" w14:textId="77777777" w:rsidR="00C80EDD" w:rsidRPr="00882300" w:rsidRDefault="00C80EDD" w:rsidP="00600829">
            <w:pPr>
              <w:keepNext/>
              <w:keepLines/>
              <w:jc w:val="center"/>
              <w:rPr>
                <w:rFonts w:ascii="Tahoma" w:hAnsi="Tahoma" w:cs="Tahoma"/>
                <w:snapToGrid w:val="0"/>
                <w:color w:val="000000"/>
                <w:lang w:val="en-GB"/>
              </w:rPr>
            </w:pPr>
          </w:p>
        </w:tc>
      </w:tr>
    </w:tbl>
    <w:p w14:paraId="6B9A6E94" w14:textId="77777777" w:rsidR="00C80EDD" w:rsidRPr="00882300" w:rsidRDefault="00C80EDD" w:rsidP="00600829">
      <w:pPr>
        <w:pStyle w:val="Blokbesedila"/>
        <w:keepNext/>
        <w:keepLines/>
        <w:tabs>
          <w:tab w:val="left" w:pos="9354"/>
        </w:tabs>
        <w:ind w:left="0" w:right="-2"/>
        <w:jc w:val="both"/>
        <w:rPr>
          <w:rFonts w:ascii="Tahoma" w:hAnsi="Tahoma" w:cs="Tahoma"/>
          <w:sz w:val="20"/>
          <w:lang w:val="en-GB"/>
        </w:rPr>
      </w:pPr>
    </w:p>
    <w:p w14:paraId="1E9109BF" w14:textId="3C08F758" w:rsidR="009F2334" w:rsidRDefault="009F2334" w:rsidP="00600829">
      <w:pPr>
        <w:keepNext/>
        <w:keepLines/>
        <w:tabs>
          <w:tab w:val="left" w:pos="2798"/>
        </w:tabs>
        <w:jc w:val="both"/>
        <w:rPr>
          <w:rFonts w:ascii="Tahoma" w:hAnsi="Tahoma"/>
          <w:lang w:val="en-GB"/>
        </w:rPr>
      </w:pPr>
    </w:p>
    <w:p w14:paraId="3F05ACE8" w14:textId="12FA9709" w:rsidR="00913AE8" w:rsidRDefault="00913AE8" w:rsidP="00600829">
      <w:pPr>
        <w:keepNext/>
        <w:keepLines/>
        <w:tabs>
          <w:tab w:val="left" w:pos="2798"/>
        </w:tabs>
        <w:jc w:val="both"/>
        <w:rPr>
          <w:rFonts w:ascii="Tahoma" w:hAnsi="Tahoma"/>
          <w:lang w:val="en-GB"/>
        </w:rPr>
      </w:pPr>
    </w:p>
    <w:p w14:paraId="3280EA4B" w14:textId="3A54B35D" w:rsidR="00913AE8" w:rsidRDefault="00913AE8" w:rsidP="00600829">
      <w:pPr>
        <w:keepNext/>
        <w:keepLines/>
        <w:tabs>
          <w:tab w:val="left" w:pos="2798"/>
        </w:tabs>
        <w:jc w:val="both"/>
        <w:rPr>
          <w:rFonts w:ascii="Tahoma" w:hAnsi="Tahoma"/>
          <w:lang w:val="en-GB"/>
        </w:rPr>
      </w:pPr>
    </w:p>
    <w:p w14:paraId="5E71C3E3" w14:textId="32E5C903" w:rsidR="00913AE8" w:rsidRDefault="00913AE8" w:rsidP="00600829">
      <w:pPr>
        <w:keepNext/>
        <w:keepLines/>
        <w:tabs>
          <w:tab w:val="left" w:pos="2798"/>
        </w:tabs>
        <w:jc w:val="both"/>
        <w:rPr>
          <w:rFonts w:ascii="Tahoma" w:hAnsi="Tahoma"/>
          <w:lang w:val="en-GB"/>
        </w:rPr>
      </w:pPr>
    </w:p>
    <w:p w14:paraId="345D5275" w14:textId="131A71E7" w:rsidR="00913AE8" w:rsidRDefault="00913AE8" w:rsidP="00600829">
      <w:pPr>
        <w:keepNext/>
        <w:keepLines/>
        <w:tabs>
          <w:tab w:val="left" w:pos="2798"/>
        </w:tabs>
        <w:jc w:val="both"/>
        <w:rPr>
          <w:rFonts w:ascii="Tahoma" w:hAnsi="Tahoma"/>
          <w:lang w:val="en-GB"/>
        </w:rPr>
      </w:pPr>
    </w:p>
    <w:p w14:paraId="78907492" w14:textId="421213F3" w:rsidR="00913AE8" w:rsidRDefault="00913AE8" w:rsidP="00600829">
      <w:pPr>
        <w:keepNext/>
        <w:keepLines/>
        <w:tabs>
          <w:tab w:val="left" w:pos="2798"/>
        </w:tabs>
        <w:jc w:val="both"/>
        <w:rPr>
          <w:rFonts w:ascii="Tahoma" w:hAnsi="Tahoma"/>
          <w:lang w:val="en-GB"/>
        </w:rPr>
      </w:pPr>
    </w:p>
    <w:p w14:paraId="4A942D70" w14:textId="7381657C" w:rsidR="00913AE8" w:rsidRDefault="00913AE8" w:rsidP="00600829">
      <w:pPr>
        <w:keepNext/>
        <w:keepLines/>
        <w:tabs>
          <w:tab w:val="left" w:pos="2798"/>
        </w:tabs>
        <w:jc w:val="both"/>
        <w:rPr>
          <w:rFonts w:ascii="Tahoma" w:hAnsi="Tahoma"/>
          <w:lang w:val="en-GB"/>
        </w:rPr>
      </w:pPr>
    </w:p>
    <w:p w14:paraId="461F43DA" w14:textId="03F2CFF1" w:rsidR="00913AE8" w:rsidRDefault="00913AE8" w:rsidP="00600829">
      <w:pPr>
        <w:keepNext/>
        <w:keepLines/>
        <w:tabs>
          <w:tab w:val="left" w:pos="2798"/>
        </w:tabs>
        <w:jc w:val="both"/>
        <w:rPr>
          <w:rFonts w:ascii="Tahoma" w:hAnsi="Tahoma"/>
          <w:lang w:val="en-GB"/>
        </w:rPr>
      </w:pPr>
    </w:p>
    <w:p w14:paraId="151FF964" w14:textId="666346CE" w:rsidR="00913AE8" w:rsidRDefault="00913AE8" w:rsidP="00600829">
      <w:pPr>
        <w:keepNext/>
        <w:keepLines/>
        <w:tabs>
          <w:tab w:val="left" w:pos="2798"/>
        </w:tabs>
        <w:jc w:val="both"/>
        <w:rPr>
          <w:rFonts w:ascii="Tahoma" w:hAnsi="Tahoma"/>
          <w:lang w:val="en-GB"/>
        </w:rPr>
      </w:pPr>
    </w:p>
    <w:p w14:paraId="09A02BC6" w14:textId="66F7F01D" w:rsidR="00913AE8" w:rsidRDefault="00913AE8" w:rsidP="00600829">
      <w:pPr>
        <w:keepNext/>
        <w:keepLines/>
        <w:tabs>
          <w:tab w:val="left" w:pos="2798"/>
        </w:tabs>
        <w:jc w:val="both"/>
        <w:rPr>
          <w:rFonts w:ascii="Tahoma" w:hAnsi="Tahoma"/>
          <w:lang w:val="en-GB"/>
        </w:rPr>
      </w:pPr>
    </w:p>
    <w:p w14:paraId="50C383F1" w14:textId="5BADD6FB" w:rsidR="00913AE8" w:rsidRDefault="00913AE8" w:rsidP="00600829">
      <w:pPr>
        <w:keepNext/>
        <w:keepLines/>
        <w:tabs>
          <w:tab w:val="left" w:pos="2798"/>
        </w:tabs>
        <w:jc w:val="both"/>
        <w:rPr>
          <w:rFonts w:ascii="Tahoma" w:hAnsi="Tahoma"/>
          <w:lang w:val="en-GB"/>
        </w:rPr>
      </w:pPr>
    </w:p>
    <w:p w14:paraId="371D3446" w14:textId="51723749" w:rsidR="00913AE8" w:rsidRDefault="00913AE8" w:rsidP="00600829">
      <w:pPr>
        <w:keepNext/>
        <w:keepLines/>
        <w:tabs>
          <w:tab w:val="left" w:pos="2798"/>
        </w:tabs>
        <w:jc w:val="both"/>
        <w:rPr>
          <w:rFonts w:ascii="Tahoma" w:hAnsi="Tahoma"/>
          <w:lang w:val="en-GB"/>
        </w:rPr>
      </w:pPr>
    </w:p>
    <w:p w14:paraId="25BFD073" w14:textId="5E45BA6E" w:rsidR="00913AE8" w:rsidRDefault="00913AE8" w:rsidP="00600829">
      <w:pPr>
        <w:keepNext/>
        <w:keepLines/>
        <w:tabs>
          <w:tab w:val="left" w:pos="2798"/>
        </w:tabs>
        <w:jc w:val="both"/>
        <w:rPr>
          <w:rFonts w:ascii="Tahoma" w:hAnsi="Tahoma"/>
          <w:lang w:val="en-GB"/>
        </w:rPr>
      </w:pPr>
    </w:p>
    <w:p w14:paraId="340E064C" w14:textId="48ECE6AC" w:rsidR="00913AE8" w:rsidRDefault="00913AE8" w:rsidP="00600829">
      <w:pPr>
        <w:keepNext/>
        <w:keepLines/>
        <w:tabs>
          <w:tab w:val="left" w:pos="2798"/>
        </w:tabs>
        <w:jc w:val="both"/>
        <w:rPr>
          <w:rFonts w:ascii="Tahoma" w:hAnsi="Tahoma"/>
          <w:lang w:val="en-GB"/>
        </w:rPr>
      </w:pPr>
    </w:p>
    <w:p w14:paraId="435A2A34" w14:textId="3CF56F09" w:rsidR="00913AE8" w:rsidRDefault="00913AE8" w:rsidP="00600829">
      <w:pPr>
        <w:keepNext/>
        <w:keepLines/>
        <w:tabs>
          <w:tab w:val="left" w:pos="2798"/>
        </w:tabs>
        <w:jc w:val="both"/>
        <w:rPr>
          <w:rFonts w:ascii="Tahoma" w:hAnsi="Tahoma"/>
          <w:lang w:val="en-GB"/>
        </w:rPr>
      </w:pPr>
    </w:p>
    <w:p w14:paraId="2EB189B5" w14:textId="394E4B77" w:rsidR="00913AE8" w:rsidRDefault="00913AE8" w:rsidP="00600829">
      <w:pPr>
        <w:keepNext/>
        <w:keepLines/>
        <w:tabs>
          <w:tab w:val="left" w:pos="2798"/>
        </w:tabs>
        <w:jc w:val="both"/>
        <w:rPr>
          <w:rFonts w:ascii="Tahoma" w:hAnsi="Tahoma"/>
          <w:lang w:val="en-GB"/>
        </w:rPr>
      </w:pPr>
    </w:p>
    <w:p w14:paraId="0BB1E874" w14:textId="06E0255D" w:rsidR="00913AE8" w:rsidRDefault="00913AE8" w:rsidP="00600829">
      <w:pPr>
        <w:keepNext/>
        <w:keepLines/>
        <w:tabs>
          <w:tab w:val="left" w:pos="2798"/>
        </w:tabs>
        <w:jc w:val="both"/>
        <w:rPr>
          <w:rFonts w:ascii="Tahoma" w:hAnsi="Tahoma"/>
          <w:lang w:val="en-GB"/>
        </w:rPr>
      </w:pPr>
    </w:p>
    <w:p w14:paraId="60061F80" w14:textId="24179512" w:rsidR="00913AE8" w:rsidRDefault="00913AE8" w:rsidP="00600829">
      <w:pPr>
        <w:keepNext/>
        <w:keepLines/>
        <w:tabs>
          <w:tab w:val="left" w:pos="2798"/>
        </w:tabs>
        <w:jc w:val="both"/>
        <w:rPr>
          <w:rFonts w:ascii="Tahoma" w:hAnsi="Tahoma"/>
          <w:lang w:val="en-GB"/>
        </w:rPr>
      </w:pPr>
    </w:p>
    <w:p w14:paraId="37BEA390" w14:textId="74D2FCC9" w:rsidR="00913AE8" w:rsidRDefault="00913AE8" w:rsidP="00600829">
      <w:pPr>
        <w:keepNext/>
        <w:keepLines/>
        <w:tabs>
          <w:tab w:val="left" w:pos="2798"/>
        </w:tabs>
        <w:jc w:val="both"/>
        <w:rPr>
          <w:rFonts w:ascii="Tahoma" w:hAnsi="Tahoma"/>
          <w:lang w:val="en-GB"/>
        </w:rPr>
      </w:pPr>
    </w:p>
    <w:p w14:paraId="5D38974A" w14:textId="7BC87DCC" w:rsidR="00913AE8" w:rsidRDefault="00913AE8" w:rsidP="00600829">
      <w:pPr>
        <w:keepNext/>
        <w:keepLines/>
        <w:tabs>
          <w:tab w:val="left" w:pos="2798"/>
        </w:tabs>
        <w:jc w:val="both"/>
        <w:rPr>
          <w:rFonts w:ascii="Tahoma" w:hAnsi="Tahoma"/>
          <w:lang w:val="en-GB"/>
        </w:rPr>
      </w:pPr>
    </w:p>
    <w:p w14:paraId="558EFB29" w14:textId="0C882ACF" w:rsidR="00913AE8" w:rsidRDefault="00913AE8" w:rsidP="00600829">
      <w:pPr>
        <w:keepNext/>
        <w:keepLines/>
        <w:tabs>
          <w:tab w:val="left" w:pos="2798"/>
        </w:tabs>
        <w:jc w:val="both"/>
        <w:rPr>
          <w:rFonts w:ascii="Tahoma" w:hAnsi="Tahoma"/>
          <w:lang w:val="en-GB"/>
        </w:rPr>
      </w:pPr>
    </w:p>
    <w:p w14:paraId="5EDEFF3E" w14:textId="45D74266" w:rsidR="00913AE8" w:rsidRDefault="00913AE8" w:rsidP="00600829">
      <w:pPr>
        <w:keepNext/>
        <w:keepLines/>
        <w:tabs>
          <w:tab w:val="left" w:pos="2798"/>
        </w:tabs>
        <w:jc w:val="both"/>
        <w:rPr>
          <w:rFonts w:ascii="Tahoma" w:hAnsi="Tahoma"/>
          <w:lang w:val="en-GB"/>
        </w:rPr>
      </w:pPr>
    </w:p>
    <w:p w14:paraId="6E1B0D02" w14:textId="1F144412" w:rsidR="00913AE8" w:rsidRDefault="00913AE8" w:rsidP="00600829">
      <w:pPr>
        <w:keepNext/>
        <w:keepLines/>
        <w:tabs>
          <w:tab w:val="left" w:pos="2798"/>
        </w:tabs>
        <w:jc w:val="both"/>
        <w:rPr>
          <w:rFonts w:ascii="Tahoma" w:hAnsi="Tahoma"/>
          <w:lang w:val="en-GB"/>
        </w:rPr>
      </w:pPr>
    </w:p>
    <w:p w14:paraId="6784233B" w14:textId="6D1776FD" w:rsidR="00913AE8" w:rsidRDefault="00913AE8" w:rsidP="00600829">
      <w:pPr>
        <w:keepNext/>
        <w:keepLines/>
        <w:tabs>
          <w:tab w:val="left" w:pos="2798"/>
        </w:tabs>
        <w:jc w:val="both"/>
        <w:rPr>
          <w:rFonts w:ascii="Tahoma" w:hAnsi="Tahoma"/>
          <w:lang w:val="en-GB"/>
        </w:rPr>
      </w:pPr>
    </w:p>
    <w:p w14:paraId="383CAD10" w14:textId="20968DC2" w:rsidR="00913AE8" w:rsidRDefault="00913AE8" w:rsidP="00600829">
      <w:pPr>
        <w:keepNext/>
        <w:keepLines/>
        <w:tabs>
          <w:tab w:val="left" w:pos="2798"/>
        </w:tabs>
        <w:jc w:val="both"/>
        <w:rPr>
          <w:rFonts w:ascii="Tahoma" w:hAnsi="Tahoma"/>
          <w:lang w:val="en-GB"/>
        </w:rPr>
      </w:pPr>
    </w:p>
    <w:p w14:paraId="4AC92158" w14:textId="77777777" w:rsidR="00913AE8" w:rsidRPr="00882300" w:rsidRDefault="00913AE8" w:rsidP="00600829">
      <w:pPr>
        <w:keepNext/>
        <w:keepLines/>
        <w:tabs>
          <w:tab w:val="left" w:pos="2798"/>
        </w:tabs>
        <w:jc w:val="both"/>
        <w:rPr>
          <w:rFonts w:ascii="Tahoma" w:hAnsi="Tahoma"/>
          <w:lang w:val="en-GB"/>
        </w:rPr>
      </w:pPr>
    </w:p>
    <w:tbl>
      <w:tblPr>
        <w:tblW w:w="9498" w:type="dxa"/>
        <w:tblInd w:w="-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797"/>
        <w:gridCol w:w="1701"/>
      </w:tblGrid>
      <w:tr w:rsidR="00FC65F1" w:rsidRPr="00882300" w14:paraId="3597FDD2" w14:textId="77777777" w:rsidTr="00913AE8">
        <w:tc>
          <w:tcPr>
            <w:tcW w:w="7797" w:type="dxa"/>
            <w:tcBorders>
              <w:right w:val="single" w:sz="4" w:space="0" w:color="auto"/>
            </w:tcBorders>
          </w:tcPr>
          <w:p w14:paraId="3585BFB7" w14:textId="511D1575" w:rsidR="00FC65F1" w:rsidRPr="00882300" w:rsidRDefault="00A87321" w:rsidP="00A87321">
            <w:pPr>
              <w:keepNext/>
              <w:keepLines/>
              <w:jc w:val="both"/>
              <w:rPr>
                <w:rFonts w:ascii="Tahoma" w:hAnsi="Tahoma" w:cs="Tahoma"/>
                <w:lang w:val="en-GB"/>
              </w:rPr>
            </w:pPr>
            <w:r w:rsidRPr="00882300">
              <w:rPr>
                <w:rFonts w:ascii="Tahoma" w:hAnsi="Tahoma" w:cs="Tahoma"/>
                <w:lang w:val="en-GB"/>
              </w:rPr>
              <w:t>INFORMATION ON THE TENDERER</w:t>
            </w:r>
            <w:r w:rsidR="008E3DA0" w:rsidRPr="00882300">
              <w:rPr>
                <w:rFonts w:ascii="Tahoma" w:hAnsi="Tahoma" w:cs="Tahoma"/>
                <w:lang w:val="en-GB"/>
              </w:rPr>
              <w:t xml:space="preserve"> </w:t>
            </w:r>
          </w:p>
        </w:tc>
        <w:tc>
          <w:tcPr>
            <w:tcW w:w="1701" w:type="dxa"/>
            <w:tcBorders>
              <w:top w:val="single" w:sz="4" w:space="0" w:color="auto"/>
              <w:left w:val="single" w:sz="4" w:space="0" w:color="auto"/>
              <w:bottom w:val="single" w:sz="4" w:space="0" w:color="auto"/>
            </w:tcBorders>
          </w:tcPr>
          <w:p w14:paraId="6718984F" w14:textId="36C6FDAB" w:rsidR="00FC65F1" w:rsidRPr="00882300" w:rsidRDefault="005249E2" w:rsidP="00600829">
            <w:pPr>
              <w:keepNext/>
              <w:keepLines/>
              <w:jc w:val="both"/>
              <w:rPr>
                <w:rFonts w:ascii="Tahoma" w:hAnsi="Tahoma" w:cs="Tahoma"/>
                <w:b/>
                <w:i/>
                <w:lang w:val="en-GB"/>
              </w:rPr>
            </w:pPr>
            <w:r w:rsidRPr="00882300">
              <w:rPr>
                <w:rFonts w:ascii="Tahoma" w:hAnsi="Tahoma" w:cs="Tahoma"/>
                <w:b/>
                <w:i/>
                <w:lang w:val="en-GB"/>
              </w:rPr>
              <w:t>Attachment</w:t>
            </w:r>
            <w:r w:rsidR="008E3DA0" w:rsidRPr="00882300">
              <w:rPr>
                <w:rFonts w:ascii="Tahoma" w:hAnsi="Tahoma" w:cs="Tahoma"/>
                <w:b/>
                <w:i/>
                <w:lang w:val="en-GB"/>
              </w:rPr>
              <w:t xml:space="preserve"> </w:t>
            </w:r>
            <w:r w:rsidR="00FC65F1" w:rsidRPr="00882300">
              <w:rPr>
                <w:rFonts w:ascii="Tahoma" w:hAnsi="Tahoma" w:cs="Tahoma"/>
                <w:b/>
                <w:i/>
                <w:lang w:val="en-GB"/>
              </w:rPr>
              <w:t>1</w:t>
            </w:r>
          </w:p>
        </w:tc>
      </w:tr>
    </w:tbl>
    <w:p w14:paraId="22F12314" w14:textId="15047B67" w:rsidR="007C70A1" w:rsidRPr="00882300" w:rsidRDefault="000C0F80" w:rsidP="00600829">
      <w:pPr>
        <w:keepNext/>
        <w:keepLines/>
        <w:jc w:val="both"/>
        <w:rPr>
          <w:rFonts w:ascii="Tahoma" w:hAnsi="Tahoma" w:cs="Tahoma"/>
          <w:lang w:val="en-GB"/>
        </w:rPr>
      </w:pPr>
      <w:r w:rsidRPr="00882300">
        <w:rPr>
          <w:rFonts w:ascii="Tahoma" w:hAnsi="Tahoma" w:cs="Tahoma"/>
          <w:b/>
          <w:lang w:val="en-GB"/>
        </w:rPr>
        <w:t>JPE-VOD-231/24</w:t>
      </w:r>
      <w:r w:rsidR="008A7DC7" w:rsidRPr="00882300">
        <w:rPr>
          <w:rFonts w:ascii="Tahoma" w:hAnsi="Tahoma" w:cs="Tahoma"/>
          <w:b/>
          <w:lang w:val="en-GB"/>
        </w:rPr>
        <w:t>–</w:t>
      </w:r>
      <w:r w:rsidR="008E3DA0" w:rsidRPr="00882300">
        <w:rPr>
          <w:rFonts w:ascii="Tahoma" w:hAnsi="Tahoma" w:cs="Tahoma"/>
          <w:b/>
          <w:lang w:val="en-GB"/>
        </w:rPr>
        <w:t xml:space="preserve">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2977"/>
        <w:gridCol w:w="30"/>
        <w:gridCol w:w="3008"/>
      </w:tblGrid>
      <w:tr w:rsidR="004328DE" w:rsidRPr="00882300" w14:paraId="5A378FE1" w14:textId="77777777" w:rsidTr="000E5FD5">
        <w:trPr>
          <w:trHeight w:val="25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17DB7C2D" w14:textId="7DD8CC57" w:rsidR="004328DE" w:rsidRPr="00882300" w:rsidRDefault="00A87321" w:rsidP="00600829">
            <w:pPr>
              <w:keepNext/>
              <w:keepLines/>
              <w:rPr>
                <w:rFonts w:ascii="Tahoma" w:hAnsi="Tahoma" w:cs="Tahoma"/>
                <w:sz w:val="18"/>
                <w:szCs w:val="18"/>
                <w:lang w:val="en-GB"/>
              </w:rPr>
            </w:pPr>
            <w:r w:rsidRPr="00882300">
              <w:rPr>
                <w:rFonts w:ascii="Tahoma" w:hAnsi="Tahoma" w:cs="Tahoma"/>
                <w:b/>
                <w:sz w:val="18"/>
                <w:szCs w:val="18"/>
                <w:lang w:val="en-GB"/>
              </w:rPr>
              <w:t>INFORMATION ON TENDERE</w:t>
            </w:r>
            <w:r w:rsidR="002217BB" w:rsidRPr="00882300">
              <w:rPr>
                <w:rFonts w:ascii="Tahoma" w:hAnsi="Tahoma" w:cs="Tahoma"/>
                <w:b/>
                <w:sz w:val="18"/>
                <w:szCs w:val="18"/>
                <w:lang w:val="en-GB"/>
              </w:rPr>
              <w:t>R/PARTNER</w:t>
            </w:r>
          </w:p>
        </w:tc>
      </w:tr>
      <w:tr w:rsidR="004328DE" w:rsidRPr="00882300" w14:paraId="63D441AA" w14:textId="77777777" w:rsidTr="000E5FD5">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20979A29" w14:textId="74CFE76E" w:rsidR="004328DE" w:rsidRPr="00882300" w:rsidRDefault="00A87321" w:rsidP="00A87321">
            <w:pPr>
              <w:keepNext/>
              <w:keepLines/>
              <w:rPr>
                <w:rFonts w:ascii="Tahoma" w:hAnsi="Tahoma" w:cs="Tahoma"/>
                <w:sz w:val="18"/>
                <w:szCs w:val="18"/>
                <w:lang w:val="en-GB"/>
              </w:rPr>
            </w:pPr>
            <w:r w:rsidRPr="00882300">
              <w:rPr>
                <w:rFonts w:ascii="Tahoma" w:hAnsi="Tahoma" w:cs="Tahoma"/>
                <w:sz w:val="18"/>
                <w:szCs w:val="18"/>
                <w:lang w:val="en-GB"/>
              </w:rPr>
              <w:t>Name of tenderer</w:t>
            </w:r>
            <w:r w:rsidR="004328DE" w:rsidRPr="00882300">
              <w:rPr>
                <w:rFonts w:ascii="Tahoma" w:hAnsi="Tahoma" w:cs="Tahoma"/>
                <w:sz w:val="18"/>
                <w:szCs w:val="18"/>
                <w:lang w:val="en-GB"/>
              </w:rPr>
              <w:t>/partner</w:t>
            </w:r>
            <w:r w:rsidR="008E3DA0" w:rsidRPr="00882300">
              <w:rPr>
                <w:rFonts w:ascii="Tahoma" w:hAnsi="Tahoma" w:cs="Tahoma"/>
                <w:sz w:val="18"/>
                <w:szCs w:val="18"/>
                <w:lang w:val="en-GB"/>
              </w:rPr>
              <w:t xml:space="preserve"> </w:t>
            </w:r>
            <w:r w:rsidR="004328DE" w:rsidRPr="00882300">
              <w:rPr>
                <w:rFonts w:ascii="Tahoma" w:hAnsi="Tahoma" w:cs="Tahoma"/>
                <w:sz w:val="18"/>
                <w:szCs w:val="18"/>
                <w:lang w:val="en-GB"/>
              </w:rPr>
              <w:t>(</w:t>
            </w:r>
            <w:r w:rsidRPr="00882300">
              <w:rPr>
                <w:rFonts w:ascii="Tahoma" w:hAnsi="Tahoma" w:cs="Tahoma"/>
                <w:sz w:val="18"/>
                <w:szCs w:val="18"/>
                <w:lang w:val="en-GB"/>
              </w:rPr>
              <w:t>company name)</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301CE30" w14:textId="77777777" w:rsidR="004328DE" w:rsidRPr="00882300" w:rsidRDefault="004328DE" w:rsidP="00600829">
            <w:pPr>
              <w:keepNext/>
              <w:keepLines/>
              <w:rPr>
                <w:rFonts w:ascii="Tahoma" w:hAnsi="Tahoma" w:cs="Tahoma"/>
                <w:sz w:val="18"/>
                <w:szCs w:val="18"/>
                <w:lang w:val="en-GB"/>
              </w:rPr>
            </w:pPr>
          </w:p>
          <w:p w14:paraId="27500997" w14:textId="77777777" w:rsidR="004328DE" w:rsidRPr="00882300" w:rsidRDefault="004328DE" w:rsidP="00600829">
            <w:pPr>
              <w:keepNext/>
              <w:keepLines/>
              <w:rPr>
                <w:rFonts w:ascii="Tahoma" w:hAnsi="Tahoma" w:cs="Tahoma"/>
                <w:sz w:val="18"/>
                <w:szCs w:val="18"/>
                <w:lang w:val="en-GB"/>
              </w:rPr>
            </w:pPr>
          </w:p>
          <w:p w14:paraId="448CACF6" w14:textId="77777777" w:rsidR="004328DE" w:rsidRPr="00882300" w:rsidRDefault="004328DE" w:rsidP="00600829">
            <w:pPr>
              <w:keepNext/>
              <w:keepLines/>
              <w:rPr>
                <w:rFonts w:ascii="Tahoma" w:hAnsi="Tahoma" w:cs="Tahoma"/>
                <w:sz w:val="18"/>
                <w:szCs w:val="18"/>
                <w:lang w:val="en-GB"/>
              </w:rPr>
            </w:pPr>
          </w:p>
        </w:tc>
      </w:tr>
      <w:tr w:rsidR="004328DE" w:rsidRPr="00882300" w14:paraId="7688BA03" w14:textId="77777777" w:rsidTr="000E5FD5">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60E810F7" w14:textId="2BBFEB40" w:rsidR="004328DE" w:rsidRPr="00882300" w:rsidRDefault="00A87321" w:rsidP="00A87321">
            <w:pPr>
              <w:keepNext/>
              <w:keepLines/>
              <w:rPr>
                <w:rFonts w:ascii="Tahoma" w:hAnsi="Tahoma" w:cs="Tahoma"/>
                <w:sz w:val="18"/>
                <w:szCs w:val="18"/>
                <w:lang w:val="en-GB"/>
              </w:rPr>
            </w:pPr>
            <w:r w:rsidRPr="00882300">
              <w:rPr>
                <w:rFonts w:ascii="Tahoma" w:hAnsi="Tahoma" w:cs="Tahoma"/>
                <w:sz w:val="18"/>
                <w:szCs w:val="18"/>
                <w:lang w:val="en-GB"/>
              </w:rPr>
              <w:t>Business address (seat) of tenderer</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1DFB763" w14:textId="77777777" w:rsidR="004328DE" w:rsidRPr="00882300" w:rsidRDefault="004328DE" w:rsidP="00600829">
            <w:pPr>
              <w:keepNext/>
              <w:keepLines/>
              <w:rPr>
                <w:rFonts w:ascii="Tahoma" w:hAnsi="Tahoma" w:cs="Tahoma"/>
                <w:sz w:val="18"/>
                <w:szCs w:val="18"/>
                <w:lang w:val="en-GB"/>
              </w:rPr>
            </w:pPr>
          </w:p>
          <w:p w14:paraId="3E8B1AC5" w14:textId="77777777" w:rsidR="004328DE" w:rsidRPr="00882300" w:rsidRDefault="004328DE" w:rsidP="00600829">
            <w:pPr>
              <w:keepNext/>
              <w:keepLines/>
              <w:rPr>
                <w:rFonts w:ascii="Tahoma" w:hAnsi="Tahoma" w:cs="Tahoma"/>
                <w:sz w:val="18"/>
                <w:szCs w:val="18"/>
                <w:lang w:val="en-GB"/>
              </w:rPr>
            </w:pPr>
          </w:p>
          <w:p w14:paraId="798ECE2E" w14:textId="77777777" w:rsidR="004328DE" w:rsidRPr="00882300" w:rsidRDefault="004328DE" w:rsidP="00600829">
            <w:pPr>
              <w:keepNext/>
              <w:keepLines/>
              <w:rPr>
                <w:rFonts w:ascii="Tahoma" w:hAnsi="Tahoma" w:cs="Tahoma"/>
                <w:sz w:val="18"/>
                <w:szCs w:val="18"/>
                <w:lang w:val="en-GB"/>
              </w:rPr>
            </w:pPr>
          </w:p>
        </w:tc>
      </w:tr>
      <w:tr w:rsidR="004328DE" w:rsidRPr="00882300" w14:paraId="4D748F46" w14:textId="77777777" w:rsidTr="000E5FD5">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7654F64E" w14:textId="0DD1A329" w:rsidR="004328DE" w:rsidRPr="00882300" w:rsidRDefault="00A87321" w:rsidP="00A87321">
            <w:pPr>
              <w:keepNext/>
              <w:keepLines/>
              <w:spacing w:line="276" w:lineRule="auto"/>
              <w:rPr>
                <w:rFonts w:ascii="Tahoma" w:hAnsi="Tahoma" w:cs="Tahoma"/>
                <w:sz w:val="18"/>
                <w:szCs w:val="18"/>
                <w:lang w:val="en-GB"/>
              </w:rPr>
            </w:pPr>
            <w:r w:rsidRPr="00882300">
              <w:rPr>
                <w:rFonts w:ascii="Tahoma" w:hAnsi="Tahoma" w:cs="Tahoma"/>
                <w:sz w:val="18"/>
                <w:szCs w:val="18"/>
                <w:lang w:val="en-GB"/>
              </w:rPr>
              <w:t>Registration</w:t>
            </w:r>
            <w:r w:rsidR="008E3DA0" w:rsidRPr="00882300">
              <w:rPr>
                <w:rFonts w:ascii="Tahoma" w:hAnsi="Tahoma" w:cs="Tahoma"/>
                <w:sz w:val="18"/>
                <w:szCs w:val="18"/>
                <w:lang w:val="en-GB"/>
              </w:rPr>
              <w:t xml:space="preserve"> </w:t>
            </w:r>
            <w:r w:rsidRPr="00882300">
              <w:rPr>
                <w:rFonts w:ascii="Tahoma" w:hAnsi="Tahoma" w:cs="Tahoma"/>
                <w:sz w:val="18"/>
                <w:szCs w:val="18"/>
                <w:u w:val="single"/>
                <w:lang w:val="en-GB"/>
              </w:rPr>
              <w:t>and</w:t>
            </w:r>
            <w:r w:rsidR="008E3DA0" w:rsidRPr="00882300">
              <w:rPr>
                <w:rFonts w:ascii="Tahoma" w:hAnsi="Tahoma" w:cs="Tahoma"/>
                <w:sz w:val="18"/>
                <w:szCs w:val="18"/>
                <w:lang w:val="en-GB"/>
              </w:rPr>
              <w:t xml:space="preserve"> </w:t>
            </w:r>
            <w:r w:rsidRPr="00882300">
              <w:rPr>
                <w:rFonts w:ascii="Tahoma" w:hAnsi="Tahoma" w:cs="Tahoma"/>
                <w:sz w:val="18"/>
                <w:szCs w:val="18"/>
                <w:lang w:val="en-GB"/>
              </w:rPr>
              <w:t>tax number of tenderer</w:t>
            </w:r>
          </w:p>
        </w:tc>
        <w:tc>
          <w:tcPr>
            <w:tcW w:w="2977" w:type="dxa"/>
            <w:tcBorders>
              <w:top w:val="single" w:sz="4" w:space="0" w:color="auto"/>
              <w:left w:val="single" w:sz="4" w:space="0" w:color="auto"/>
              <w:bottom w:val="single" w:sz="4" w:space="0" w:color="auto"/>
              <w:right w:val="single" w:sz="4" w:space="0" w:color="auto"/>
            </w:tcBorders>
            <w:vAlign w:val="center"/>
          </w:tcPr>
          <w:p w14:paraId="3479F9DC" w14:textId="77777777" w:rsidR="004328DE" w:rsidRPr="00882300" w:rsidRDefault="004328DE" w:rsidP="00600829">
            <w:pPr>
              <w:keepNext/>
              <w:keepLines/>
              <w:spacing w:line="276" w:lineRule="auto"/>
              <w:rPr>
                <w:rFonts w:ascii="Tahoma" w:hAnsi="Tahoma" w:cs="Tahoma"/>
                <w:sz w:val="18"/>
                <w:szCs w:val="18"/>
                <w:lang w:val="en-GB"/>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6733993" w14:textId="77777777" w:rsidR="004328DE" w:rsidRPr="00882300" w:rsidRDefault="004328DE" w:rsidP="00600829">
            <w:pPr>
              <w:keepNext/>
              <w:keepLines/>
              <w:spacing w:line="276" w:lineRule="auto"/>
              <w:rPr>
                <w:rFonts w:ascii="Tahoma" w:hAnsi="Tahoma" w:cs="Tahoma"/>
                <w:sz w:val="18"/>
                <w:szCs w:val="18"/>
                <w:lang w:val="en-GB"/>
              </w:rPr>
            </w:pPr>
          </w:p>
        </w:tc>
      </w:tr>
      <w:tr w:rsidR="004328DE" w:rsidRPr="00882300" w14:paraId="793577F3" w14:textId="77777777" w:rsidTr="000E5FD5">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0BA9463A" w14:textId="5CF0C08D" w:rsidR="004328DE" w:rsidRPr="00882300" w:rsidRDefault="004328DE" w:rsidP="00A87321">
            <w:pPr>
              <w:keepNext/>
              <w:keepLines/>
              <w:spacing w:line="276" w:lineRule="auto"/>
              <w:rPr>
                <w:rFonts w:ascii="Tahoma" w:hAnsi="Tahoma" w:cs="Tahoma"/>
                <w:sz w:val="18"/>
                <w:szCs w:val="18"/>
                <w:lang w:val="en-GB"/>
              </w:rPr>
            </w:pPr>
            <w:r w:rsidRPr="00882300">
              <w:rPr>
                <w:rFonts w:ascii="Tahoma" w:hAnsi="Tahoma" w:cs="Tahoma"/>
                <w:sz w:val="18"/>
                <w:szCs w:val="18"/>
                <w:lang w:val="en-GB"/>
              </w:rPr>
              <w:t>Transa</w:t>
            </w:r>
            <w:r w:rsidR="00A87321" w:rsidRPr="00882300">
              <w:rPr>
                <w:rFonts w:ascii="Tahoma" w:hAnsi="Tahoma" w:cs="Tahoma"/>
                <w:sz w:val="18"/>
                <w:szCs w:val="18"/>
                <w:lang w:val="en-GB"/>
              </w:rPr>
              <w:t>ction account of tenderer</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7F7D1B8" w14:textId="77777777" w:rsidR="004328DE" w:rsidRPr="00882300" w:rsidRDefault="004328DE" w:rsidP="00600829">
            <w:pPr>
              <w:keepNext/>
              <w:keepLines/>
              <w:spacing w:line="276" w:lineRule="auto"/>
              <w:rPr>
                <w:rFonts w:ascii="Tahoma" w:hAnsi="Tahoma" w:cs="Tahoma"/>
                <w:sz w:val="18"/>
                <w:szCs w:val="18"/>
                <w:lang w:val="en-GB"/>
              </w:rPr>
            </w:pPr>
          </w:p>
        </w:tc>
      </w:tr>
      <w:tr w:rsidR="004328DE" w:rsidRPr="00882300" w14:paraId="3FA1260D" w14:textId="77777777" w:rsidTr="000E5FD5">
        <w:trPr>
          <w:trHeight w:val="29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1347AC14" w14:textId="399959F3" w:rsidR="004328DE" w:rsidRPr="00882300" w:rsidRDefault="00A87321" w:rsidP="00A87321">
            <w:pPr>
              <w:keepNext/>
              <w:keepLines/>
              <w:rPr>
                <w:sz w:val="18"/>
                <w:szCs w:val="18"/>
                <w:lang w:val="en-GB"/>
              </w:rPr>
            </w:pPr>
            <w:r w:rsidRPr="00882300">
              <w:rPr>
                <w:rFonts w:ascii="Tahoma" w:hAnsi="Tahoma" w:cs="Tahoma"/>
                <w:b/>
                <w:sz w:val="18"/>
                <w:szCs w:val="18"/>
                <w:lang w:val="en-GB"/>
              </w:rPr>
              <w:t>RESPONSIBLE PERSON OF TENDERER</w:t>
            </w:r>
          </w:p>
        </w:tc>
      </w:tr>
      <w:tr w:rsidR="004328DE" w:rsidRPr="00882300" w14:paraId="58B571D4" w14:textId="77777777" w:rsidTr="000E5FD5">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243D8FB3" w14:textId="21D1AEE7" w:rsidR="004328DE" w:rsidRPr="00882300" w:rsidRDefault="00A87321" w:rsidP="00600829">
            <w:pPr>
              <w:keepNext/>
              <w:keepLines/>
              <w:rPr>
                <w:rFonts w:ascii="Tahoma" w:hAnsi="Tahoma" w:cs="Tahoma"/>
                <w:sz w:val="18"/>
                <w:szCs w:val="18"/>
                <w:lang w:val="en-GB"/>
              </w:rPr>
            </w:pPr>
            <w:r w:rsidRPr="00882300">
              <w:rPr>
                <w:rFonts w:ascii="Tahoma" w:hAnsi="Tahoma" w:cs="Tahoma"/>
                <w:sz w:val="18"/>
                <w:szCs w:val="18"/>
                <w:lang w:val="en-GB"/>
              </w:rPr>
              <w:t>Name of responsible person</w:t>
            </w:r>
          </w:p>
          <w:p w14:paraId="68BE8ABC" w14:textId="118A6284" w:rsidR="004328DE" w:rsidRPr="00882300" w:rsidRDefault="004328DE" w:rsidP="00A87321">
            <w:pPr>
              <w:keepNext/>
              <w:keepLines/>
              <w:rPr>
                <w:rFonts w:ascii="Tahoma" w:hAnsi="Tahoma" w:cs="Tahoma"/>
                <w:sz w:val="18"/>
                <w:szCs w:val="18"/>
                <w:lang w:val="en-GB"/>
              </w:rPr>
            </w:pPr>
            <w:r w:rsidRPr="00882300">
              <w:rPr>
                <w:rFonts w:ascii="Tahoma" w:hAnsi="Tahoma" w:cs="Tahoma"/>
                <w:sz w:val="18"/>
                <w:szCs w:val="18"/>
                <w:lang w:val="en-GB"/>
              </w:rPr>
              <w:t>(</w:t>
            </w:r>
            <w:r w:rsidR="00A87321" w:rsidRPr="00882300">
              <w:rPr>
                <w:rFonts w:ascii="Tahoma" w:hAnsi="Tahoma" w:cs="Tahoma"/>
                <w:sz w:val="18"/>
                <w:szCs w:val="18"/>
                <w:lang w:val="en-GB"/>
              </w:rPr>
              <w:t>contract/framework agreement signatory</w:t>
            </w:r>
            <w:r w:rsidRPr="00882300">
              <w:rPr>
                <w:rFonts w:ascii="Tahoma" w:hAnsi="Tahoma" w:cs="Tahoma"/>
                <w:sz w:val="18"/>
                <w:szCs w:val="18"/>
                <w:lang w:val="en-GB"/>
              </w:rPr>
              <w:t>)</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0DD3DCA" w14:textId="77777777" w:rsidR="004328DE" w:rsidRPr="00882300" w:rsidRDefault="004328DE" w:rsidP="00600829">
            <w:pPr>
              <w:keepNext/>
              <w:keepLines/>
              <w:rPr>
                <w:sz w:val="18"/>
                <w:szCs w:val="18"/>
                <w:lang w:val="en-GB"/>
              </w:rPr>
            </w:pPr>
          </w:p>
          <w:p w14:paraId="72985302" w14:textId="77777777" w:rsidR="004328DE" w:rsidRPr="00882300" w:rsidRDefault="004328DE" w:rsidP="00600829">
            <w:pPr>
              <w:keepNext/>
              <w:keepLines/>
              <w:rPr>
                <w:sz w:val="18"/>
                <w:szCs w:val="18"/>
                <w:lang w:val="en-GB"/>
              </w:rPr>
            </w:pPr>
          </w:p>
        </w:tc>
      </w:tr>
      <w:tr w:rsidR="004328DE" w:rsidRPr="00882300" w14:paraId="1B621377" w14:textId="77777777" w:rsidTr="000E5FD5">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43DCC6D4" w14:textId="250B0336" w:rsidR="004328DE" w:rsidRPr="00882300" w:rsidRDefault="00A87321" w:rsidP="00600829">
            <w:pPr>
              <w:keepNext/>
              <w:keepLines/>
              <w:rPr>
                <w:rFonts w:ascii="Tahoma" w:hAnsi="Tahoma" w:cs="Tahoma"/>
                <w:sz w:val="18"/>
                <w:szCs w:val="18"/>
                <w:lang w:val="en-GB"/>
              </w:rPr>
            </w:pPr>
            <w:r w:rsidRPr="00882300">
              <w:rPr>
                <w:rFonts w:ascii="Tahoma" w:hAnsi="Tahoma" w:cs="Tahoma"/>
                <w:sz w:val="18"/>
                <w:szCs w:val="18"/>
                <w:lang w:val="en-GB"/>
              </w:rPr>
              <w:t>Function</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7C493AD" w14:textId="77777777" w:rsidR="004328DE" w:rsidRPr="00882300" w:rsidRDefault="004328DE" w:rsidP="00600829">
            <w:pPr>
              <w:keepNext/>
              <w:keepLines/>
              <w:rPr>
                <w:sz w:val="18"/>
                <w:szCs w:val="18"/>
                <w:lang w:val="en-GB"/>
              </w:rPr>
            </w:pPr>
          </w:p>
        </w:tc>
      </w:tr>
      <w:tr w:rsidR="004328DE" w:rsidRPr="00882300" w14:paraId="79F6F83C" w14:textId="77777777" w:rsidTr="000E5FD5">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1C9177E0" w14:textId="5713C0C3" w:rsidR="004328DE" w:rsidRPr="00882300" w:rsidRDefault="00A87321" w:rsidP="00A87321">
            <w:pPr>
              <w:keepNext/>
              <w:keepLines/>
              <w:rPr>
                <w:rFonts w:ascii="Tahoma" w:hAnsi="Tahoma" w:cs="Tahoma"/>
                <w:sz w:val="18"/>
                <w:szCs w:val="18"/>
                <w:lang w:val="en-GB"/>
              </w:rPr>
            </w:pPr>
            <w:r w:rsidRPr="00882300">
              <w:rPr>
                <w:rFonts w:ascii="Tahoma" w:hAnsi="Tahoma" w:cs="Tahoma"/>
                <w:sz w:val="18"/>
                <w:szCs w:val="18"/>
                <w:lang w:val="en-GB"/>
              </w:rPr>
              <w:t>Email address</w:t>
            </w:r>
            <w:r w:rsidR="008E3DA0" w:rsidRPr="00882300">
              <w:rPr>
                <w:rFonts w:ascii="Tahoma" w:hAnsi="Tahoma" w:cs="Tahoma"/>
                <w:sz w:val="18"/>
                <w:szCs w:val="18"/>
                <w:lang w:val="en-GB"/>
              </w:rPr>
              <w:t xml:space="preserve"> </w:t>
            </w:r>
            <w:r w:rsidRPr="00882300">
              <w:rPr>
                <w:rFonts w:ascii="Tahoma" w:hAnsi="Tahoma" w:cs="Tahoma"/>
                <w:sz w:val="18"/>
                <w:szCs w:val="18"/>
                <w:u w:val="single"/>
                <w:lang w:val="en-GB"/>
              </w:rPr>
              <w:t>and</w:t>
            </w:r>
            <w:r w:rsidR="008E3DA0" w:rsidRPr="00882300">
              <w:rPr>
                <w:rFonts w:ascii="Tahoma" w:hAnsi="Tahoma" w:cs="Tahoma"/>
                <w:sz w:val="18"/>
                <w:szCs w:val="18"/>
                <w:lang w:val="en-GB"/>
              </w:rPr>
              <w:t xml:space="preserve"> </w:t>
            </w:r>
            <w:r w:rsidRPr="00882300">
              <w:rPr>
                <w:rFonts w:ascii="Tahoma" w:hAnsi="Tahoma" w:cs="Tahoma"/>
                <w:sz w:val="18"/>
                <w:szCs w:val="18"/>
                <w:lang w:val="en-GB"/>
              </w:rPr>
              <w:t>telephone number</w:t>
            </w:r>
            <w:r w:rsidR="008E3DA0" w:rsidRPr="00882300">
              <w:rPr>
                <w:rFonts w:ascii="Tahoma" w:hAnsi="Tahoma" w:cs="Tahoma"/>
                <w:sz w:val="18"/>
                <w:szCs w:val="18"/>
                <w:lang w:val="en-GB"/>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13B09655" w14:textId="77777777" w:rsidR="004328DE" w:rsidRPr="00882300" w:rsidRDefault="004328DE" w:rsidP="00600829">
            <w:pPr>
              <w:keepNext/>
              <w:keepLines/>
              <w:rPr>
                <w:sz w:val="18"/>
                <w:szCs w:val="18"/>
                <w:lang w:val="en-GB"/>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883F911" w14:textId="77777777" w:rsidR="004328DE" w:rsidRPr="00882300" w:rsidRDefault="004328DE" w:rsidP="00600829">
            <w:pPr>
              <w:keepNext/>
              <w:keepLines/>
              <w:rPr>
                <w:sz w:val="18"/>
                <w:szCs w:val="18"/>
                <w:lang w:val="en-GB"/>
              </w:rPr>
            </w:pPr>
          </w:p>
        </w:tc>
      </w:tr>
      <w:tr w:rsidR="004328DE" w:rsidRPr="00882300" w14:paraId="539CA851" w14:textId="77777777" w:rsidTr="000E5FD5">
        <w:trPr>
          <w:trHeight w:val="245"/>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129E07C4" w14:textId="322A7ECD" w:rsidR="004328DE" w:rsidRPr="00882300" w:rsidRDefault="00A87321" w:rsidP="00A87321">
            <w:pPr>
              <w:keepNext/>
              <w:keepLines/>
              <w:rPr>
                <w:sz w:val="18"/>
                <w:szCs w:val="18"/>
                <w:lang w:val="en-GB"/>
              </w:rPr>
            </w:pPr>
            <w:r w:rsidRPr="00882300">
              <w:rPr>
                <w:rFonts w:ascii="Tahoma" w:hAnsi="Tahoma" w:cs="Tahoma"/>
                <w:b/>
                <w:sz w:val="18"/>
                <w:szCs w:val="18"/>
                <w:lang w:val="en-GB"/>
              </w:rPr>
              <w:t>CONTACT PERSON OF TENDERER</w:t>
            </w:r>
          </w:p>
        </w:tc>
      </w:tr>
      <w:tr w:rsidR="004328DE" w:rsidRPr="00882300" w14:paraId="462ABCCB" w14:textId="77777777" w:rsidTr="000E5FD5">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3BF21B85" w14:textId="491811B7" w:rsidR="004328DE" w:rsidRPr="00882300" w:rsidRDefault="002217BB" w:rsidP="002217BB">
            <w:pPr>
              <w:keepNext/>
              <w:keepLines/>
              <w:rPr>
                <w:rFonts w:ascii="Tahoma" w:hAnsi="Tahoma" w:cs="Tahoma"/>
                <w:sz w:val="18"/>
                <w:szCs w:val="18"/>
                <w:lang w:val="en-GB"/>
              </w:rPr>
            </w:pPr>
            <w:r w:rsidRPr="00882300">
              <w:rPr>
                <w:rFonts w:ascii="Tahoma" w:hAnsi="Tahoma" w:cs="Tahoma"/>
                <w:sz w:val="18"/>
                <w:szCs w:val="18"/>
                <w:lang w:val="en-GB"/>
              </w:rPr>
              <w:t>Name of contact person (in relation to the tender</w:t>
            </w:r>
            <w:r w:rsidR="004328DE" w:rsidRPr="00882300">
              <w:rPr>
                <w:rFonts w:ascii="Tahoma" w:hAnsi="Tahoma" w:cs="Tahoma"/>
                <w:sz w:val="18"/>
                <w:szCs w:val="18"/>
                <w:lang w:val="en-GB"/>
              </w:rPr>
              <w:t>)</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2168CF7" w14:textId="77777777" w:rsidR="004328DE" w:rsidRPr="00882300" w:rsidRDefault="004328DE" w:rsidP="00600829">
            <w:pPr>
              <w:keepNext/>
              <w:keepLines/>
              <w:rPr>
                <w:sz w:val="18"/>
                <w:szCs w:val="18"/>
                <w:lang w:val="en-GB"/>
              </w:rPr>
            </w:pPr>
          </w:p>
        </w:tc>
      </w:tr>
      <w:tr w:rsidR="004328DE" w:rsidRPr="00882300" w14:paraId="6223B9C2" w14:textId="77777777" w:rsidTr="000E5FD5">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70998226" w14:textId="7B8C5737" w:rsidR="004328DE" w:rsidRPr="00882300" w:rsidRDefault="00A87321" w:rsidP="00600829">
            <w:pPr>
              <w:keepNext/>
              <w:keepLines/>
              <w:rPr>
                <w:rFonts w:ascii="Tahoma" w:hAnsi="Tahoma" w:cs="Tahoma"/>
                <w:sz w:val="18"/>
                <w:szCs w:val="18"/>
                <w:lang w:val="en-GB"/>
              </w:rPr>
            </w:pPr>
            <w:r w:rsidRPr="00882300">
              <w:rPr>
                <w:rFonts w:ascii="Tahoma" w:hAnsi="Tahoma" w:cs="Tahoma"/>
                <w:sz w:val="18"/>
                <w:szCs w:val="18"/>
                <w:lang w:val="en-GB"/>
              </w:rPr>
              <w:t xml:space="preserve">Email address </w:t>
            </w:r>
            <w:r w:rsidRPr="00882300">
              <w:rPr>
                <w:rFonts w:ascii="Tahoma" w:hAnsi="Tahoma" w:cs="Tahoma"/>
                <w:sz w:val="18"/>
                <w:szCs w:val="18"/>
                <w:u w:val="single"/>
                <w:lang w:val="en-GB"/>
              </w:rPr>
              <w:t>and</w:t>
            </w:r>
            <w:r w:rsidRPr="00882300">
              <w:rPr>
                <w:rFonts w:ascii="Tahoma" w:hAnsi="Tahoma" w:cs="Tahoma"/>
                <w:sz w:val="18"/>
                <w:szCs w:val="18"/>
                <w:lang w:val="en-GB"/>
              </w:rPr>
              <w:t xml:space="preserve"> telephone number  </w:t>
            </w:r>
          </w:p>
        </w:tc>
        <w:tc>
          <w:tcPr>
            <w:tcW w:w="2977" w:type="dxa"/>
            <w:tcBorders>
              <w:top w:val="single" w:sz="4" w:space="0" w:color="auto"/>
              <w:left w:val="single" w:sz="4" w:space="0" w:color="auto"/>
              <w:bottom w:val="single" w:sz="4" w:space="0" w:color="auto"/>
              <w:right w:val="single" w:sz="4" w:space="0" w:color="auto"/>
            </w:tcBorders>
            <w:vAlign w:val="center"/>
          </w:tcPr>
          <w:p w14:paraId="4C22D3CE" w14:textId="77777777" w:rsidR="004328DE" w:rsidRPr="00882300" w:rsidRDefault="004328DE" w:rsidP="00600829">
            <w:pPr>
              <w:keepNext/>
              <w:keepLines/>
              <w:rPr>
                <w:sz w:val="18"/>
                <w:szCs w:val="18"/>
                <w:lang w:val="en-GB"/>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F24642B" w14:textId="77777777" w:rsidR="004328DE" w:rsidRPr="00882300" w:rsidRDefault="004328DE" w:rsidP="00600829">
            <w:pPr>
              <w:keepNext/>
              <w:keepLines/>
              <w:rPr>
                <w:sz w:val="18"/>
                <w:szCs w:val="18"/>
                <w:lang w:val="en-GB"/>
              </w:rPr>
            </w:pPr>
          </w:p>
        </w:tc>
      </w:tr>
      <w:tr w:rsidR="004328DE" w:rsidRPr="00882300" w14:paraId="2A21CDE3" w14:textId="77777777" w:rsidTr="000E5FD5">
        <w:trPr>
          <w:trHeight w:val="267"/>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0F9A364C" w14:textId="164DA2D9" w:rsidR="004328DE" w:rsidRPr="00882300" w:rsidRDefault="00A87321" w:rsidP="00A87321">
            <w:pPr>
              <w:keepNext/>
              <w:keepLines/>
              <w:rPr>
                <w:sz w:val="18"/>
                <w:szCs w:val="18"/>
                <w:lang w:val="en-GB"/>
              </w:rPr>
            </w:pPr>
            <w:r w:rsidRPr="00882300">
              <w:rPr>
                <w:rFonts w:ascii="Tahoma" w:hAnsi="Tahoma" w:cs="Tahoma"/>
                <w:b/>
                <w:sz w:val="18"/>
                <w:szCs w:val="18"/>
                <w:lang w:val="en-GB"/>
              </w:rPr>
              <w:t>OTHER DATA</w:t>
            </w:r>
          </w:p>
        </w:tc>
      </w:tr>
      <w:tr w:rsidR="004328DE" w:rsidRPr="00882300" w14:paraId="682274AF" w14:textId="77777777" w:rsidTr="000E5FD5">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6DE453DB" w14:textId="444F2DFF" w:rsidR="004328DE" w:rsidRPr="00882300" w:rsidRDefault="002217BB" w:rsidP="002217BB">
            <w:pPr>
              <w:keepNext/>
              <w:keepLines/>
              <w:rPr>
                <w:rFonts w:ascii="Tahoma" w:hAnsi="Tahoma" w:cs="Tahoma"/>
                <w:sz w:val="18"/>
                <w:szCs w:val="18"/>
                <w:lang w:val="en-GB"/>
              </w:rPr>
            </w:pPr>
            <w:r w:rsidRPr="00882300">
              <w:rPr>
                <w:rFonts w:ascii="Tahoma" w:hAnsi="Tahoma" w:cs="Tahoma"/>
                <w:sz w:val="18"/>
                <w:szCs w:val="18"/>
                <w:lang w:val="en-GB"/>
              </w:rPr>
              <w:t>Representative</w:t>
            </w:r>
            <w:r w:rsidR="004328DE" w:rsidRPr="00882300">
              <w:rPr>
                <w:rFonts w:ascii="Tahoma" w:hAnsi="Tahoma" w:cs="Tahoma"/>
                <w:sz w:val="18"/>
                <w:szCs w:val="18"/>
                <w:lang w:val="en-GB"/>
              </w:rPr>
              <w:t>/</w:t>
            </w:r>
            <w:r w:rsidRPr="00882300">
              <w:rPr>
                <w:rFonts w:ascii="Tahoma" w:hAnsi="Tahoma" w:cs="Tahoma"/>
                <w:sz w:val="18"/>
                <w:szCs w:val="18"/>
                <w:lang w:val="en-GB"/>
              </w:rPr>
              <w:t xml:space="preserve">s of tenderer who will be responsible for the implementation of the relevant contract/framework agreement </w:t>
            </w:r>
            <w:r w:rsidR="0048388C">
              <w:rPr>
                <w:rFonts w:ascii="Tahoma" w:hAnsi="Tahoma" w:cs="Tahoma"/>
                <w:i/>
                <w:sz w:val="18"/>
                <w:szCs w:val="18"/>
                <w:lang w:val="en-GB"/>
              </w:rPr>
              <w:t>(can be the same</w:t>
            </w:r>
            <w:r w:rsidRPr="00882300">
              <w:rPr>
                <w:rFonts w:ascii="Tahoma" w:hAnsi="Tahoma" w:cs="Tahoma"/>
                <w:i/>
                <w:sz w:val="18"/>
                <w:szCs w:val="18"/>
                <w:lang w:val="en-GB"/>
              </w:rPr>
              <w:t xml:space="preserve"> person</w:t>
            </w:r>
            <w:r w:rsidR="004328DE" w:rsidRPr="00882300">
              <w:rPr>
                <w:rFonts w:ascii="Tahoma" w:hAnsi="Tahoma" w:cs="Tahoma"/>
                <w:i/>
                <w:sz w:val="18"/>
                <w:szCs w:val="18"/>
                <w:lang w:val="en-GB"/>
              </w:rPr>
              <w:t>)</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B71E2F4" w14:textId="1FCA3795" w:rsidR="004328DE" w:rsidRPr="00882300" w:rsidRDefault="002217BB" w:rsidP="00600829">
            <w:pPr>
              <w:keepNext/>
              <w:keepLines/>
              <w:spacing w:line="276" w:lineRule="auto"/>
              <w:jc w:val="both"/>
              <w:rPr>
                <w:rFonts w:ascii="Tahoma" w:hAnsi="Tahoma" w:cs="Tahoma"/>
                <w:sz w:val="18"/>
                <w:szCs w:val="18"/>
                <w:lang w:val="en-GB"/>
              </w:rPr>
            </w:pPr>
            <w:r w:rsidRPr="00882300">
              <w:rPr>
                <w:rFonts w:ascii="Tahoma" w:hAnsi="Tahoma" w:cs="Tahoma"/>
                <w:sz w:val="18"/>
                <w:szCs w:val="18"/>
                <w:lang w:val="en-GB"/>
              </w:rPr>
              <w:t>Administrator of contract/framework agreement</w:t>
            </w:r>
            <w:r w:rsidR="004328DE" w:rsidRPr="00882300">
              <w:rPr>
                <w:rFonts w:ascii="Tahoma" w:hAnsi="Tahoma" w:cs="Tahoma"/>
                <w:sz w:val="18"/>
                <w:szCs w:val="18"/>
                <w:lang w:val="en-GB"/>
              </w:rPr>
              <w:t>:</w:t>
            </w:r>
          </w:p>
          <w:p w14:paraId="0B1CA826" w14:textId="46C6B9A6" w:rsidR="004328DE" w:rsidRPr="00882300" w:rsidRDefault="002217BB" w:rsidP="00600829">
            <w:pPr>
              <w:keepNext/>
              <w:keepLines/>
              <w:spacing w:line="276" w:lineRule="auto"/>
              <w:ind w:right="-47"/>
              <w:jc w:val="both"/>
              <w:rPr>
                <w:rFonts w:ascii="Tahoma" w:hAnsi="Tahoma" w:cs="Tahoma"/>
                <w:sz w:val="17"/>
                <w:szCs w:val="17"/>
                <w:lang w:val="en-GB"/>
              </w:rPr>
            </w:pPr>
            <w:r w:rsidRPr="00882300">
              <w:rPr>
                <w:rFonts w:ascii="Tahoma" w:hAnsi="Tahoma" w:cs="Tahoma"/>
                <w:sz w:val="17"/>
                <w:szCs w:val="17"/>
                <w:lang w:val="en-GB"/>
              </w:rPr>
              <w:t>Mr/Ms</w:t>
            </w:r>
            <w:r w:rsidR="004328DE" w:rsidRPr="00882300">
              <w:rPr>
                <w:rFonts w:ascii="Tahoma" w:hAnsi="Tahoma" w:cs="Tahoma"/>
                <w:sz w:val="17"/>
                <w:szCs w:val="17"/>
                <w:lang w:val="en-GB"/>
              </w:rPr>
              <w:t>________________________________;</w:t>
            </w:r>
            <w:r w:rsidR="008E3DA0" w:rsidRPr="00882300">
              <w:rPr>
                <w:rFonts w:ascii="Tahoma" w:hAnsi="Tahoma" w:cs="Tahoma"/>
                <w:sz w:val="17"/>
                <w:szCs w:val="17"/>
                <w:lang w:val="en-GB"/>
              </w:rPr>
              <w:t xml:space="preserve"> </w:t>
            </w:r>
            <w:r w:rsidRPr="00882300">
              <w:rPr>
                <w:rFonts w:ascii="Tahoma" w:hAnsi="Tahoma" w:cs="Tahoma"/>
                <w:sz w:val="17"/>
                <w:szCs w:val="17"/>
                <w:lang w:val="en-GB"/>
              </w:rPr>
              <w:t>tel.no</w:t>
            </w:r>
            <w:r w:rsidR="004328DE" w:rsidRPr="00882300">
              <w:rPr>
                <w:rFonts w:ascii="Tahoma" w:hAnsi="Tahoma" w:cs="Tahoma"/>
                <w:sz w:val="17"/>
                <w:szCs w:val="17"/>
                <w:lang w:val="en-GB"/>
              </w:rPr>
              <w:t>.:</w:t>
            </w:r>
            <w:r w:rsidR="008E3DA0" w:rsidRPr="00882300">
              <w:rPr>
                <w:rFonts w:ascii="Tahoma" w:hAnsi="Tahoma" w:cs="Tahoma"/>
                <w:sz w:val="17"/>
                <w:szCs w:val="17"/>
                <w:lang w:val="en-GB"/>
              </w:rPr>
              <w:t xml:space="preserve"> </w:t>
            </w:r>
            <w:r w:rsidR="004328DE" w:rsidRPr="00882300">
              <w:rPr>
                <w:rFonts w:ascii="Tahoma" w:hAnsi="Tahoma" w:cs="Tahoma"/>
                <w:sz w:val="17"/>
                <w:szCs w:val="17"/>
                <w:lang w:val="en-GB"/>
              </w:rPr>
              <w:t>____________________;</w:t>
            </w:r>
            <w:r w:rsidR="008E3DA0" w:rsidRPr="00882300">
              <w:rPr>
                <w:rFonts w:ascii="Tahoma" w:hAnsi="Tahoma" w:cs="Tahoma"/>
                <w:sz w:val="17"/>
                <w:szCs w:val="17"/>
                <w:lang w:val="en-GB"/>
              </w:rPr>
              <w:t xml:space="preserve"> </w:t>
            </w:r>
          </w:p>
          <w:p w14:paraId="656B76DF" w14:textId="5EAC2AE2" w:rsidR="004328DE" w:rsidRPr="00882300" w:rsidRDefault="004328DE" w:rsidP="00600829">
            <w:pPr>
              <w:keepNext/>
              <w:keepLines/>
              <w:spacing w:line="276" w:lineRule="auto"/>
              <w:jc w:val="both"/>
              <w:rPr>
                <w:rFonts w:ascii="Tahoma" w:hAnsi="Tahoma" w:cs="Tahoma"/>
                <w:sz w:val="17"/>
                <w:szCs w:val="17"/>
                <w:lang w:val="en-GB"/>
              </w:rPr>
            </w:pPr>
            <w:r w:rsidRPr="00882300">
              <w:rPr>
                <w:rFonts w:ascii="Tahoma" w:hAnsi="Tahoma" w:cs="Tahoma"/>
                <w:sz w:val="17"/>
                <w:szCs w:val="17"/>
                <w:lang w:val="en-GB"/>
              </w:rPr>
              <w:t>e-mail:</w:t>
            </w:r>
            <w:r w:rsidR="008E3DA0" w:rsidRPr="00882300">
              <w:rPr>
                <w:rFonts w:ascii="Tahoma" w:hAnsi="Tahoma" w:cs="Tahoma"/>
                <w:sz w:val="17"/>
                <w:szCs w:val="17"/>
                <w:lang w:val="en-GB"/>
              </w:rPr>
              <w:t xml:space="preserve"> </w:t>
            </w:r>
            <w:r w:rsidRPr="00882300">
              <w:rPr>
                <w:rFonts w:ascii="Tahoma" w:hAnsi="Tahoma" w:cs="Tahoma"/>
                <w:sz w:val="17"/>
                <w:szCs w:val="17"/>
                <w:lang w:val="en-GB"/>
              </w:rPr>
              <w:t>___________________________________.</w:t>
            </w:r>
          </w:p>
          <w:p w14:paraId="66BC2446" w14:textId="77777777" w:rsidR="004328DE" w:rsidRPr="00882300" w:rsidRDefault="004328DE" w:rsidP="00600829">
            <w:pPr>
              <w:keepNext/>
              <w:keepLines/>
              <w:jc w:val="both"/>
              <w:rPr>
                <w:rFonts w:ascii="Tahoma" w:hAnsi="Tahoma" w:cs="Tahoma"/>
                <w:snapToGrid w:val="0"/>
                <w:sz w:val="10"/>
                <w:szCs w:val="18"/>
                <w:lang w:val="en-GB"/>
              </w:rPr>
            </w:pPr>
          </w:p>
          <w:p w14:paraId="5AC87469" w14:textId="011C12E5" w:rsidR="004328DE" w:rsidRPr="00882300" w:rsidRDefault="002217BB" w:rsidP="00600829">
            <w:pPr>
              <w:keepNext/>
              <w:keepLines/>
              <w:spacing w:line="276" w:lineRule="auto"/>
              <w:jc w:val="both"/>
              <w:rPr>
                <w:rFonts w:ascii="Tahoma" w:hAnsi="Tahoma" w:cs="Tahoma"/>
                <w:sz w:val="18"/>
                <w:szCs w:val="18"/>
                <w:lang w:val="en-GB"/>
              </w:rPr>
            </w:pPr>
            <w:r w:rsidRPr="00882300">
              <w:rPr>
                <w:rFonts w:ascii="Tahoma" w:hAnsi="Tahoma" w:cs="Tahoma"/>
                <w:sz w:val="18"/>
                <w:szCs w:val="18"/>
                <w:lang w:val="en-GB"/>
              </w:rPr>
              <w:t>Contact person for contract/framework agreement</w:t>
            </w:r>
            <w:r w:rsidR="004328DE" w:rsidRPr="00882300">
              <w:rPr>
                <w:rFonts w:ascii="Tahoma" w:hAnsi="Tahoma" w:cs="Tahoma"/>
                <w:sz w:val="18"/>
                <w:szCs w:val="18"/>
                <w:lang w:val="en-GB"/>
              </w:rPr>
              <w:t>:</w:t>
            </w:r>
            <w:r w:rsidR="008E3DA0" w:rsidRPr="00882300">
              <w:rPr>
                <w:rFonts w:ascii="Tahoma" w:hAnsi="Tahoma" w:cs="Tahoma"/>
                <w:sz w:val="18"/>
                <w:szCs w:val="18"/>
                <w:lang w:val="en-GB"/>
              </w:rPr>
              <w:t xml:space="preserve"> </w:t>
            </w:r>
          </w:p>
          <w:p w14:paraId="5726B7F6" w14:textId="74E60FBF" w:rsidR="004328DE" w:rsidRPr="00882300" w:rsidRDefault="00A87321" w:rsidP="00600829">
            <w:pPr>
              <w:keepNext/>
              <w:keepLines/>
              <w:spacing w:line="276" w:lineRule="auto"/>
              <w:ind w:right="-47"/>
              <w:jc w:val="both"/>
              <w:rPr>
                <w:rFonts w:ascii="Tahoma" w:hAnsi="Tahoma" w:cs="Tahoma"/>
                <w:sz w:val="17"/>
                <w:szCs w:val="17"/>
                <w:lang w:val="en-GB"/>
              </w:rPr>
            </w:pPr>
            <w:r w:rsidRPr="00882300">
              <w:rPr>
                <w:rFonts w:ascii="Tahoma" w:hAnsi="Tahoma" w:cs="Tahoma"/>
                <w:sz w:val="17"/>
                <w:szCs w:val="17"/>
                <w:lang w:val="en-GB"/>
              </w:rPr>
              <w:t>Mr</w:t>
            </w:r>
            <w:r w:rsidR="004328DE" w:rsidRPr="00882300">
              <w:rPr>
                <w:rFonts w:ascii="Tahoma" w:hAnsi="Tahoma" w:cs="Tahoma"/>
                <w:sz w:val="17"/>
                <w:szCs w:val="17"/>
                <w:lang w:val="en-GB"/>
              </w:rPr>
              <w:t>/</w:t>
            </w:r>
            <w:r w:rsidRPr="00882300">
              <w:rPr>
                <w:rFonts w:ascii="Tahoma" w:hAnsi="Tahoma" w:cs="Tahoma"/>
                <w:sz w:val="17"/>
                <w:szCs w:val="17"/>
                <w:lang w:val="en-GB"/>
              </w:rPr>
              <w:t>Ms</w:t>
            </w:r>
            <w:r w:rsidR="004328DE" w:rsidRPr="00882300">
              <w:rPr>
                <w:rFonts w:ascii="Tahoma" w:hAnsi="Tahoma" w:cs="Tahoma"/>
                <w:sz w:val="17"/>
                <w:szCs w:val="17"/>
                <w:lang w:val="en-GB"/>
              </w:rPr>
              <w:t>________________________________;</w:t>
            </w:r>
            <w:r w:rsidR="008E3DA0" w:rsidRPr="00882300">
              <w:rPr>
                <w:rFonts w:ascii="Tahoma" w:hAnsi="Tahoma" w:cs="Tahoma"/>
                <w:sz w:val="17"/>
                <w:szCs w:val="17"/>
                <w:lang w:val="en-GB"/>
              </w:rPr>
              <w:t xml:space="preserve"> </w:t>
            </w:r>
            <w:r w:rsidR="004328DE" w:rsidRPr="00882300">
              <w:rPr>
                <w:rFonts w:ascii="Tahoma" w:hAnsi="Tahoma" w:cs="Tahoma"/>
                <w:sz w:val="17"/>
                <w:szCs w:val="17"/>
                <w:lang w:val="en-GB"/>
              </w:rPr>
              <w:t>tel.</w:t>
            </w:r>
            <w:r w:rsidR="002217BB" w:rsidRPr="00882300">
              <w:rPr>
                <w:rFonts w:ascii="Tahoma" w:hAnsi="Tahoma" w:cs="Tahoma"/>
                <w:sz w:val="17"/>
                <w:szCs w:val="17"/>
                <w:lang w:val="en-GB"/>
              </w:rPr>
              <w:t>no.</w:t>
            </w:r>
            <w:r w:rsidR="004328DE" w:rsidRPr="00882300">
              <w:rPr>
                <w:rFonts w:ascii="Tahoma" w:hAnsi="Tahoma" w:cs="Tahoma"/>
                <w:sz w:val="17"/>
                <w:szCs w:val="17"/>
                <w:lang w:val="en-GB"/>
              </w:rPr>
              <w:t>:</w:t>
            </w:r>
            <w:r w:rsidR="008E3DA0" w:rsidRPr="00882300">
              <w:rPr>
                <w:rFonts w:ascii="Tahoma" w:hAnsi="Tahoma" w:cs="Tahoma"/>
                <w:sz w:val="17"/>
                <w:szCs w:val="17"/>
                <w:lang w:val="en-GB"/>
              </w:rPr>
              <w:t xml:space="preserve"> </w:t>
            </w:r>
            <w:r w:rsidR="004328DE" w:rsidRPr="00882300">
              <w:rPr>
                <w:rFonts w:ascii="Tahoma" w:hAnsi="Tahoma" w:cs="Tahoma"/>
                <w:sz w:val="17"/>
                <w:szCs w:val="17"/>
                <w:lang w:val="en-GB"/>
              </w:rPr>
              <w:t>____________________;</w:t>
            </w:r>
            <w:r w:rsidR="008E3DA0" w:rsidRPr="00882300">
              <w:rPr>
                <w:rFonts w:ascii="Tahoma" w:hAnsi="Tahoma" w:cs="Tahoma"/>
                <w:sz w:val="17"/>
                <w:szCs w:val="17"/>
                <w:lang w:val="en-GB"/>
              </w:rPr>
              <w:t xml:space="preserve"> </w:t>
            </w:r>
          </w:p>
          <w:p w14:paraId="036C2DB7" w14:textId="7782F431" w:rsidR="004328DE" w:rsidRPr="00882300" w:rsidRDefault="004328DE" w:rsidP="00600829">
            <w:pPr>
              <w:keepNext/>
              <w:keepLines/>
              <w:jc w:val="both"/>
              <w:rPr>
                <w:rFonts w:ascii="Tahoma" w:hAnsi="Tahoma" w:cs="Tahoma"/>
                <w:sz w:val="18"/>
                <w:szCs w:val="18"/>
                <w:lang w:val="en-GB"/>
              </w:rPr>
            </w:pPr>
            <w:r w:rsidRPr="00882300">
              <w:rPr>
                <w:rFonts w:ascii="Tahoma" w:hAnsi="Tahoma" w:cs="Tahoma"/>
                <w:sz w:val="17"/>
                <w:szCs w:val="17"/>
                <w:lang w:val="en-GB"/>
              </w:rPr>
              <w:t>e-mail:</w:t>
            </w:r>
            <w:r w:rsidR="008E3DA0" w:rsidRPr="00882300">
              <w:rPr>
                <w:rFonts w:ascii="Tahoma" w:hAnsi="Tahoma" w:cs="Tahoma"/>
                <w:sz w:val="17"/>
                <w:szCs w:val="17"/>
                <w:lang w:val="en-GB"/>
              </w:rPr>
              <w:t xml:space="preserve"> </w:t>
            </w:r>
            <w:r w:rsidRPr="00882300">
              <w:rPr>
                <w:rFonts w:ascii="Tahoma" w:hAnsi="Tahoma" w:cs="Tahoma"/>
                <w:sz w:val="17"/>
                <w:szCs w:val="17"/>
                <w:lang w:val="en-GB"/>
              </w:rPr>
              <w:t>___________________________________.</w:t>
            </w:r>
          </w:p>
        </w:tc>
      </w:tr>
      <w:tr w:rsidR="004328DE" w:rsidRPr="00882300" w14:paraId="4D456408" w14:textId="77777777" w:rsidTr="000E5FD5">
        <w:trPr>
          <w:trHeight w:val="283"/>
          <w:jc w:val="center"/>
        </w:trPr>
        <w:tc>
          <w:tcPr>
            <w:tcW w:w="3285" w:type="dxa"/>
            <w:vMerge w:val="restart"/>
            <w:tcBorders>
              <w:top w:val="single" w:sz="4" w:space="0" w:color="auto"/>
              <w:left w:val="single" w:sz="4" w:space="0" w:color="auto"/>
              <w:right w:val="single" w:sz="4" w:space="0" w:color="auto"/>
            </w:tcBorders>
            <w:vAlign w:val="center"/>
          </w:tcPr>
          <w:p w14:paraId="0CE3480D" w14:textId="3F90679C" w:rsidR="004328DE" w:rsidRPr="00882300" w:rsidRDefault="00A87321" w:rsidP="00600829">
            <w:pPr>
              <w:keepNext/>
              <w:keepLines/>
              <w:rPr>
                <w:rFonts w:ascii="Tahoma" w:hAnsi="Tahoma" w:cs="Tahoma"/>
                <w:sz w:val="16"/>
                <w:szCs w:val="18"/>
                <w:lang w:val="en-GB"/>
              </w:rPr>
            </w:pPr>
            <w:r w:rsidRPr="00882300">
              <w:rPr>
                <w:rFonts w:ascii="Tahoma" w:hAnsi="Tahoma" w:cs="Tahoma"/>
                <w:b/>
                <w:sz w:val="16"/>
                <w:szCs w:val="18"/>
                <w:lang w:val="en-GB"/>
              </w:rPr>
              <w:t>ALL</w:t>
            </w:r>
            <w:r w:rsidR="008E3DA0" w:rsidRPr="00882300">
              <w:rPr>
                <w:rFonts w:ascii="Tahoma" w:hAnsi="Tahoma" w:cs="Tahoma"/>
                <w:sz w:val="16"/>
                <w:szCs w:val="18"/>
                <w:lang w:val="en-GB"/>
              </w:rPr>
              <w:t xml:space="preserve"> </w:t>
            </w:r>
            <w:r w:rsidRPr="00882300">
              <w:rPr>
                <w:rFonts w:ascii="Tahoma" w:hAnsi="Tahoma" w:cs="Tahoma"/>
                <w:sz w:val="16"/>
                <w:szCs w:val="18"/>
                <w:lang w:val="en-GB"/>
              </w:rPr>
              <w:t xml:space="preserve">persons who are members of the administrative, managerial or supervisory body of the economic operator or who have authorisation to represent it or exercise control over if, </w:t>
            </w:r>
            <w:r w:rsidRPr="00882300">
              <w:rPr>
                <w:rFonts w:ascii="Tahoma" w:hAnsi="Tahoma" w:cs="Tahoma"/>
                <w:b/>
                <w:sz w:val="16"/>
                <w:szCs w:val="18"/>
                <w:lang w:val="en-GB"/>
              </w:rPr>
              <w:t xml:space="preserve">and </w:t>
            </w:r>
            <w:r w:rsidRPr="00882300">
              <w:rPr>
                <w:rFonts w:ascii="Tahoma" w:hAnsi="Tahoma" w:cs="Tahoma"/>
                <w:sz w:val="16"/>
                <w:szCs w:val="18"/>
                <w:lang w:val="en-GB"/>
              </w:rPr>
              <w:t xml:space="preserve">their </w:t>
            </w:r>
            <w:r w:rsidRPr="00882300">
              <w:rPr>
                <w:rFonts w:ascii="Tahoma" w:hAnsi="Tahoma" w:cs="Tahoma"/>
                <w:b/>
                <w:sz w:val="16"/>
                <w:szCs w:val="18"/>
                <w:lang w:val="en-GB"/>
              </w:rPr>
              <w:t>PINs</w:t>
            </w:r>
          </w:p>
          <w:p w14:paraId="064FD279" w14:textId="77777777" w:rsidR="004328DE" w:rsidRPr="00882300" w:rsidRDefault="004328DE" w:rsidP="00600829">
            <w:pPr>
              <w:keepNext/>
              <w:keepLines/>
              <w:rPr>
                <w:rFonts w:ascii="Tahoma" w:hAnsi="Tahoma" w:cs="Tahoma"/>
                <w:sz w:val="8"/>
                <w:szCs w:val="18"/>
                <w:lang w:val="en-GB"/>
              </w:rPr>
            </w:pPr>
          </w:p>
          <w:p w14:paraId="3F4A24D4" w14:textId="2F0B20B2" w:rsidR="004328DE" w:rsidRPr="00882300" w:rsidRDefault="004328DE" w:rsidP="00600829">
            <w:pPr>
              <w:keepNext/>
              <w:keepLines/>
              <w:rPr>
                <w:rFonts w:ascii="Tahoma" w:hAnsi="Tahoma" w:cs="Tahoma"/>
                <w:i/>
                <w:sz w:val="16"/>
                <w:szCs w:val="18"/>
                <w:lang w:val="en-GB"/>
              </w:rPr>
            </w:pPr>
            <w:r w:rsidRPr="00882300">
              <w:rPr>
                <w:rFonts w:ascii="Tahoma" w:hAnsi="Tahoma" w:cs="Tahoma"/>
                <w:i/>
                <w:sz w:val="16"/>
                <w:szCs w:val="18"/>
                <w:lang w:val="en-GB"/>
              </w:rPr>
              <w:t>/</w:t>
            </w:r>
            <w:r w:rsidR="00A87321" w:rsidRPr="00882300">
              <w:rPr>
                <w:rFonts w:ascii="Tahoma" w:hAnsi="Tahoma" w:cs="Tahoma"/>
                <w:i/>
                <w:sz w:val="16"/>
                <w:szCs w:val="18"/>
                <w:lang w:val="en-GB"/>
              </w:rPr>
              <w:t>not necessary to complete, if you have entered the data in the</w:t>
            </w:r>
            <w:r w:rsidR="008E3DA0" w:rsidRPr="00882300">
              <w:rPr>
                <w:rFonts w:ascii="Tahoma" w:hAnsi="Tahoma" w:cs="Tahoma"/>
                <w:i/>
                <w:sz w:val="16"/>
                <w:szCs w:val="18"/>
                <w:lang w:val="en-GB"/>
              </w:rPr>
              <w:t xml:space="preserve"> </w:t>
            </w:r>
            <w:r w:rsidRPr="00882300">
              <w:rPr>
                <w:rFonts w:ascii="Tahoma" w:hAnsi="Tahoma" w:cs="Tahoma"/>
                <w:i/>
                <w:sz w:val="16"/>
                <w:szCs w:val="18"/>
                <w:lang w:val="en-GB"/>
              </w:rPr>
              <w:t>ESPD</w:t>
            </w:r>
            <w:r w:rsidR="008E3DA0" w:rsidRPr="00882300">
              <w:rPr>
                <w:rFonts w:ascii="Tahoma" w:hAnsi="Tahoma" w:cs="Tahoma"/>
                <w:i/>
                <w:sz w:val="16"/>
                <w:szCs w:val="18"/>
                <w:lang w:val="en-GB"/>
              </w:rPr>
              <w:t xml:space="preserve"> </w:t>
            </w:r>
            <w:r w:rsidR="00A87321" w:rsidRPr="00882300">
              <w:rPr>
                <w:rFonts w:ascii="Tahoma" w:hAnsi="Tahoma" w:cs="Tahoma"/>
                <w:i/>
                <w:sz w:val="16"/>
                <w:szCs w:val="18"/>
                <w:lang w:val="en-GB"/>
              </w:rPr>
              <w:t>or enclosed your own declaration</w:t>
            </w:r>
            <w:r w:rsidRPr="00882300">
              <w:rPr>
                <w:rFonts w:ascii="Tahoma" w:hAnsi="Tahoma" w:cs="Tahoma"/>
                <w:i/>
                <w:sz w:val="16"/>
                <w:szCs w:val="18"/>
                <w:lang w:val="en-GB"/>
              </w:rPr>
              <w:t>!/</w:t>
            </w:r>
          </w:p>
          <w:p w14:paraId="1A73ADB0" w14:textId="77777777" w:rsidR="004328DE" w:rsidRPr="00882300" w:rsidRDefault="004328DE" w:rsidP="00600829">
            <w:pPr>
              <w:keepNext/>
              <w:keepLines/>
              <w:rPr>
                <w:rFonts w:ascii="Tahoma" w:hAnsi="Tahoma" w:cs="Tahoma"/>
                <w:i/>
                <w:sz w:val="16"/>
                <w:szCs w:val="18"/>
                <w:lang w:val="en-GB"/>
              </w:rPr>
            </w:pPr>
          </w:p>
          <w:p w14:paraId="62DAF627" w14:textId="26159844" w:rsidR="004328DE" w:rsidRPr="00882300" w:rsidRDefault="00A87321" w:rsidP="00A87321">
            <w:pPr>
              <w:keepNext/>
              <w:keepLines/>
              <w:rPr>
                <w:rFonts w:ascii="Tahoma" w:hAnsi="Tahoma" w:cs="Tahoma"/>
                <w:i/>
                <w:sz w:val="18"/>
                <w:szCs w:val="18"/>
                <w:lang w:val="en-GB"/>
              </w:rPr>
            </w:pPr>
            <w:r w:rsidRPr="00882300">
              <w:rPr>
                <w:rFonts w:ascii="Tahoma" w:hAnsi="Tahoma" w:cs="Tahoma"/>
                <w:i/>
                <w:sz w:val="16"/>
                <w:szCs w:val="18"/>
                <w:lang w:val="en-GB"/>
              </w:rPr>
              <w:t xml:space="preserve">PIN is required solely for the need of the no-criminal record check in </w:t>
            </w:r>
            <w:r w:rsidR="004328DE" w:rsidRPr="00882300">
              <w:rPr>
                <w:rFonts w:ascii="Tahoma" w:hAnsi="Tahoma" w:cs="Tahoma"/>
                <w:i/>
                <w:sz w:val="16"/>
                <w:szCs w:val="18"/>
                <w:lang w:val="en-GB"/>
              </w:rPr>
              <w:t>e-Dosje</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5221F5F" w14:textId="50FDF7B6" w:rsidR="004328DE" w:rsidRPr="00882300" w:rsidRDefault="00A87321" w:rsidP="00600829">
            <w:pPr>
              <w:keepNext/>
              <w:keepLines/>
              <w:spacing w:line="276" w:lineRule="auto"/>
              <w:jc w:val="center"/>
              <w:rPr>
                <w:rFonts w:ascii="Tahoma" w:hAnsi="Tahoma" w:cs="Tahoma"/>
                <w:sz w:val="18"/>
                <w:szCs w:val="18"/>
                <w:lang w:val="en-GB"/>
              </w:rPr>
            </w:pPr>
            <w:r w:rsidRPr="00882300">
              <w:rPr>
                <w:rFonts w:ascii="Tahoma" w:hAnsi="Tahoma" w:cs="Tahoma"/>
                <w:sz w:val="18"/>
                <w:szCs w:val="18"/>
                <w:lang w:val="en-GB"/>
              </w:rPr>
              <w:t>Name and surname</w:t>
            </w:r>
          </w:p>
        </w:tc>
        <w:tc>
          <w:tcPr>
            <w:tcW w:w="3008" w:type="dxa"/>
            <w:tcBorders>
              <w:top w:val="single" w:sz="4" w:space="0" w:color="auto"/>
              <w:left w:val="single" w:sz="4" w:space="0" w:color="auto"/>
              <w:bottom w:val="single" w:sz="4" w:space="0" w:color="auto"/>
              <w:right w:val="single" w:sz="4" w:space="0" w:color="auto"/>
            </w:tcBorders>
            <w:vAlign w:val="center"/>
          </w:tcPr>
          <w:p w14:paraId="091A33E4" w14:textId="20050775" w:rsidR="004328DE" w:rsidRPr="00882300" w:rsidRDefault="00A87321" w:rsidP="00A87321">
            <w:pPr>
              <w:keepNext/>
              <w:keepLines/>
              <w:spacing w:line="276" w:lineRule="auto"/>
              <w:jc w:val="center"/>
              <w:rPr>
                <w:rFonts w:ascii="Tahoma" w:hAnsi="Tahoma" w:cs="Tahoma"/>
                <w:sz w:val="18"/>
                <w:szCs w:val="18"/>
                <w:lang w:val="en-GB"/>
              </w:rPr>
            </w:pPr>
            <w:r w:rsidRPr="00882300">
              <w:rPr>
                <w:rFonts w:ascii="Tahoma" w:hAnsi="Tahoma" w:cs="Tahoma"/>
                <w:sz w:val="18"/>
                <w:szCs w:val="18"/>
                <w:lang w:val="en-GB"/>
              </w:rPr>
              <w:t>PIN</w:t>
            </w:r>
          </w:p>
        </w:tc>
      </w:tr>
      <w:tr w:rsidR="004328DE" w:rsidRPr="00882300" w14:paraId="51D0181B" w14:textId="77777777" w:rsidTr="000E5FD5">
        <w:trPr>
          <w:trHeight w:val="1819"/>
          <w:jc w:val="center"/>
        </w:trPr>
        <w:tc>
          <w:tcPr>
            <w:tcW w:w="3285" w:type="dxa"/>
            <w:vMerge/>
            <w:tcBorders>
              <w:left w:val="single" w:sz="4" w:space="0" w:color="auto"/>
              <w:bottom w:val="single" w:sz="4" w:space="0" w:color="auto"/>
              <w:right w:val="single" w:sz="4" w:space="0" w:color="auto"/>
            </w:tcBorders>
            <w:vAlign w:val="center"/>
          </w:tcPr>
          <w:p w14:paraId="7A1B5534" w14:textId="77777777" w:rsidR="004328DE" w:rsidRPr="00882300" w:rsidRDefault="004328DE" w:rsidP="00600829">
            <w:pPr>
              <w:keepNext/>
              <w:keepLines/>
              <w:rPr>
                <w:rFonts w:ascii="Tahoma" w:hAnsi="Tahoma" w:cs="Tahoma"/>
                <w:sz w:val="16"/>
                <w:szCs w:val="18"/>
                <w:lang w:val="en-GB"/>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5A0A4FB" w14:textId="77777777" w:rsidR="004328DE" w:rsidRPr="00882300" w:rsidRDefault="004328DE" w:rsidP="00600829">
            <w:pPr>
              <w:keepNext/>
              <w:keepLines/>
              <w:spacing w:line="276" w:lineRule="auto"/>
              <w:jc w:val="both"/>
              <w:rPr>
                <w:rFonts w:ascii="Tahoma" w:hAnsi="Tahoma" w:cs="Tahoma"/>
                <w:sz w:val="18"/>
                <w:szCs w:val="18"/>
                <w:lang w:val="en-GB"/>
              </w:rPr>
            </w:pPr>
          </w:p>
        </w:tc>
        <w:tc>
          <w:tcPr>
            <w:tcW w:w="3008" w:type="dxa"/>
            <w:tcBorders>
              <w:top w:val="single" w:sz="4" w:space="0" w:color="auto"/>
              <w:left w:val="single" w:sz="4" w:space="0" w:color="auto"/>
              <w:bottom w:val="single" w:sz="4" w:space="0" w:color="auto"/>
              <w:right w:val="single" w:sz="4" w:space="0" w:color="auto"/>
            </w:tcBorders>
            <w:vAlign w:val="center"/>
          </w:tcPr>
          <w:p w14:paraId="7EE5D2AC" w14:textId="77777777" w:rsidR="004328DE" w:rsidRPr="00882300" w:rsidRDefault="004328DE" w:rsidP="00600829">
            <w:pPr>
              <w:keepNext/>
              <w:keepLines/>
              <w:spacing w:line="276" w:lineRule="auto"/>
              <w:jc w:val="both"/>
              <w:rPr>
                <w:rFonts w:ascii="Tahoma" w:hAnsi="Tahoma" w:cs="Tahoma"/>
                <w:sz w:val="18"/>
                <w:szCs w:val="18"/>
                <w:lang w:val="en-GB"/>
              </w:rPr>
            </w:pPr>
          </w:p>
        </w:tc>
      </w:tr>
    </w:tbl>
    <w:p w14:paraId="373994F5" w14:textId="77777777" w:rsidR="004328DE" w:rsidRPr="00882300" w:rsidRDefault="004328DE" w:rsidP="00600829">
      <w:pPr>
        <w:keepNext/>
        <w:keepLines/>
        <w:jc w:val="both"/>
        <w:rPr>
          <w:rFonts w:ascii="Tahoma" w:hAnsi="Tahoma" w:cs="Tahoma"/>
          <w:lang w:val="en-GB"/>
        </w:rPr>
      </w:pPr>
    </w:p>
    <w:tbl>
      <w:tblPr>
        <w:tblW w:w="0" w:type="auto"/>
        <w:tblInd w:w="250" w:type="dxa"/>
        <w:tblLook w:val="04A0" w:firstRow="1" w:lastRow="0" w:firstColumn="1" w:lastColumn="0" w:noHBand="0" w:noVBand="1"/>
      </w:tblPr>
      <w:tblGrid>
        <w:gridCol w:w="3327"/>
        <w:gridCol w:w="2894"/>
        <w:gridCol w:w="2883"/>
      </w:tblGrid>
      <w:tr w:rsidR="00FF3C2E" w:rsidRPr="00882300" w14:paraId="7BAA366A" w14:textId="77777777" w:rsidTr="004328DE">
        <w:tc>
          <w:tcPr>
            <w:tcW w:w="3327" w:type="dxa"/>
            <w:shd w:val="clear" w:color="auto" w:fill="auto"/>
          </w:tcPr>
          <w:p w14:paraId="371449FB" w14:textId="3B1C710F" w:rsidR="00FF3C2E" w:rsidRPr="00882300" w:rsidRDefault="00A87321" w:rsidP="00A87321">
            <w:pPr>
              <w:keepNext/>
              <w:keepLines/>
              <w:tabs>
                <w:tab w:val="left" w:pos="2835"/>
              </w:tabs>
              <w:ind w:left="-108"/>
              <w:jc w:val="both"/>
              <w:rPr>
                <w:rFonts w:ascii="Tahoma" w:hAnsi="Tahoma" w:cs="Tahoma"/>
                <w:lang w:val="en-GB"/>
              </w:rPr>
            </w:pPr>
            <w:r w:rsidRPr="00882300">
              <w:rPr>
                <w:rFonts w:ascii="Tahoma" w:hAnsi="Tahoma" w:cs="Tahoma"/>
                <w:lang w:val="en-GB"/>
              </w:rPr>
              <w:t>The tenderer is an SME</w:t>
            </w:r>
            <w:r w:rsidR="00FF3C2E" w:rsidRPr="00882300">
              <w:rPr>
                <w:rFonts w:ascii="Tahoma" w:hAnsi="Tahoma" w:cs="Tahoma"/>
                <w:lang w:val="en-GB"/>
              </w:rPr>
              <w:t>*</w:t>
            </w:r>
            <w:r w:rsidR="008E3DA0" w:rsidRPr="00882300">
              <w:rPr>
                <w:rFonts w:ascii="Tahoma" w:hAnsi="Tahoma" w:cs="Tahoma"/>
                <w:lang w:val="en-GB"/>
              </w:rPr>
              <w:t xml:space="preserve"> </w:t>
            </w:r>
            <w:r w:rsidR="00FF3C2E" w:rsidRPr="00882300">
              <w:rPr>
                <w:rFonts w:ascii="Tahoma" w:hAnsi="Tahoma" w:cs="Tahoma"/>
                <w:lang w:val="en-GB"/>
              </w:rPr>
              <w:t>(</w:t>
            </w:r>
            <w:r w:rsidRPr="00882300">
              <w:rPr>
                <w:rFonts w:ascii="Tahoma" w:hAnsi="Tahoma" w:cs="Tahoma"/>
                <w:lang w:val="en-GB"/>
              </w:rPr>
              <w:t>mark as appropriate</w:t>
            </w:r>
            <w:r w:rsidR="00FF3C2E" w:rsidRPr="00882300">
              <w:rPr>
                <w:rFonts w:ascii="Tahoma" w:hAnsi="Tahoma" w:cs="Tahoma"/>
                <w:lang w:val="en-GB"/>
              </w:rPr>
              <w:t>):</w:t>
            </w:r>
          </w:p>
        </w:tc>
        <w:tc>
          <w:tcPr>
            <w:tcW w:w="2895" w:type="dxa"/>
            <w:shd w:val="clear" w:color="auto" w:fill="auto"/>
          </w:tcPr>
          <w:p w14:paraId="2066E6E5" w14:textId="4E8BF298" w:rsidR="00FF3C2E" w:rsidRPr="00882300" w:rsidRDefault="00A87321" w:rsidP="00600829">
            <w:pPr>
              <w:keepNext/>
              <w:keepLines/>
              <w:numPr>
                <w:ilvl w:val="0"/>
                <w:numId w:val="8"/>
              </w:numPr>
              <w:tabs>
                <w:tab w:val="left" w:pos="1008"/>
                <w:tab w:val="left" w:pos="3843"/>
              </w:tabs>
              <w:ind w:left="1717" w:hanging="1357"/>
              <w:jc w:val="both"/>
              <w:rPr>
                <w:rFonts w:ascii="Tahoma" w:hAnsi="Tahoma" w:cs="Tahoma"/>
                <w:lang w:val="en-GB"/>
              </w:rPr>
            </w:pPr>
            <w:r w:rsidRPr="00882300">
              <w:rPr>
                <w:rFonts w:ascii="Tahoma" w:hAnsi="Tahoma" w:cs="Tahoma"/>
                <w:lang w:val="en-GB"/>
              </w:rPr>
              <w:t>Yes</w:t>
            </w:r>
          </w:p>
        </w:tc>
        <w:tc>
          <w:tcPr>
            <w:tcW w:w="2884" w:type="dxa"/>
            <w:shd w:val="clear" w:color="auto" w:fill="auto"/>
          </w:tcPr>
          <w:p w14:paraId="26B4A853" w14:textId="4C6330C4" w:rsidR="00FF3C2E" w:rsidRPr="00882300" w:rsidRDefault="00FF3C2E" w:rsidP="00A87321">
            <w:pPr>
              <w:keepNext/>
              <w:keepLines/>
              <w:numPr>
                <w:ilvl w:val="0"/>
                <w:numId w:val="8"/>
              </w:numPr>
              <w:tabs>
                <w:tab w:val="left" w:pos="893"/>
              </w:tabs>
              <w:jc w:val="both"/>
              <w:rPr>
                <w:rFonts w:ascii="Tahoma" w:hAnsi="Tahoma" w:cs="Tahoma"/>
                <w:lang w:val="en-GB"/>
              </w:rPr>
            </w:pPr>
            <w:r w:rsidRPr="00882300">
              <w:rPr>
                <w:rFonts w:ascii="Tahoma" w:hAnsi="Tahoma" w:cs="Tahoma"/>
                <w:lang w:val="en-GB"/>
              </w:rPr>
              <w:t>N</w:t>
            </w:r>
            <w:r w:rsidR="00A87321" w:rsidRPr="00882300">
              <w:rPr>
                <w:rFonts w:ascii="Tahoma" w:hAnsi="Tahoma" w:cs="Tahoma"/>
                <w:lang w:val="en-GB"/>
              </w:rPr>
              <w:t>o</w:t>
            </w:r>
            <w:r w:rsidR="008E3DA0" w:rsidRPr="00882300">
              <w:rPr>
                <w:rFonts w:ascii="Tahoma" w:hAnsi="Tahoma" w:cs="Tahoma"/>
                <w:lang w:val="en-GB"/>
              </w:rPr>
              <w:t xml:space="preserve"> </w:t>
            </w:r>
          </w:p>
        </w:tc>
      </w:tr>
    </w:tbl>
    <w:p w14:paraId="4BF67E89" w14:textId="18C5277C" w:rsidR="00FF3C2E" w:rsidRPr="00882300" w:rsidRDefault="00FF3C2E" w:rsidP="00600829">
      <w:pPr>
        <w:keepNext/>
        <w:keepLines/>
        <w:tabs>
          <w:tab w:val="left" w:pos="2835"/>
        </w:tabs>
        <w:ind w:left="284"/>
        <w:jc w:val="both"/>
        <w:rPr>
          <w:rFonts w:ascii="Tahoma" w:hAnsi="Tahoma" w:cs="Tahoma"/>
          <w:sz w:val="18"/>
          <w:szCs w:val="18"/>
          <w:lang w:val="en-GB"/>
        </w:rPr>
      </w:pPr>
      <w:r w:rsidRPr="00882300">
        <w:rPr>
          <w:rFonts w:ascii="Tahoma" w:hAnsi="Tahoma" w:cs="Tahoma"/>
          <w:sz w:val="18"/>
          <w:szCs w:val="18"/>
          <w:lang w:val="en-GB"/>
        </w:rPr>
        <w:t>*</w:t>
      </w:r>
      <w:r w:rsidR="00A87321" w:rsidRPr="00882300">
        <w:rPr>
          <w:rFonts w:ascii="Tahoma" w:hAnsi="Tahoma" w:cs="Tahoma"/>
          <w:sz w:val="18"/>
          <w:szCs w:val="18"/>
          <w:lang w:val="en-GB"/>
        </w:rPr>
        <w:t>SME</w:t>
      </w:r>
      <w:r w:rsidRPr="00882300">
        <w:rPr>
          <w:rFonts w:ascii="Tahoma" w:hAnsi="Tahoma" w:cs="Tahoma"/>
          <w:sz w:val="18"/>
          <w:szCs w:val="18"/>
          <w:lang w:val="en-GB"/>
        </w:rPr>
        <w:t>:</w:t>
      </w:r>
      <w:r w:rsidR="008E3DA0" w:rsidRPr="00882300">
        <w:rPr>
          <w:rFonts w:ascii="Tahoma" w:hAnsi="Tahoma" w:cs="Tahoma"/>
          <w:sz w:val="18"/>
          <w:szCs w:val="18"/>
          <w:lang w:val="en-GB"/>
        </w:rPr>
        <w:t xml:space="preserve"> </w:t>
      </w:r>
      <w:r w:rsidR="00A87321" w:rsidRPr="00882300">
        <w:rPr>
          <w:rFonts w:ascii="Tahoma" w:hAnsi="Tahoma" w:cs="Tahoma"/>
          <w:sz w:val="18"/>
          <w:szCs w:val="18"/>
          <w:lang w:val="en-GB"/>
        </w:rPr>
        <w:t>micro, small and medium size enterprises such as defined in Commission Recommendation</w:t>
      </w:r>
      <w:r w:rsidR="008E3DA0" w:rsidRPr="00882300">
        <w:rPr>
          <w:rFonts w:ascii="Tahoma" w:hAnsi="Tahoma" w:cs="Tahoma"/>
          <w:sz w:val="18"/>
          <w:szCs w:val="18"/>
          <w:lang w:val="en-GB"/>
        </w:rPr>
        <w:t xml:space="preserve"> </w:t>
      </w:r>
      <w:r w:rsidRPr="00882300">
        <w:rPr>
          <w:rFonts w:ascii="Tahoma" w:hAnsi="Tahoma" w:cs="Tahoma"/>
          <w:sz w:val="18"/>
          <w:szCs w:val="18"/>
          <w:lang w:val="en-GB"/>
        </w:rPr>
        <w:t>2003/361/E</w:t>
      </w:r>
      <w:r w:rsidR="00A87321" w:rsidRPr="00882300">
        <w:rPr>
          <w:rFonts w:ascii="Tahoma" w:hAnsi="Tahoma" w:cs="Tahoma"/>
          <w:sz w:val="18"/>
          <w:szCs w:val="18"/>
          <w:lang w:val="en-GB"/>
        </w:rPr>
        <w:t>C</w:t>
      </w:r>
      <w:r w:rsidRPr="00882300">
        <w:rPr>
          <w:rFonts w:ascii="Tahoma" w:hAnsi="Tahoma" w:cs="Tahoma"/>
          <w:sz w:val="18"/>
          <w:szCs w:val="18"/>
          <w:lang w:val="en-GB"/>
        </w:rPr>
        <w:t>.</w:t>
      </w:r>
    </w:p>
    <w:p w14:paraId="4A613BB0" w14:textId="77777777" w:rsidR="007C70A1" w:rsidRPr="00882300" w:rsidRDefault="007C70A1" w:rsidP="00600829">
      <w:pPr>
        <w:keepNext/>
        <w:keepLines/>
        <w:tabs>
          <w:tab w:val="left" w:pos="2552"/>
        </w:tabs>
        <w:ind w:left="284" w:hanging="284"/>
        <w:jc w:val="both"/>
        <w:rPr>
          <w:rFonts w:ascii="Tahoma" w:hAnsi="Tahoma" w:cs="Tahoma"/>
          <w:lang w:val="en-G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882300" w14:paraId="4276DFF3" w14:textId="77777777">
        <w:trPr>
          <w:trHeight w:val="235"/>
        </w:trPr>
        <w:tc>
          <w:tcPr>
            <w:tcW w:w="3402" w:type="dxa"/>
            <w:tcBorders>
              <w:bottom w:val="single" w:sz="4" w:space="0" w:color="auto"/>
            </w:tcBorders>
          </w:tcPr>
          <w:p w14:paraId="0F3BBAB0" w14:textId="77777777" w:rsidR="00402E6E" w:rsidRPr="00882300" w:rsidRDefault="00402E6E" w:rsidP="00600829">
            <w:pPr>
              <w:keepNext/>
              <w:keepLines/>
              <w:jc w:val="both"/>
              <w:rPr>
                <w:rFonts w:ascii="Tahoma" w:hAnsi="Tahoma" w:cs="Tahoma"/>
                <w:snapToGrid w:val="0"/>
                <w:color w:val="000000"/>
                <w:lang w:val="en-GB"/>
              </w:rPr>
            </w:pPr>
          </w:p>
        </w:tc>
        <w:tc>
          <w:tcPr>
            <w:tcW w:w="2977" w:type="dxa"/>
          </w:tcPr>
          <w:p w14:paraId="0175AD0F" w14:textId="77777777" w:rsidR="00402E6E" w:rsidRPr="00882300" w:rsidRDefault="00402E6E" w:rsidP="00600829">
            <w:pPr>
              <w:keepNext/>
              <w:keepLines/>
              <w:jc w:val="center"/>
              <w:rPr>
                <w:rFonts w:ascii="Tahoma" w:hAnsi="Tahoma" w:cs="Tahoma"/>
                <w:snapToGrid w:val="0"/>
                <w:color w:val="000000"/>
                <w:lang w:val="en-GB"/>
              </w:rPr>
            </w:pPr>
          </w:p>
        </w:tc>
        <w:tc>
          <w:tcPr>
            <w:tcW w:w="3260" w:type="dxa"/>
            <w:tcBorders>
              <w:bottom w:val="single" w:sz="4" w:space="0" w:color="auto"/>
            </w:tcBorders>
          </w:tcPr>
          <w:p w14:paraId="1A7CD7FE" w14:textId="77777777" w:rsidR="00402E6E" w:rsidRPr="00882300" w:rsidRDefault="00402E6E" w:rsidP="00600829">
            <w:pPr>
              <w:keepNext/>
              <w:keepLines/>
              <w:tabs>
                <w:tab w:val="left" w:pos="567"/>
                <w:tab w:val="num" w:pos="851"/>
                <w:tab w:val="left" w:pos="993"/>
              </w:tabs>
              <w:jc w:val="both"/>
              <w:rPr>
                <w:rFonts w:ascii="Tahoma" w:hAnsi="Tahoma" w:cs="Tahoma"/>
                <w:snapToGrid w:val="0"/>
                <w:color w:val="000000"/>
                <w:sz w:val="28"/>
                <w:lang w:val="en-GB"/>
              </w:rPr>
            </w:pPr>
          </w:p>
        </w:tc>
      </w:tr>
      <w:tr w:rsidR="0003244F" w:rsidRPr="00882300" w14:paraId="5C2BC188" w14:textId="77777777">
        <w:trPr>
          <w:trHeight w:val="235"/>
        </w:trPr>
        <w:tc>
          <w:tcPr>
            <w:tcW w:w="3402" w:type="dxa"/>
            <w:tcBorders>
              <w:top w:val="single" w:sz="4" w:space="0" w:color="auto"/>
            </w:tcBorders>
          </w:tcPr>
          <w:p w14:paraId="657A46DA" w14:textId="585CF27D" w:rsidR="0003244F" w:rsidRPr="00882300" w:rsidRDefault="0003244F" w:rsidP="00600829">
            <w:pPr>
              <w:keepNext/>
              <w:keepLines/>
              <w:jc w:val="center"/>
              <w:rPr>
                <w:rFonts w:ascii="Tahoma" w:hAnsi="Tahoma" w:cs="Tahoma"/>
                <w:snapToGrid w:val="0"/>
                <w:color w:val="000000"/>
                <w:lang w:val="en-GB"/>
              </w:rPr>
            </w:pPr>
            <w:r w:rsidRPr="00882300">
              <w:rPr>
                <w:rFonts w:ascii="Tahoma" w:hAnsi="Tahoma" w:cs="Tahoma"/>
                <w:snapToGrid w:val="0"/>
                <w:color w:val="000000"/>
                <w:lang w:val="en-GB"/>
              </w:rPr>
              <w:t>(place, date)</w:t>
            </w:r>
          </w:p>
        </w:tc>
        <w:tc>
          <w:tcPr>
            <w:tcW w:w="2977" w:type="dxa"/>
          </w:tcPr>
          <w:p w14:paraId="1EFD0BFD" w14:textId="375C5D5E" w:rsidR="0003244F" w:rsidRPr="00882300" w:rsidRDefault="0003244F" w:rsidP="00600829">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3260" w:type="dxa"/>
            <w:tcBorders>
              <w:top w:val="single" w:sz="4" w:space="0" w:color="auto"/>
            </w:tcBorders>
          </w:tcPr>
          <w:p w14:paraId="7AB58C4F" w14:textId="655C4048" w:rsidR="0003244F" w:rsidRPr="00882300" w:rsidRDefault="0003244F" w:rsidP="0003244F">
            <w:pPr>
              <w:keepNext/>
              <w:keepLines/>
              <w:jc w:val="center"/>
              <w:rPr>
                <w:rFonts w:ascii="Tahoma" w:hAnsi="Tahoma" w:cs="Tahoma"/>
                <w:snapToGrid w:val="0"/>
                <w:color w:val="000000"/>
                <w:lang w:val="en-GB"/>
              </w:rPr>
            </w:pPr>
            <w:r w:rsidRPr="00882300">
              <w:rPr>
                <w:rFonts w:ascii="Tahoma" w:hAnsi="Tahoma" w:cs="Tahoma"/>
                <w:snapToGrid w:val="0"/>
                <w:color w:val="000000"/>
                <w:lang w:val="en-GB"/>
              </w:rPr>
              <w:t>(Name, surname and signature of tenderer/partner)</w:t>
            </w:r>
          </w:p>
          <w:p w14:paraId="21D49B14" w14:textId="77777777" w:rsidR="0003244F" w:rsidRPr="00882300" w:rsidRDefault="0003244F" w:rsidP="0003244F">
            <w:pPr>
              <w:keepNext/>
              <w:keepLines/>
              <w:jc w:val="center"/>
              <w:rPr>
                <w:rFonts w:ascii="Tahoma" w:hAnsi="Tahoma" w:cs="Tahoma"/>
                <w:snapToGrid w:val="0"/>
                <w:color w:val="000000"/>
                <w:lang w:val="en-GB"/>
              </w:rPr>
            </w:pPr>
          </w:p>
          <w:p w14:paraId="6CC1A6E0" w14:textId="6D769EC3" w:rsidR="0003244F" w:rsidRPr="00882300" w:rsidRDefault="0003244F" w:rsidP="00600829">
            <w:pPr>
              <w:keepNext/>
              <w:keepLines/>
              <w:jc w:val="center"/>
              <w:rPr>
                <w:rFonts w:ascii="Tahoma" w:hAnsi="Tahoma" w:cs="Tahoma"/>
                <w:snapToGrid w:val="0"/>
                <w:color w:val="000000"/>
                <w:lang w:val="en-GB"/>
              </w:rPr>
            </w:pPr>
          </w:p>
        </w:tc>
      </w:tr>
    </w:tbl>
    <w:p w14:paraId="15AC5673" w14:textId="77777777" w:rsidR="007C70A1" w:rsidRPr="00882300" w:rsidRDefault="007C70A1" w:rsidP="00600829">
      <w:pPr>
        <w:keepNext/>
        <w:keepLines/>
        <w:tabs>
          <w:tab w:val="left" w:pos="2835"/>
        </w:tabs>
        <w:ind w:left="284" w:hanging="284"/>
        <w:jc w:val="both"/>
        <w:rPr>
          <w:rFonts w:ascii="Tahoma" w:hAnsi="Tahoma" w:cs="Tahoma"/>
          <w:lang w:val="en-GB"/>
        </w:rPr>
      </w:pPr>
    </w:p>
    <w:p w14:paraId="0F7D3DAA" w14:textId="2A4DB850" w:rsidR="001660D4" w:rsidRPr="00882300" w:rsidRDefault="0003244F" w:rsidP="00600829">
      <w:pPr>
        <w:keepNext/>
        <w:keepLines/>
        <w:tabs>
          <w:tab w:val="left" w:pos="567"/>
          <w:tab w:val="num" w:pos="851"/>
          <w:tab w:val="left" w:pos="993"/>
        </w:tabs>
        <w:jc w:val="both"/>
        <w:rPr>
          <w:rFonts w:ascii="Tahoma" w:hAnsi="Tahoma" w:cs="Tahoma"/>
          <w:i/>
          <w:sz w:val="16"/>
          <w:szCs w:val="18"/>
          <w:lang w:val="en-GB"/>
        </w:rPr>
      </w:pPr>
      <w:r w:rsidRPr="00882300">
        <w:rPr>
          <w:rFonts w:ascii="Tahoma" w:hAnsi="Tahoma" w:cs="Tahoma"/>
          <w:b/>
          <w:i/>
          <w:sz w:val="18"/>
          <w:szCs w:val="18"/>
          <w:lang w:val="en-GB"/>
        </w:rPr>
        <w:t>Instruction</w:t>
      </w:r>
      <w:r w:rsidR="001660D4" w:rsidRPr="00882300">
        <w:rPr>
          <w:rFonts w:ascii="Tahoma" w:hAnsi="Tahoma" w:cs="Tahoma"/>
          <w:b/>
          <w:i/>
          <w:sz w:val="18"/>
          <w:szCs w:val="18"/>
          <w:lang w:val="en-GB"/>
        </w:rPr>
        <w:t>:</w:t>
      </w:r>
      <w:r w:rsidR="008E3DA0" w:rsidRPr="00882300">
        <w:rPr>
          <w:rFonts w:ascii="Tahoma" w:hAnsi="Tahoma" w:cs="Tahoma"/>
          <w:b/>
          <w:i/>
          <w:sz w:val="18"/>
          <w:szCs w:val="18"/>
          <w:lang w:val="en-GB"/>
        </w:rPr>
        <w:t xml:space="preserve"> </w:t>
      </w:r>
      <w:r w:rsidRPr="00882300">
        <w:rPr>
          <w:rFonts w:ascii="Tahoma" w:hAnsi="Tahoma" w:cs="Tahoma"/>
          <w:i/>
          <w:sz w:val="16"/>
          <w:szCs w:val="18"/>
          <w:lang w:val="en-GB"/>
        </w:rPr>
        <w:t xml:space="preserve">If </w:t>
      </w:r>
      <w:r w:rsidRPr="00882300">
        <w:rPr>
          <w:rFonts w:ascii="Tahoma" w:hAnsi="Tahoma" w:cs="Tahoma"/>
          <w:i/>
          <w:sz w:val="16"/>
          <w:szCs w:val="18"/>
          <w:u w:val="single"/>
          <w:lang w:val="en-GB"/>
        </w:rPr>
        <w:t>several tenderers</w:t>
      </w:r>
      <w:r w:rsidR="008E3DA0" w:rsidRPr="00882300">
        <w:rPr>
          <w:rFonts w:ascii="Tahoma" w:hAnsi="Tahoma" w:cs="Tahoma"/>
          <w:i/>
          <w:sz w:val="16"/>
          <w:szCs w:val="18"/>
          <w:lang w:val="en-GB"/>
        </w:rPr>
        <w:t xml:space="preserve"> </w:t>
      </w:r>
      <w:r w:rsidRPr="00882300">
        <w:rPr>
          <w:rFonts w:ascii="Tahoma" w:hAnsi="Tahoma" w:cs="Tahoma"/>
          <w:i/>
          <w:sz w:val="16"/>
          <w:szCs w:val="18"/>
          <w:lang w:val="en-GB"/>
        </w:rPr>
        <w:t xml:space="preserve">submit </w:t>
      </w:r>
      <w:r w:rsidRPr="00882300">
        <w:rPr>
          <w:rFonts w:ascii="Tahoma" w:hAnsi="Tahoma" w:cs="Tahoma"/>
          <w:i/>
          <w:sz w:val="16"/>
          <w:szCs w:val="18"/>
          <w:u w:val="single"/>
          <w:lang w:val="en-GB"/>
        </w:rPr>
        <w:t>a joint tender</w:t>
      </w:r>
      <w:r w:rsidR="001660D4" w:rsidRPr="00882300">
        <w:rPr>
          <w:rFonts w:ascii="Tahoma" w:hAnsi="Tahoma" w:cs="Tahoma"/>
          <w:i/>
          <w:sz w:val="16"/>
          <w:szCs w:val="18"/>
          <w:lang w:val="en-GB"/>
        </w:rPr>
        <w:t>,</w:t>
      </w:r>
      <w:r w:rsidR="008E3DA0" w:rsidRPr="00882300">
        <w:rPr>
          <w:rFonts w:ascii="Tahoma" w:hAnsi="Tahoma" w:cs="Tahoma"/>
          <w:i/>
          <w:sz w:val="16"/>
          <w:szCs w:val="18"/>
          <w:lang w:val="en-GB"/>
        </w:rPr>
        <w:t xml:space="preserve"> </w:t>
      </w:r>
      <w:r w:rsidRPr="00882300">
        <w:rPr>
          <w:rFonts w:ascii="Tahoma" w:hAnsi="Tahoma" w:cs="Tahoma"/>
          <w:i/>
          <w:sz w:val="16"/>
          <w:szCs w:val="18"/>
          <w:lang w:val="en-GB"/>
        </w:rPr>
        <w:t>the copied form of Attachment 1 must be completed by all tenderers – partners</w:t>
      </w:r>
      <w:r w:rsidR="001660D4" w:rsidRPr="00882300">
        <w:rPr>
          <w:rFonts w:ascii="Tahoma" w:hAnsi="Tahoma" w:cs="Tahoma"/>
          <w:i/>
          <w:sz w:val="16"/>
          <w:szCs w:val="18"/>
          <w:lang w:val="en-GB"/>
        </w:rPr>
        <w:t>.</w:t>
      </w:r>
      <w:r w:rsidR="008E3DA0" w:rsidRPr="00882300">
        <w:rPr>
          <w:rFonts w:ascii="Tahoma" w:hAnsi="Tahoma" w:cs="Tahoma"/>
          <w:i/>
          <w:sz w:val="16"/>
          <w:szCs w:val="18"/>
          <w:lang w:val="en-GB"/>
        </w:rPr>
        <w:t xml:space="preserve"> </w:t>
      </w:r>
      <w:r w:rsidRPr="00882300">
        <w:rPr>
          <w:rFonts w:ascii="Tahoma" w:hAnsi="Tahoma" w:cs="Tahoma"/>
          <w:i/>
          <w:sz w:val="16"/>
          <w:szCs w:val="18"/>
          <w:lang w:val="en-GB"/>
        </w:rPr>
        <w:t xml:space="preserve">In the case of a joint tender, the tenderers enclose a legal document on joint </w:t>
      </w:r>
      <w:r w:rsidR="0048388C">
        <w:rPr>
          <w:rFonts w:ascii="Tahoma" w:hAnsi="Tahoma" w:cs="Tahoma"/>
          <w:i/>
          <w:sz w:val="16"/>
          <w:szCs w:val="18"/>
          <w:lang w:val="en-GB"/>
        </w:rPr>
        <w:t>performance of the contract</w:t>
      </w:r>
      <w:r w:rsidRPr="00882300">
        <w:rPr>
          <w:rFonts w:ascii="Tahoma" w:hAnsi="Tahoma" w:cs="Tahoma"/>
          <w:i/>
          <w:sz w:val="16"/>
          <w:szCs w:val="18"/>
          <w:lang w:val="en-GB"/>
        </w:rPr>
        <w:t xml:space="preserve">, signed and stamped by all tenderers who cooperate on the </w:t>
      </w:r>
      <w:r w:rsidR="0048388C">
        <w:rPr>
          <w:rFonts w:ascii="Tahoma" w:hAnsi="Tahoma" w:cs="Tahoma"/>
          <w:i/>
          <w:sz w:val="16"/>
          <w:szCs w:val="18"/>
          <w:lang w:val="en-GB"/>
        </w:rPr>
        <w:t>performance</w:t>
      </w:r>
      <w:r w:rsidRPr="00882300">
        <w:rPr>
          <w:rFonts w:ascii="Tahoma" w:hAnsi="Tahoma" w:cs="Tahoma"/>
          <w:i/>
          <w:sz w:val="16"/>
          <w:szCs w:val="18"/>
          <w:lang w:val="en-GB"/>
        </w:rPr>
        <w:t xml:space="preserve"> of the </w:t>
      </w:r>
      <w:r w:rsidR="0048388C">
        <w:rPr>
          <w:rFonts w:ascii="Tahoma" w:hAnsi="Tahoma" w:cs="Tahoma"/>
          <w:i/>
          <w:sz w:val="16"/>
          <w:szCs w:val="18"/>
          <w:lang w:val="en-GB"/>
        </w:rPr>
        <w:t>contract</w:t>
      </w:r>
      <w:r w:rsidR="001660D4" w:rsidRPr="00882300">
        <w:rPr>
          <w:rFonts w:ascii="Tahoma" w:hAnsi="Tahoma" w:cs="Tahoma"/>
          <w:i/>
          <w:sz w:val="16"/>
          <w:szCs w:val="18"/>
          <w:lang w:val="en-GB"/>
        </w:rPr>
        <w:t>.</w:t>
      </w:r>
    </w:p>
    <w:p w14:paraId="52B36BF6" w14:textId="77777777" w:rsidR="003D4961" w:rsidRPr="00882300" w:rsidRDefault="003D4961" w:rsidP="00600829">
      <w:pPr>
        <w:keepNext/>
        <w:keepLines/>
        <w:tabs>
          <w:tab w:val="left" w:pos="567"/>
          <w:tab w:val="num" w:pos="851"/>
          <w:tab w:val="left" w:pos="993"/>
        </w:tabs>
        <w:jc w:val="both"/>
        <w:rPr>
          <w:rFonts w:ascii="Tahoma" w:hAnsi="Tahoma" w:cs="Tahoma"/>
          <w:i/>
          <w:sz w:val="16"/>
          <w:szCs w:val="18"/>
          <w:lang w:val="en-GB"/>
        </w:rPr>
      </w:pPr>
    </w:p>
    <w:p w14:paraId="74AD47ED" w14:textId="77777777" w:rsidR="00913AE8" w:rsidRDefault="00913AE8" w:rsidP="003D4961">
      <w:pPr>
        <w:keepNext/>
        <w:keepLines/>
        <w:jc w:val="center"/>
        <w:rPr>
          <w:rFonts w:ascii="Tahoma" w:hAnsi="Tahoma" w:cs="Tahoma"/>
          <w:b/>
          <w:sz w:val="22"/>
          <w:szCs w:val="22"/>
          <w:lang w:val="en-GB"/>
        </w:rPr>
      </w:pPr>
    </w:p>
    <w:p w14:paraId="7403EDDB" w14:textId="77777777" w:rsidR="00913AE8" w:rsidRDefault="00913AE8" w:rsidP="003D4961">
      <w:pPr>
        <w:keepNext/>
        <w:keepLines/>
        <w:jc w:val="center"/>
        <w:rPr>
          <w:rFonts w:ascii="Tahoma" w:hAnsi="Tahoma" w:cs="Tahoma"/>
          <w:b/>
          <w:sz w:val="22"/>
          <w:szCs w:val="22"/>
          <w:lang w:val="en-GB"/>
        </w:rPr>
      </w:pPr>
    </w:p>
    <w:p w14:paraId="0668E62C" w14:textId="77777777" w:rsidR="00913AE8" w:rsidRDefault="00913AE8" w:rsidP="003D4961">
      <w:pPr>
        <w:keepNext/>
        <w:keepLines/>
        <w:jc w:val="center"/>
        <w:rPr>
          <w:rFonts w:ascii="Tahoma" w:hAnsi="Tahoma" w:cs="Tahoma"/>
          <w:b/>
          <w:sz w:val="22"/>
          <w:szCs w:val="22"/>
          <w:lang w:val="en-GB"/>
        </w:rPr>
      </w:pPr>
    </w:p>
    <w:p w14:paraId="7DCDA15E" w14:textId="77777777" w:rsidR="00913AE8" w:rsidRDefault="00913AE8" w:rsidP="003D4961">
      <w:pPr>
        <w:keepNext/>
        <w:keepLines/>
        <w:jc w:val="center"/>
        <w:rPr>
          <w:rFonts w:ascii="Tahoma" w:hAnsi="Tahoma" w:cs="Tahoma"/>
          <w:b/>
          <w:sz w:val="22"/>
          <w:szCs w:val="22"/>
          <w:lang w:val="en-GB"/>
        </w:rPr>
      </w:pPr>
    </w:p>
    <w:p w14:paraId="38A8B8DE" w14:textId="77777777" w:rsidR="00913AE8" w:rsidRDefault="00913AE8" w:rsidP="003D4961">
      <w:pPr>
        <w:keepNext/>
        <w:keepLines/>
        <w:jc w:val="center"/>
        <w:rPr>
          <w:rFonts w:ascii="Tahoma" w:hAnsi="Tahoma" w:cs="Tahoma"/>
          <w:b/>
          <w:sz w:val="22"/>
          <w:szCs w:val="22"/>
          <w:lang w:val="en-GB"/>
        </w:rPr>
      </w:pPr>
    </w:p>
    <w:p w14:paraId="70F63983" w14:textId="77777777" w:rsidR="00913AE8" w:rsidRDefault="00913AE8" w:rsidP="003D4961">
      <w:pPr>
        <w:keepNext/>
        <w:keepLines/>
        <w:jc w:val="center"/>
        <w:rPr>
          <w:rFonts w:ascii="Tahoma" w:hAnsi="Tahoma" w:cs="Tahoma"/>
          <w:b/>
          <w:sz w:val="22"/>
          <w:szCs w:val="22"/>
          <w:lang w:val="en-GB"/>
        </w:rPr>
      </w:pPr>
    </w:p>
    <w:p w14:paraId="194178EF" w14:textId="77777777" w:rsidR="00913AE8" w:rsidRDefault="00913AE8" w:rsidP="003D4961">
      <w:pPr>
        <w:keepNext/>
        <w:keepLines/>
        <w:jc w:val="center"/>
        <w:rPr>
          <w:rFonts w:ascii="Tahoma" w:hAnsi="Tahoma" w:cs="Tahoma"/>
          <w:b/>
          <w:sz w:val="22"/>
          <w:szCs w:val="22"/>
          <w:lang w:val="en-GB"/>
        </w:rPr>
      </w:pPr>
    </w:p>
    <w:p w14:paraId="671D9FE7" w14:textId="77777777" w:rsidR="00913AE8" w:rsidRDefault="00913AE8" w:rsidP="003D4961">
      <w:pPr>
        <w:keepNext/>
        <w:keepLines/>
        <w:jc w:val="center"/>
        <w:rPr>
          <w:rFonts w:ascii="Tahoma" w:hAnsi="Tahoma" w:cs="Tahoma"/>
          <w:b/>
          <w:sz w:val="22"/>
          <w:szCs w:val="22"/>
          <w:lang w:val="en-GB"/>
        </w:rPr>
      </w:pPr>
    </w:p>
    <w:p w14:paraId="1A565505" w14:textId="77777777" w:rsidR="00913AE8" w:rsidRDefault="00913AE8" w:rsidP="003D4961">
      <w:pPr>
        <w:keepNext/>
        <w:keepLines/>
        <w:jc w:val="center"/>
        <w:rPr>
          <w:rFonts w:ascii="Tahoma" w:hAnsi="Tahoma" w:cs="Tahoma"/>
          <w:b/>
          <w:sz w:val="22"/>
          <w:szCs w:val="22"/>
          <w:lang w:val="en-GB"/>
        </w:rPr>
      </w:pPr>
    </w:p>
    <w:p w14:paraId="38907D05" w14:textId="77777777" w:rsidR="00913AE8" w:rsidRDefault="00913AE8" w:rsidP="003D4961">
      <w:pPr>
        <w:keepNext/>
        <w:keepLines/>
        <w:jc w:val="center"/>
        <w:rPr>
          <w:rFonts w:ascii="Tahoma" w:hAnsi="Tahoma" w:cs="Tahoma"/>
          <w:b/>
          <w:sz w:val="22"/>
          <w:szCs w:val="22"/>
          <w:lang w:val="en-GB"/>
        </w:rPr>
      </w:pPr>
    </w:p>
    <w:p w14:paraId="1CA42398" w14:textId="77777777" w:rsidR="00913AE8" w:rsidRDefault="00913AE8" w:rsidP="003D4961">
      <w:pPr>
        <w:keepNext/>
        <w:keepLines/>
        <w:jc w:val="center"/>
        <w:rPr>
          <w:rFonts w:ascii="Tahoma" w:hAnsi="Tahoma" w:cs="Tahoma"/>
          <w:b/>
          <w:sz w:val="22"/>
          <w:szCs w:val="22"/>
          <w:lang w:val="en-GB"/>
        </w:rPr>
      </w:pPr>
    </w:p>
    <w:p w14:paraId="2D56CDC8" w14:textId="77777777" w:rsidR="00913AE8" w:rsidRDefault="00913AE8" w:rsidP="003D4961">
      <w:pPr>
        <w:keepNext/>
        <w:keepLines/>
        <w:jc w:val="center"/>
        <w:rPr>
          <w:rFonts w:ascii="Tahoma" w:hAnsi="Tahoma" w:cs="Tahoma"/>
          <w:b/>
          <w:sz w:val="22"/>
          <w:szCs w:val="22"/>
          <w:lang w:val="en-GB"/>
        </w:rPr>
      </w:pPr>
    </w:p>
    <w:p w14:paraId="0E48087D" w14:textId="77777777" w:rsidR="00913AE8" w:rsidRDefault="00913AE8" w:rsidP="003D4961">
      <w:pPr>
        <w:keepNext/>
        <w:keepLines/>
        <w:jc w:val="center"/>
        <w:rPr>
          <w:rFonts w:ascii="Tahoma" w:hAnsi="Tahoma" w:cs="Tahoma"/>
          <w:b/>
          <w:sz w:val="22"/>
          <w:szCs w:val="22"/>
          <w:lang w:val="en-GB"/>
        </w:rPr>
      </w:pPr>
    </w:p>
    <w:p w14:paraId="28A5B387" w14:textId="77777777" w:rsidR="00913AE8" w:rsidRDefault="00913AE8" w:rsidP="003D4961">
      <w:pPr>
        <w:keepNext/>
        <w:keepLines/>
        <w:jc w:val="center"/>
        <w:rPr>
          <w:rFonts w:ascii="Tahoma" w:hAnsi="Tahoma" w:cs="Tahoma"/>
          <w:b/>
          <w:sz w:val="22"/>
          <w:szCs w:val="22"/>
          <w:lang w:val="en-GB"/>
        </w:rPr>
      </w:pPr>
    </w:p>
    <w:p w14:paraId="4A8AA3A8" w14:textId="77777777" w:rsidR="00913AE8" w:rsidRDefault="00913AE8" w:rsidP="003D4961">
      <w:pPr>
        <w:keepNext/>
        <w:keepLines/>
        <w:jc w:val="center"/>
        <w:rPr>
          <w:rFonts w:ascii="Tahoma" w:hAnsi="Tahoma" w:cs="Tahoma"/>
          <w:b/>
          <w:sz w:val="22"/>
          <w:szCs w:val="22"/>
          <w:lang w:val="en-GB"/>
        </w:rPr>
      </w:pPr>
    </w:p>
    <w:p w14:paraId="4CCBD379" w14:textId="77777777" w:rsidR="00913AE8" w:rsidRDefault="00913AE8" w:rsidP="003D4961">
      <w:pPr>
        <w:keepNext/>
        <w:keepLines/>
        <w:jc w:val="center"/>
        <w:rPr>
          <w:rFonts w:ascii="Tahoma" w:hAnsi="Tahoma" w:cs="Tahoma"/>
          <w:b/>
          <w:sz w:val="22"/>
          <w:szCs w:val="22"/>
          <w:lang w:val="en-GB"/>
        </w:rPr>
      </w:pPr>
    </w:p>
    <w:p w14:paraId="3453F754" w14:textId="77777777" w:rsidR="00913AE8" w:rsidRDefault="00913AE8" w:rsidP="003D4961">
      <w:pPr>
        <w:keepNext/>
        <w:keepLines/>
        <w:jc w:val="center"/>
        <w:rPr>
          <w:rFonts w:ascii="Tahoma" w:hAnsi="Tahoma" w:cs="Tahoma"/>
          <w:b/>
          <w:sz w:val="22"/>
          <w:szCs w:val="22"/>
          <w:lang w:val="en-GB"/>
        </w:rPr>
      </w:pPr>
    </w:p>
    <w:p w14:paraId="3F6568F2" w14:textId="77777777" w:rsidR="00913AE8" w:rsidRDefault="00913AE8" w:rsidP="003D4961">
      <w:pPr>
        <w:keepNext/>
        <w:keepLines/>
        <w:jc w:val="center"/>
        <w:rPr>
          <w:rFonts w:ascii="Tahoma" w:hAnsi="Tahoma" w:cs="Tahoma"/>
          <w:b/>
          <w:sz w:val="22"/>
          <w:szCs w:val="22"/>
          <w:lang w:val="en-GB"/>
        </w:rPr>
      </w:pPr>
    </w:p>
    <w:p w14:paraId="533305B8" w14:textId="77777777" w:rsidR="00913AE8" w:rsidRDefault="00913AE8" w:rsidP="003D4961">
      <w:pPr>
        <w:keepNext/>
        <w:keepLines/>
        <w:jc w:val="center"/>
        <w:rPr>
          <w:rFonts w:ascii="Tahoma" w:hAnsi="Tahoma" w:cs="Tahoma"/>
          <w:b/>
          <w:sz w:val="22"/>
          <w:szCs w:val="22"/>
          <w:lang w:val="en-GB"/>
        </w:rPr>
      </w:pPr>
    </w:p>
    <w:p w14:paraId="2759156E" w14:textId="77777777" w:rsidR="00913AE8" w:rsidRDefault="00913AE8" w:rsidP="003D4961">
      <w:pPr>
        <w:keepNext/>
        <w:keepLines/>
        <w:jc w:val="center"/>
        <w:rPr>
          <w:rFonts w:ascii="Tahoma" w:hAnsi="Tahoma" w:cs="Tahoma"/>
          <w:b/>
          <w:sz w:val="22"/>
          <w:szCs w:val="22"/>
          <w:lang w:val="en-GB"/>
        </w:rPr>
      </w:pPr>
    </w:p>
    <w:p w14:paraId="7CB38AFE" w14:textId="77777777" w:rsidR="00913AE8" w:rsidRDefault="00913AE8" w:rsidP="003D4961">
      <w:pPr>
        <w:keepNext/>
        <w:keepLines/>
        <w:jc w:val="center"/>
        <w:rPr>
          <w:rFonts w:ascii="Tahoma" w:hAnsi="Tahoma" w:cs="Tahoma"/>
          <w:b/>
          <w:sz w:val="22"/>
          <w:szCs w:val="22"/>
          <w:lang w:val="en-GB"/>
        </w:rPr>
      </w:pPr>
    </w:p>
    <w:p w14:paraId="03B9FC84" w14:textId="77777777" w:rsidR="00913AE8" w:rsidRDefault="00913AE8" w:rsidP="003D4961">
      <w:pPr>
        <w:keepNext/>
        <w:keepLines/>
        <w:jc w:val="center"/>
        <w:rPr>
          <w:rFonts w:ascii="Tahoma" w:hAnsi="Tahoma" w:cs="Tahoma"/>
          <w:b/>
          <w:sz w:val="22"/>
          <w:szCs w:val="22"/>
          <w:lang w:val="en-GB"/>
        </w:rPr>
      </w:pPr>
    </w:p>
    <w:p w14:paraId="21DB5D6A" w14:textId="77777777" w:rsidR="00913AE8" w:rsidRDefault="00913AE8" w:rsidP="003D4961">
      <w:pPr>
        <w:keepNext/>
        <w:keepLines/>
        <w:jc w:val="center"/>
        <w:rPr>
          <w:rFonts w:ascii="Tahoma" w:hAnsi="Tahoma" w:cs="Tahoma"/>
          <w:b/>
          <w:sz w:val="22"/>
          <w:szCs w:val="22"/>
          <w:lang w:val="en-GB"/>
        </w:rPr>
      </w:pPr>
    </w:p>
    <w:p w14:paraId="6B37C5EE" w14:textId="77777777" w:rsidR="00913AE8" w:rsidRDefault="00913AE8" w:rsidP="003D4961">
      <w:pPr>
        <w:keepNext/>
        <w:keepLines/>
        <w:jc w:val="center"/>
        <w:rPr>
          <w:rFonts w:ascii="Tahoma" w:hAnsi="Tahoma" w:cs="Tahoma"/>
          <w:b/>
          <w:sz w:val="22"/>
          <w:szCs w:val="22"/>
          <w:lang w:val="en-GB"/>
        </w:rPr>
      </w:pPr>
    </w:p>
    <w:p w14:paraId="4D846807" w14:textId="77777777" w:rsidR="00913AE8" w:rsidRDefault="00913AE8" w:rsidP="003D4961">
      <w:pPr>
        <w:keepNext/>
        <w:keepLines/>
        <w:jc w:val="center"/>
        <w:rPr>
          <w:rFonts w:ascii="Tahoma" w:hAnsi="Tahoma" w:cs="Tahoma"/>
          <w:b/>
          <w:sz w:val="22"/>
          <w:szCs w:val="22"/>
          <w:lang w:val="en-GB"/>
        </w:rPr>
      </w:pPr>
    </w:p>
    <w:p w14:paraId="1C441809" w14:textId="77777777" w:rsidR="00913AE8" w:rsidRDefault="00913AE8" w:rsidP="003D4961">
      <w:pPr>
        <w:keepNext/>
        <w:keepLines/>
        <w:jc w:val="center"/>
        <w:rPr>
          <w:rFonts w:ascii="Tahoma" w:hAnsi="Tahoma" w:cs="Tahoma"/>
          <w:b/>
          <w:sz w:val="22"/>
          <w:szCs w:val="22"/>
          <w:lang w:val="en-GB"/>
        </w:rPr>
      </w:pPr>
    </w:p>
    <w:p w14:paraId="6C88710A" w14:textId="77777777" w:rsidR="00913AE8" w:rsidRDefault="00913AE8" w:rsidP="003D4961">
      <w:pPr>
        <w:keepNext/>
        <w:keepLines/>
        <w:jc w:val="center"/>
        <w:rPr>
          <w:rFonts w:ascii="Tahoma" w:hAnsi="Tahoma" w:cs="Tahoma"/>
          <w:b/>
          <w:sz w:val="22"/>
          <w:szCs w:val="22"/>
          <w:lang w:val="en-GB"/>
        </w:rPr>
      </w:pPr>
    </w:p>
    <w:p w14:paraId="0997F450" w14:textId="77777777" w:rsidR="00913AE8" w:rsidRDefault="00913AE8" w:rsidP="003D4961">
      <w:pPr>
        <w:keepNext/>
        <w:keepLines/>
        <w:jc w:val="center"/>
        <w:rPr>
          <w:rFonts w:ascii="Tahoma" w:hAnsi="Tahoma" w:cs="Tahoma"/>
          <w:b/>
          <w:sz w:val="22"/>
          <w:szCs w:val="22"/>
          <w:lang w:val="en-GB"/>
        </w:rPr>
      </w:pPr>
    </w:p>
    <w:p w14:paraId="7ECEDFC7" w14:textId="77777777" w:rsidR="00913AE8" w:rsidRDefault="00913AE8" w:rsidP="003D4961">
      <w:pPr>
        <w:keepNext/>
        <w:keepLines/>
        <w:jc w:val="center"/>
        <w:rPr>
          <w:rFonts w:ascii="Tahoma" w:hAnsi="Tahoma" w:cs="Tahoma"/>
          <w:b/>
          <w:sz w:val="22"/>
          <w:szCs w:val="22"/>
          <w:lang w:val="en-GB"/>
        </w:rPr>
      </w:pPr>
    </w:p>
    <w:p w14:paraId="2D926F3B" w14:textId="77777777" w:rsidR="00913AE8" w:rsidRDefault="00913AE8" w:rsidP="003D4961">
      <w:pPr>
        <w:keepNext/>
        <w:keepLines/>
        <w:jc w:val="center"/>
        <w:rPr>
          <w:rFonts w:ascii="Tahoma" w:hAnsi="Tahoma" w:cs="Tahoma"/>
          <w:b/>
          <w:sz w:val="22"/>
          <w:szCs w:val="22"/>
          <w:lang w:val="en-GB"/>
        </w:rPr>
      </w:pPr>
    </w:p>
    <w:p w14:paraId="41E72E77" w14:textId="77777777" w:rsidR="00913AE8" w:rsidRDefault="00913AE8" w:rsidP="003D4961">
      <w:pPr>
        <w:keepNext/>
        <w:keepLines/>
        <w:jc w:val="center"/>
        <w:rPr>
          <w:rFonts w:ascii="Tahoma" w:hAnsi="Tahoma" w:cs="Tahoma"/>
          <w:b/>
          <w:sz w:val="22"/>
          <w:szCs w:val="22"/>
          <w:lang w:val="en-GB"/>
        </w:rPr>
      </w:pPr>
    </w:p>
    <w:p w14:paraId="428D7EFD" w14:textId="77777777" w:rsidR="00913AE8" w:rsidRDefault="00913AE8" w:rsidP="003D4961">
      <w:pPr>
        <w:keepNext/>
        <w:keepLines/>
        <w:jc w:val="center"/>
        <w:rPr>
          <w:rFonts w:ascii="Tahoma" w:hAnsi="Tahoma" w:cs="Tahoma"/>
          <w:b/>
          <w:sz w:val="22"/>
          <w:szCs w:val="22"/>
          <w:lang w:val="en-GB"/>
        </w:rPr>
      </w:pPr>
    </w:p>
    <w:p w14:paraId="6FC214A4" w14:textId="77777777" w:rsidR="00913AE8" w:rsidRDefault="00913AE8" w:rsidP="003D4961">
      <w:pPr>
        <w:keepNext/>
        <w:keepLines/>
        <w:jc w:val="center"/>
        <w:rPr>
          <w:rFonts w:ascii="Tahoma" w:hAnsi="Tahoma" w:cs="Tahoma"/>
          <w:b/>
          <w:sz w:val="22"/>
          <w:szCs w:val="22"/>
          <w:lang w:val="en-GB"/>
        </w:rPr>
      </w:pPr>
    </w:p>
    <w:p w14:paraId="289BB6DB" w14:textId="77777777" w:rsidR="00913AE8" w:rsidRDefault="00913AE8" w:rsidP="003D4961">
      <w:pPr>
        <w:keepNext/>
        <w:keepLines/>
        <w:jc w:val="center"/>
        <w:rPr>
          <w:rFonts w:ascii="Tahoma" w:hAnsi="Tahoma" w:cs="Tahoma"/>
          <w:b/>
          <w:sz w:val="22"/>
          <w:szCs w:val="22"/>
          <w:lang w:val="en-GB"/>
        </w:rPr>
      </w:pPr>
    </w:p>
    <w:p w14:paraId="53BF7A9B" w14:textId="77777777" w:rsidR="00913AE8" w:rsidRDefault="00913AE8" w:rsidP="003D4961">
      <w:pPr>
        <w:keepNext/>
        <w:keepLines/>
        <w:jc w:val="center"/>
        <w:rPr>
          <w:rFonts w:ascii="Tahoma" w:hAnsi="Tahoma" w:cs="Tahoma"/>
          <w:b/>
          <w:sz w:val="22"/>
          <w:szCs w:val="22"/>
          <w:lang w:val="en-GB"/>
        </w:rPr>
      </w:pPr>
    </w:p>
    <w:p w14:paraId="08CD9AD9" w14:textId="77777777" w:rsidR="00913AE8" w:rsidRDefault="00913AE8" w:rsidP="003D4961">
      <w:pPr>
        <w:keepNext/>
        <w:keepLines/>
        <w:jc w:val="center"/>
        <w:rPr>
          <w:rFonts w:ascii="Tahoma" w:hAnsi="Tahoma" w:cs="Tahoma"/>
          <w:b/>
          <w:sz w:val="22"/>
          <w:szCs w:val="22"/>
          <w:lang w:val="en-GB"/>
        </w:rPr>
      </w:pPr>
    </w:p>
    <w:p w14:paraId="168F76E1" w14:textId="77777777" w:rsidR="00913AE8" w:rsidRDefault="00913AE8" w:rsidP="003D4961">
      <w:pPr>
        <w:keepNext/>
        <w:keepLines/>
        <w:jc w:val="center"/>
        <w:rPr>
          <w:rFonts w:ascii="Tahoma" w:hAnsi="Tahoma" w:cs="Tahoma"/>
          <w:b/>
          <w:sz w:val="22"/>
          <w:szCs w:val="22"/>
          <w:lang w:val="en-GB"/>
        </w:rPr>
      </w:pPr>
    </w:p>
    <w:p w14:paraId="476DD351" w14:textId="77777777" w:rsidR="00913AE8" w:rsidRDefault="00913AE8" w:rsidP="003D4961">
      <w:pPr>
        <w:keepNext/>
        <w:keepLines/>
        <w:jc w:val="center"/>
        <w:rPr>
          <w:rFonts w:ascii="Tahoma" w:hAnsi="Tahoma" w:cs="Tahoma"/>
          <w:b/>
          <w:sz w:val="22"/>
          <w:szCs w:val="22"/>
          <w:lang w:val="en-GB"/>
        </w:rPr>
      </w:pPr>
    </w:p>
    <w:p w14:paraId="136B8877" w14:textId="77777777" w:rsidR="00913AE8" w:rsidRDefault="00913AE8" w:rsidP="003D4961">
      <w:pPr>
        <w:keepNext/>
        <w:keepLines/>
        <w:jc w:val="center"/>
        <w:rPr>
          <w:rFonts w:ascii="Tahoma" w:hAnsi="Tahoma" w:cs="Tahoma"/>
          <w:b/>
          <w:sz w:val="22"/>
          <w:szCs w:val="22"/>
          <w:lang w:val="en-GB"/>
        </w:rPr>
      </w:pPr>
    </w:p>
    <w:p w14:paraId="0DC2C738" w14:textId="77777777" w:rsidR="00913AE8" w:rsidRDefault="00913AE8" w:rsidP="003D4961">
      <w:pPr>
        <w:keepNext/>
        <w:keepLines/>
        <w:jc w:val="center"/>
        <w:rPr>
          <w:rFonts w:ascii="Tahoma" w:hAnsi="Tahoma" w:cs="Tahoma"/>
          <w:b/>
          <w:sz w:val="22"/>
          <w:szCs w:val="22"/>
          <w:lang w:val="en-GB"/>
        </w:rPr>
      </w:pPr>
    </w:p>
    <w:p w14:paraId="352B88FF" w14:textId="77777777" w:rsidR="00913AE8" w:rsidRDefault="00913AE8" w:rsidP="003D4961">
      <w:pPr>
        <w:keepNext/>
        <w:keepLines/>
        <w:jc w:val="center"/>
        <w:rPr>
          <w:rFonts w:ascii="Tahoma" w:hAnsi="Tahoma" w:cs="Tahoma"/>
          <w:b/>
          <w:sz w:val="22"/>
          <w:szCs w:val="22"/>
          <w:lang w:val="en-GB"/>
        </w:rPr>
      </w:pPr>
    </w:p>
    <w:p w14:paraId="0B952BAB" w14:textId="77777777" w:rsidR="00913AE8" w:rsidRDefault="00913AE8" w:rsidP="003D4961">
      <w:pPr>
        <w:keepNext/>
        <w:keepLines/>
        <w:jc w:val="center"/>
        <w:rPr>
          <w:rFonts w:ascii="Tahoma" w:hAnsi="Tahoma" w:cs="Tahoma"/>
          <w:b/>
          <w:sz w:val="22"/>
          <w:szCs w:val="22"/>
          <w:lang w:val="en-GB"/>
        </w:rPr>
      </w:pPr>
    </w:p>
    <w:p w14:paraId="28D68853" w14:textId="77777777" w:rsidR="00913AE8" w:rsidRDefault="00913AE8" w:rsidP="003D4961">
      <w:pPr>
        <w:keepNext/>
        <w:keepLines/>
        <w:jc w:val="center"/>
        <w:rPr>
          <w:rFonts w:ascii="Tahoma" w:hAnsi="Tahoma" w:cs="Tahoma"/>
          <w:b/>
          <w:sz w:val="22"/>
          <w:szCs w:val="22"/>
          <w:lang w:val="en-GB"/>
        </w:rPr>
      </w:pPr>
    </w:p>
    <w:p w14:paraId="585DE2CD" w14:textId="77777777" w:rsidR="00913AE8" w:rsidRDefault="00913AE8" w:rsidP="003D4961">
      <w:pPr>
        <w:keepNext/>
        <w:keepLines/>
        <w:jc w:val="center"/>
        <w:rPr>
          <w:rFonts w:ascii="Tahoma" w:hAnsi="Tahoma" w:cs="Tahoma"/>
          <w:b/>
          <w:sz w:val="22"/>
          <w:szCs w:val="22"/>
          <w:lang w:val="en-GB"/>
        </w:rPr>
      </w:pPr>
    </w:p>
    <w:p w14:paraId="36FDA662" w14:textId="77777777" w:rsidR="00913AE8" w:rsidRDefault="00913AE8" w:rsidP="003D4961">
      <w:pPr>
        <w:keepNext/>
        <w:keepLines/>
        <w:jc w:val="center"/>
        <w:rPr>
          <w:rFonts w:ascii="Tahoma" w:hAnsi="Tahoma" w:cs="Tahoma"/>
          <w:b/>
          <w:sz w:val="22"/>
          <w:szCs w:val="22"/>
          <w:lang w:val="en-GB"/>
        </w:rPr>
      </w:pPr>
    </w:p>
    <w:p w14:paraId="67ED476F" w14:textId="77777777" w:rsidR="00913AE8" w:rsidRDefault="00913AE8" w:rsidP="003D4961">
      <w:pPr>
        <w:keepNext/>
        <w:keepLines/>
        <w:jc w:val="center"/>
        <w:rPr>
          <w:rFonts w:ascii="Tahoma" w:hAnsi="Tahoma" w:cs="Tahoma"/>
          <w:b/>
          <w:sz w:val="22"/>
          <w:szCs w:val="22"/>
          <w:lang w:val="en-GB"/>
        </w:rPr>
      </w:pPr>
    </w:p>
    <w:p w14:paraId="4FB52C00" w14:textId="77777777" w:rsidR="00913AE8" w:rsidRDefault="00913AE8" w:rsidP="003D4961">
      <w:pPr>
        <w:keepNext/>
        <w:keepLines/>
        <w:jc w:val="center"/>
        <w:rPr>
          <w:rFonts w:ascii="Tahoma" w:hAnsi="Tahoma" w:cs="Tahoma"/>
          <w:b/>
          <w:sz w:val="22"/>
          <w:szCs w:val="22"/>
          <w:lang w:val="en-GB"/>
        </w:rPr>
      </w:pPr>
    </w:p>
    <w:p w14:paraId="4841A7F7" w14:textId="787C32C8" w:rsidR="003D4961" w:rsidRPr="00882300" w:rsidRDefault="0003244F" w:rsidP="003D4961">
      <w:pPr>
        <w:keepNext/>
        <w:keepLines/>
        <w:jc w:val="center"/>
        <w:rPr>
          <w:rFonts w:ascii="Tahoma" w:hAnsi="Tahoma" w:cs="Tahoma"/>
          <w:b/>
          <w:sz w:val="22"/>
          <w:szCs w:val="22"/>
          <w:lang w:val="en-GB"/>
        </w:rPr>
      </w:pPr>
      <w:r w:rsidRPr="00882300">
        <w:rPr>
          <w:rFonts w:ascii="Tahoma" w:hAnsi="Tahoma" w:cs="Tahoma"/>
          <w:b/>
          <w:sz w:val="22"/>
          <w:szCs w:val="22"/>
          <w:lang w:val="en-GB"/>
        </w:rPr>
        <w:t>LEGAL DOCUMENT ON JOINT IMPLEMENTATION OF TENDER</w:t>
      </w:r>
    </w:p>
    <w:p w14:paraId="19D58247" w14:textId="77777777" w:rsidR="003D4961" w:rsidRPr="00882300" w:rsidRDefault="003D4961" w:rsidP="003D4961">
      <w:pPr>
        <w:pStyle w:val="Naslov"/>
        <w:keepNext/>
        <w:keepLines/>
        <w:jc w:val="both"/>
        <w:rPr>
          <w:rFonts w:ascii="Tahoma" w:hAnsi="Tahoma" w:cs="Tahoma"/>
          <w:b w:val="0"/>
          <w:sz w:val="20"/>
          <w:lang w:val="en-GB"/>
        </w:rPr>
      </w:pPr>
    </w:p>
    <w:p w14:paraId="2EF3A593" w14:textId="6CE43FF8" w:rsidR="003D4961" w:rsidRPr="00882300" w:rsidRDefault="0003244F" w:rsidP="003D4961">
      <w:pPr>
        <w:pStyle w:val="Naslov"/>
        <w:keepNext/>
        <w:keepLines/>
        <w:jc w:val="both"/>
        <w:rPr>
          <w:rFonts w:ascii="Tahoma" w:hAnsi="Tahoma" w:cs="Tahoma"/>
          <w:b w:val="0"/>
          <w:sz w:val="20"/>
          <w:lang w:val="en-GB"/>
        </w:rPr>
      </w:pPr>
      <w:r w:rsidRPr="00882300">
        <w:rPr>
          <w:rFonts w:ascii="Tahoma" w:hAnsi="Tahoma" w:cs="Tahoma"/>
          <w:b w:val="0"/>
          <w:sz w:val="20"/>
          <w:lang w:val="en-GB"/>
        </w:rPr>
        <w:t>The legal document on joint implementation of tender signed and stamped by all tenderers who cooperate on the implementation of the tender is to be enclosed after Form</w:t>
      </w:r>
      <w:r w:rsidR="003D4961" w:rsidRPr="00882300">
        <w:rPr>
          <w:rFonts w:ascii="Tahoma" w:hAnsi="Tahoma" w:cs="Tahoma"/>
          <w:b w:val="0"/>
          <w:sz w:val="20"/>
          <w:lang w:val="en-GB"/>
        </w:rPr>
        <w:t xml:space="preserve"> 1 </w:t>
      </w:r>
      <w:r w:rsidRPr="00882300">
        <w:rPr>
          <w:rFonts w:ascii="Tahoma" w:hAnsi="Tahoma" w:cs="Tahoma"/>
          <w:b w:val="0"/>
          <w:sz w:val="20"/>
          <w:lang w:val="en-GB"/>
        </w:rPr>
        <w:t>to Attachment</w:t>
      </w:r>
      <w:r w:rsidR="003D4961" w:rsidRPr="00882300">
        <w:rPr>
          <w:rFonts w:ascii="Tahoma" w:hAnsi="Tahoma" w:cs="Tahoma"/>
          <w:b w:val="0"/>
          <w:sz w:val="20"/>
          <w:lang w:val="en-GB"/>
        </w:rPr>
        <w:t xml:space="preserve"> 1.</w:t>
      </w:r>
    </w:p>
    <w:p w14:paraId="5423D2B1" w14:textId="77777777" w:rsidR="003D4961" w:rsidRPr="00882300" w:rsidRDefault="003D4961" w:rsidP="003D4961">
      <w:pPr>
        <w:keepNext/>
        <w:keepLines/>
        <w:jc w:val="both"/>
        <w:rPr>
          <w:rFonts w:ascii="Tahoma" w:hAnsi="Tahoma" w:cs="Tahoma"/>
          <w:i/>
          <w:sz w:val="18"/>
          <w:szCs w:val="18"/>
          <w:lang w:val="en-GB"/>
        </w:rPr>
      </w:pPr>
    </w:p>
    <w:p w14:paraId="7D56A56A" w14:textId="77777777" w:rsidR="003D4961" w:rsidRPr="00882300" w:rsidRDefault="003D4961" w:rsidP="003D4961">
      <w:pPr>
        <w:keepNext/>
        <w:keepLines/>
        <w:jc w:val="both"/>
        <w:rPr>
          <w:rFonts w:ascii="Tahoma" w:hAnsi="Tahoma" w:cs="Tahoma"/>
          <w:i/>
          <w:sz w:val="18"/>
          <w:szCs w:val="18"/>
          <w:lang w:val="en-GB"/>
        </w:rPr>
      </w:pPr>
    </w:p>
    <w:p w14:paraId="0014E0E7" w14:textId="77777777" w:rsidR="003D4961" w:rsidRPr="00882300" w:rsidRDefault="003D4961" w:rsidP="003D4961">
      <w:pPr>
        <w:keepNext/>
        <w:keepLines/>
        <w:jc w:val="both"/>
        <w:rPr>
          <w:rFonts w:ascii="Tahoma" w:hAnsi="Tahoma" w:cs="Tahoma"/>
          <w:i/>
          <w:sz w:val="18"/>
          <w:szCs w:val="18"/>
          <w:lang w:val="en-GB"/>
        </w:rPr>
      </w:pPr>
    </w:p>
    <w:p w14:paraId="3C04A81A" w14:textId="77777777" w:rsidR="003D4961" w:rsidRPr="00882300" w:rsidRDefault="003D4961" w:rsidP="003D4961">
      <w:pPr>
        <w:keepNext/>
        <w:keepLines/>
        <w:jc w:val="both"/>
        <w:rPr>
          <w:rFonts w:ascii="Tahoma" w:hAnsi="Tahoma" w:cs="Tahoma"/>
          <w:i/>
          <w:sz w:val="18"/>
          <w:szCs w:val="18"/>
          <w:lang w:val="en-GB"/>
        </w:rPr>
      </w:pPr>
    </w:p>
    <w:p w14:paraId="19B1D167" w14:textId="77777777" w:rsidR="003D4961" w:rsidRPr="00882300" w:rsidRDefault="003D4961" w:rsidP="003D4961">
      <w:pPr>
        <w:keepNext/>
        <w:keepLines/>
        <w:jc w:val="both"/>
        <w:rPr>
          <w:rFonts w:ascii="Tahoma" w:hAnsi="Tahoma" w:cs="Tahoma"/>
          <w:i/>
          <w:sz w:val="18"/>
          <w:szCs w:val="18"/>
          <w:lang w:val="en-GB"/>
        </w:rPr>
      </w:pPr>
    </w:p>
    <w:p w14:paraId="55BB295E" w14:textId="77777777" w:rsidR="003D4961" w:rsidRPr="00882300" w:rsidRDefault="003D4961" w:rsidP="003D4961">
      <w:pPr>
        <w:keepNext/>
        <w:keepLines/>
        <w:jc w:val="both"/>
        <w:rPr>
          <w:rFonts w:ascii="Tahoma" w:hAnsi="Tahoma" w:cs="Tahoma"/>
          <w:i/>
          <w:sz w:val="18"/>
          <w:szCs w:val="18"/>
          <w:lang w:val="en-GB"/>
        </w:rPr>
      </w:pPr>
    </w:p>
    <w:p w14:paraId="082EE9E5" w14:textId="77777777" w:rsidR="003D4961" w:rsidRPr="00882300" w:rsidRDefault="003D4961" w:rsidP="003D4961">
      <w:pPr>
        <w:keepNext/>
        <w:keepLines/>
        <w:jc w:val="both"/>
        <w:rPr>
          <w:rFonts w:ascii="Tahoma" w:hAnsi="Tahoma" w:cs="Tahoma"/>
          <w:i/>
          <w:sz w:val="18"/>
          <w:szCs w:val="18"/>
          <w:lang w:val="en-GB"/>
        </w:rPr>
      </w:pPr>
    </w:p>
    <w:p w14:paraId="0ACFBB81" w14:textId="77777777" w:rsidR="003D4961" w:rsidRPr="00882300" w:rsidRDefault="003D4961" w:rsidP="003D4961">
      <w:pPr>
        <w:keepNext/>
        <w:keepLines/>
        <w:jc w:val="both"/>
        <w:rPr>
          <w:rFonts w:ascii="Tahoma" w:hAnsi="Tahoma" w:cs="Tahoma"/>
          <w:i/>
          <w:sz w:val="18"/>
          <w:szCs w:val="18"/>
          <w:lang w:val="en-GB"/>
        </w:rPr>
      </w:pPr>
    </w:p>
    <w:p w14:paraId="5E58F803" w14:textId="77777777" w:rsidR="003D4961" w:rsidRPr="00882300" w:rsidRDefault="003D4961" w:rsidP="003D4961">
      <w:pPr>
        <w:keepNext/>
        <w:keepLines/>
        <w:jc w:val="both"/>
        <w:rPr>
          <w:rFonts w:ascii="Tahoma" w:hAnsi="Tahoma" w:cs="Tahoma"/>
          <w:i/>
          <w:sz w:val="18"/>
          <w:szCs w:val="18"/>
          <w:lang w:val="en-GB"/>
        </w:rPr>
      </w:pPr>
    </w:p>
    <w:p w14:paraId="162F751E" w14:textId="77777777" w:rsidR="003D4961" w:rsidRPr="00882300" w:rsidRDefault="003D4961" w:rsidP="003D4961">
      <w:pPr>
        <w:keepNext/>
        <w:keepLines/>
        <w:jc w:val="both"/>
        <w:rPr>
          <w:rFonts w:ascii="Tahoma" w:hAnsi="Tahoma" w:cs="Tahoma"/>
          <w:i/>
          <w:sz w:val="18"/>
          <w:szCs w:val="18"/>
          <w:lang w:val="en-GB"/>
        </w:rPr>
      </w:pPr>
    </w:p>
    <w:p w14:paraId="35ACB433" w14:textId="77777777" w:rsidR="003D4961" w:rsidRPr="00882300" w:rsidRDefault="003D4961" w:rsidP="003D4961">
      <w:pPr>
        <w:keepNext/>
        <w:keepLines/>
        <w:jc w:val="both"/>
        <w:rPr>
          <w:rFonts w:ascii="Tahoma" w:hAnsi="Tahoma" w:cs="Tahoma"/>
          <w:i/>
          <w:sz w:val="18"/>
          <w:szCs w:val="18"/>
          <w:lang w:val="en-GB"/>
        </w:rPr>
      </w:pPr>
    </w:p>
    <w:p w14:paraId="3D89DA20" w14:textId="77777777" w:rsidR="003D4961" w:rsidRPr="00882300" w:rsidRDefault="003D4961" w:rsidP="003D4961">
      <w:pPr>
        <w:keepNext/>
        <w:keepLines/>
        <w:jc w:val="both"/>
        <w:rPr>
          <w:rFonts w:ascii="Tahoma" w:hAnsi="Tahoma" w:cs="Tahoma"/>
          <w:i/>
          <w:sz w:val="18"/>
          <w:szCs w:val="18"/>
          <w:lang w:val="en-GB"/>
        </w:rPr>
      </w:pPr>
    </w:p>
    <w:p w14:paraId="6C81D00B" w14:textId="77777777" w:rsidR="003D4961" w:rsidRPr="00882300" w:rsidRDefault="003D4961" w:rsidP="003D4961">
      <w:pPr>
        <w:keepNext/>
        <w:keepLines/>
        <w:jc w:val="both"/>
        <w:rPr>
          <w:rFonts w:ascii="Tahoma" w:hAnsi="Tahoma" w:cs="Tahoma"/>
          <w:i/>
          <w:sz w:val="18"/>
          <w:szCs w:val="18"/>
          <w:lang w:val="en-GB"/>
        </w:rPr>
      </w:pPr>
    </w:p>
    <w:p w14:paraId="4B172EB5" w14:textId="77777777" w:rsidR="003D4961" w:rsidRPr="00882300" w:rsidRDefault="003D4961" w:rsidP="003D4961">
      <w:pPr>
        <w:keepNext/>
        <w:keepLines/>
        <w:jc w:val="both"/>
        <w:rPr>
          <w:rFonts w:ascii="Tahoma" w:hAnsi="Tahoma" w:cs="Tahoma"/>
          <w:i/>
          <w:sz w:val="18"/>
          <w:szCs w:val="18"/>
          <w:lang w:val="en-GB"/>
        </w:rPr>
      </w:pPr>
    </w:p>
    <w:p w14:paraId="5367A135" w14:textId="77777777" w:rsidR="003D4961" w:rsidRPr="00882300" w:rsidRDefault="003D4961" w:rsidP="003D4961">
      <w:pPr>
        <w:keepNext/>
        <w:keepLines/>
        <w:jc w:val="both"/>
        <w:rPr>
          <w:rFonts w:ascii="Tahoma" w:hAnsi="Tahoma" w:cs="Tahoma"/>
          <w:i/>
          <w:sz w:val="18"/>
          <w:szCs w:val="18"/>
          <w:lang w:val="en-GB"/>
        </w:rPr>
      </w:pPr>
    </w:p>
    <w:p w14:paraId="49A044B9" w14:textId="77777777" w:rsidR="003D4961" w:rsidRPr="00882300" w:rsidRDefault="003D4961" w:rsidP="003D4961">
      <w:pPr>
        <w:keepNext/>
        <w:keepLines/>
        <w:jc w:val="both"/>
        <w:rPr>
          <w:rFonts w:ascii="Tahoma" w:hAnsi="Tahoma" w:cs="Tahoma"/>
          <w:i/>
          <w:sz w:val="18"/>
          <w:szCs w:val="18"/>
          <w:lang w:val="en-GB"/>
        </w:rPr>
      </w:pPr>
    </w:p>
    <w:p w14:paraId="24793836" w14:textId="77777777" w:rsidR="003D4961" w:rsidRPr="00882300" w:rsidRDefault="003D4961" w:rsidP="003D4961">
      <w:pPr>
        <w:keepNext/>
        <w:keepLines/>
        <w:jc w:val="both"/>
        <w:rPr>
          <w:rFonts w:ascii="Tahoma" w:hAnsi="Tahoma" w:cs="Tahoma"/>
          <w:i/>
          <w:sz w:val="18"/>
          <w:szCs w:val="18"/>
          <w:lang w:val="en-GB"/>
        </w:rPr>
      </w:pPr>
    </w:p>
    <w:p w14:paraId="596E42A3" w14:textId="77777777" w:rsidR="003D4961" w:rsidRPr="00882300" w:rsidRDefault="003D4961" w:rsidP="003D4961">
      <w:pPr>
        <w:keepNext/>
        <w:keepLines/>
        <w:rPr>
          <w:rFonts w:ascii="Tahoma" w:hAnsi="Tahoma" w:cs="Tahoma"/>
          <w:i/>
          <w:sz w:val="18"/>
          <w:szCs w:val="18"/>
          <w:lang w:val="en-GB"/>
        </w:rPr>
      </w:pPr>
      <w:r w:rsidRPr="00882300">
        <w:rPr>
          <w:rFonts w:ascii="Tahoma" w:hAnsi="Tahoma" w:cs="Tahoma"/>
          <w:i/>
          <w:sz w:val="18"/>
          <w:szCs w:val="18"/>
          <w:lang w:val="en-GB"/>
        </w:rPr>
        <w:br w:type="page"/>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2"/>
        <w:gridCol w:w="1559"/>
      </w:tblGrid>
      <w:tr w:rsidR="003D4961" w:rsidRPr="00882300" w14:paraId="1A069096" w14:textId="77777777" w:rsidTr="00960237">
        <w:tc>
          <w:tcPr>
            <w:tcW w:w="7722" w:type="dxa"/>
          </w:tcPr>
          <w:p w14:paraId="75FF4AF1" w14:textId="5BB05462" w:rsidR="003D4961" w:rsidRPr="00882300" w:rsidRDefault="003D4961" w:rsidP="00A87321">
            <w:pPr>
              <w:keepNext/>
              <w:keepLines/>
              <w:jc w:val="both"/>
              <w:rPr>
                <w:rFonts w:ascii="Tahoma" w:hAnsi="Tahoma" w:cs="Tahoma"/>
                <w:lang w:val="en-GB"/>
              </w:rPr>
            </w:pPr>
            <w:r w:rsidRPr="00882300">
              <w:rPr>
                <w:rFonts w:ascii="Tahoma" w:hAnsi="Tahoma" w:cs="Tahoma"/>
                <w:lang w:val="en-GB"/>
              </w:rPr>
              <w:br w:type="page"/>
            </w:r>
            <w:r w:rsidRPr="00882300">
              <w:rPr>
                <w:rFonts w:ascii="Tahoma" w:hAnsi="Tahoma" w:cs="Tahoma"/>
                <w:lang w:val="en-GB"/>
              </w:rPr>
              <w:br w:type="page"/>
            </w:r>
            <w:r w:rsidRPr="00882300">
              <w:rPr>
                <w:rFonts w:ascii="Tahoma" w:hAnsi="Tahoma" w:cs="Tahoma"/>
                <w:lang w:val="en-GB"/>
              </w:rPr>
              <w:br w:type="page"/>
            </w:r>
            <w:r w:rsidRPr="00882300">
              <w:rPr>
                <w:lang w:val="en-GB"/>
              </w:rPr>
              <w:br w:type="page"/>
            </w:r>
            <w:r w:rsidRPr="00882300">
              <w:rPr>
                <w:lang w:val="en-GB"/>
              </w:rPr>
              <w:br w:type="page"/>
            </w:r>
            <w:r w:rsidRPr="00882300">
              <w:rPr>
                <w:lang w:val="en-GB"/>
              </w:rPr>
              <w:br w:type="page"/>
            </w:r>
            <w:r w:rsidR="00A87321" w:rsidRPr="00882300">
              <w:rPr>
                <w:rFonts w:ascii="Tahoma" w:hAnsi="Tahoma" w:cs="Tahoma"/>
                <w:lang w:val="en-GB"/>
              </w:rPr>
              <w:t>TENDER</w:t>
            </w:r>
            <w:r w:rsidRPr="00882300">
              <w:rPr>
                <w:rFonts w:ascii="Tahoma" w:hAnsi="Tahoma" w:cs="Tahoma"/>
                <w:lang w:val="en-GB"/>
              </w:rPr>
              <w:t xml:space="preserve"> </w:t>
            </w:r>
          </w:p>
        </w:tc>
        <w:tc>
          <w:tcPr>
            <w:tcW w:w="1559" w:type="dxa"/>
          </w:tcPr>
          <w:p w14:paraId="5DEAF6AF" w14:textId="5C696610" w:rsidR="003D4961" w:rsidRPr="00882300" w:rsidRDefault="005249E2" w:rsidP="00960237">
            <w:pPr>
              <w:keepNext/>
              <w:keepLines/>
              <w:jc w:val="both"/>
              <w:rPr>
                <w:rFonts w:ascii="Tahoma" w:hAnsi="Tahoma" w:cs="Tahoma"/>
                <w:b/>
                <w:i/>
                <w:lang w:val="en-GB"/>
              </w:rPr>
            </w:pPr>
            <w:r w:rsidRPr="00882300">
              <w:rPr>
                <w:rFonts w:ascii="Tahoma" w:hAnsi="Tahoma" w:cs="Tahoma"/>
                <w:b/>
                <w:i/>
                <w:lang w:val="en-GB"/>
              </w:rPr>
              <w:t>Attachment</w:t>
            </w:r>
            <w:r w:rsidR="003D4961" w:rsidRPr="00882300">
              <w:rPr>
                <w:rFonts w:ascii="Tahoma" w:hAnsi="Tahoma" w:cs="Tahoma"/>
                <w:b/>
                <w:i/>
                <w:lang w:val="en-GB"/>
              </w:rPr>
              <w:t xml:space="preserve"> 2</w:t>
            </w:r>
          </w:p>
        </w:tc>
      </w:tr>
    </w:tbl>
    <w:p w14:paraId="08E58B62" w14:textId="77777777" w:rsidR="003D4961" w:rsidRPr="00882300" w:rsidRDefault="003D4961" w:rsidP="003D4961">
      <w:pPr>
        <w:keepNext/>
        <w:keepLines/>
        <w:jc w:val="both"/>
        <w:rPr>
          <w:rFonts w:ascii="Tahoma" w:hAnsi="Tahoma" w:cs="Tahoma"/>
          <w:b/>
          <w:lang w:val="en-GB"/>
        </w:rPr>
      </w:pPr>
    </w:p>
    <w:p w14:paraId="6920ED9D" w14:textId="6AFB5D97" w:rsidR="003D4961" w:rsidRPr="00882300" w:rsidRDefault="00A87321" w:rsidP="003D4961">
      <w:pPr>
        <w:keepNext/>
        <w:keepLines/>
        <w:jc w:val="both"/>
        <w:rPr>
          <w:rFonts w:ascii="Tahoma" w:hAnsi="Tahoma" w:cs="Tahoma"/>
          <w:highlight w:val="red"/>
          <w:lang w:val="en-GB"/>
        </w:rPr>
      </w:pPr>
      <w:r w:rsidRPr="00882300">
        <w:rPr>
          <w:rFonts w:ascii="Tahoma" w:hAnsi="Tahoma" w:cs="Tahoma"/>
          <w:lang w:val="en-GB"/>
        </w:rPr>
        <w:t>TENDER no</w:t>
      </w:r>
      <w:r w:rsidR="003D4961" w:rsidRPr="00882300">
        <w:rPr>
          <w:rFonts w:ascii="Tahoma" w:hAnsi="Tahoma" w:cs="Tahoma"/>
          <w:lang w:val="en-GB"/>
        </w:rPr>
        <w:t xml:space="preserve">. __________________________ </w:t>
      </w:r>
      <w:r w:rsidR="009C0FF2" w:rsidRPr="00882300">
        <w:rPr>
          <w:rFonts w:ascii="Tahoma" w:hAnsi="Tahoma" w:cs="Tahoma"/>
          <w:lang w:val="en-GB"/>
        </w:rPr>
        <w:t xml:space="preserve">with regard to the public procurement </w:t>
      </w:r>
      <w:r w:rsidR="009C0FF2" w:rsidRPr="009C0FF2">
        <w:rPr>
          <w:rFonts w:ascii="Tahoma" w:hAnsi="Tahoma" w:cs="Tahoma"/>
          <w:lang w:val="en-GB"/>
        </w:rPr>
        <w:t>procedure no</w:t>
      </w:r>
      <w:r w:rsidR="003D4961" w:rsidRPr="009C0FF2">
        <w:rPr>
          <w:rFonts w:ascii="Tahoma" w:hAnsi="Tahoma" w:cs="Tahoma"/>
          <w:lang w:val="en-GB"/>
        </w:rPr>
        <w:t xml:space="preserve">. </w:t>
      </w:r>
      <w:r w:rsidR="003D4961" w:rsidRPr="009C0FF2">
        <w:rPr>
          <w:rFonts w:ascii="Tahoma" w:hAnsi="Tahoma" w:cs="Tahoma"/>
          <w:b/>
          <w:lang w:val="en-GB"/>
        </w:rPr>
        <w:t xml:space="preserve">JPE-VOD-231/24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p>
    <w:p w14:paraId="2F489706" w14:textId="77777777" w:rsidR="003D4961" w:rsidRPr="00882300" w:rsidRDefault="003D4961" w:rsidP="003D4961">
      <w:pPr>
        <w:keepNext/>
        <w:keepLines/>
        <w:jc w:val="both"/>
        <w:rPr>
          <w:rFonts w:ascii="Tahoma" w:hAnsi="Tahoma" w:cs="Tahoma"/>
          <w:b/>
          <w:highlight w:val="red"/>
          <w:lang w:val="en-GB"/>
        </w:rPr>
      </w:pPr>
    </w:p>
    <w:p w14:paraId="0ED685BE" w14:textId="31DD8BAB" w:rsidR="003D4961" w:rsidRPr="00882300" w:rsidRDefault="00511799" w:rsidP="003D4961">
      <w:pPr>
        <w:keepNext/>
        <w:keepLines/>
        <w:ind w:left="1080" w:hanging="1080"/>
        <w:jc w:val="both"/>
        <w:rPr>
          <w:rFonts w:ascii="Tahoma" w:hAnsi="Tahoma" w:cs="Tahoma"/>
          <w:b/>
          <w:lang w:val="en-GB"/>
        </w:rPr>
      </w:pPr>
      <w:r w:rsidRPr="00882300">
        <w:rPr>
          <w:rFonts w:ascii="Tahoma" w:hAnsi="Tahoma" w:cs="Tahoma"/>
          <w:lang w:val="en-GB"/>
        </w:rPr>
        <w:t>We hereby submit the tender (mark as appropriate</w:t>
      </w:r>
      <w:r w:rsidR="003D4961" w:rsidRPr="00882300">
        <w:rPr>
          <w:rFonts w:ascii="Tahoma" w:hAnsi="Tahoma" w:cs="Tahoma"/>
          <w:lang w:val="en-GB"/>
        </w:rPr>
        <w:t>):</w:t>
      </w:r>
      <w:r w:rsidR="003D4961" w:rsidRPr="00882300">
        <w:rPr>
          <w:rFonts w:ascii="Tahoma" w:hAnsi="Tahoma" w:cs="Tahoma"/>
          <w:b/>
          <w:lang w:val="en-GB"/>
        </w:rPr>
        <w:t xml:space="preserve"> </w:t>
      </w:r>
    </w:p>
    <w:tbl>
      <w:tblPr>
        <w:tblW w:w="0" w:type="auto"/>
        <w:tblInd w:w="108" w:type="dxa"/>
        <w:tblLook w:val="04A0" w:firstRow="1" w:lastRow="0" w:firstColumn="1" w:lastColumn="0" w:noHBand="0" w:noVBand="1"/>
      </w:tblPr>
      <w:tblGrid>
        <w:gridCol w:w="1688"/>
        <w:gridCol w:w="2507"/>
        <w:gridCol w:w="2184"/>
        <w:gridCol w:w="2605"/>
      </w:tblGrid>
      <w:tr w:rsidR="003D4961" w:rsidRPr="00882300" w14:paraId="04D4EB35" w14:textId="77777777" w:rsidTr="00960237">
        <w:tc>
          <w:tcPr>
            <w:tcW w:w="1688" w:type="dxa"/>
          </w:tcPr>
          <w:p w14:paraId="56D58537" w14:textId="37ACE7FD" w:rsidR="003D4961" w:rsidRPr="00882300" w:rsidRDefault="00CA5C54" w:rsidP="00CA5C54">
            <w:pPr>
              <w:keepNext/>
              <w:keepLines/>
              <w:numPr>
                <w:ilvl w:val="0"/>
                <w:numId w:val="6"/>
              </w:numPr>
              <w:ind w:left="318" w:hanging="426"/>
              <w:jc w:val="both"/>
              <w:rPr>
                <w:rFonts w:ascii="Tahoma" w:hAnsi="Tahoma" w:cs="Tahoma"/>
                <w:b/>
                <w:sz w:val="18"/>
                <w:szCs w:val="18"/>
                <w:lang w:val="en-GB"/>
              </w:rPr>
            </w:pPr>
            <w:r w:rsidRPr="00882300">
              <w:rPr>
                <w:rFonts w:ascii="Tahoma" w:hAnsi="Tahoma" w:cs="Tahoma"/>
                <w:sz w:val="18"/>
                <w:szCs w:val="18"/>
                <w:lang w:val="en-GB"/>
              </w:rPr>
              <w:t>independ</w:t>
            </w:r>
            <w:r w:rsidR="00511799" w:rsidRPr="00882300">
              <w:rPr>
                <w:rFonts w:ascii="Tahoma" w:hAnsi="Tahoma" w:cs="Tahoma"/>
                <w:sz w:val="18"/>
                <w:szCs w:val="18"/>
                <w:lang w:val="en-GB"/>
              </w:rPr>
              <w:t>en</w:t>
            </w:r>
            <w:r w:rsidRPr="00882300">
              <w:rPr>
                <w:rFonts w:ascii="Tahoma" w:hAnsi="Tahoma" w:cs="Tahoma"/>
                <w:sz w:val="18"/>
                <w:szCs w:val="18"/>
                <w:lang w:val="en-GB"/>
              </w:rPr>
              <w:t>t</w:t>
            </w:r>
            <w:r w:rsidR="00511799" w:rsidRPr="00882300">
              <w:rPr>
                <w:rFonts w:ascii="Tahoma" w:hAnsi="Tahoma" w:cs="Tahoma"/>
                <w:sz w:val="18"/>
                <w:szCs w:val="18"/>
                <w:lang w:val="en-GB"/>
              </w:rPr>
              <w:t>ly</w:t>
            </w:r>
          </w:p>
        </w:tc>
        <w:tc>
          <w:tcPr>
            <w:tcW w:w="2507" w:type="dxa"/>
          </w:tcPr>
          <w:p w14:paraId="58647BDA" w14:textId="2EABE06C" w:rsidR="003D4961" w:rsidRPr="00882300" w:rsidRDefault="00511799" w:rsidP="00511799">
            <w:pPr>
              <w:keepNext/>
              <w:keepLines/>
              <w:numPr>
                <w:ilvl w:val="0"/>
                <w:numId w:val="6"/>
              </w:numPr>
              <w:ind w:left="601" w:hanging="425"/>
              <w:jc w:val="both"/>
              <w:rPr>
                <w:rFonts w:ascii="Tahoma" w:hAnsi="Tahoma" w:cs="Tahoma"/>
                <w:b/>
                <w:sz w:val="18"/>
                <w:szCs w:val="18"/>
                <w:lang w:val="en-GB"/>
              </w:rPr>
            </w:pPr>
            <w:r w:rsidRPr="00882300">
              <w:rPr>
                <w:rFonts w:ascii="Tahoma" w:hAnsi="Tahoma" w:cs="Tahoma"/>
                <w:sz w:val="18"/>
                <w:szCs w:val="18"/>
                <w:lang w:val="en-GB"/>
              </w:rPr>
              <w:t>joint tender</w:t>
            </w:r>
          </w:p>
        </w:tc>
        <w:tc>
          <w:tcPr>
            <w:tcW w:w="2184" w:type="dxa"/>
          </w:tcPr>
          <w:p w14:paraId="21F0311D" w14:textId="3F5450A3" w:rsidR="003D4961" w:rsidRPr="00882300" w:rsidRDefault="00511799" w:rsidP="00511799">
            <w:pPr>
              <w:keepNext/>
              <w:keepLines/>
              <w:numPr>
                <w:ilvl w:val="0"/>
                <w:numId w:val="6"/>
              </w:numPr>
              <w:ind w:left="601" w:hanging="426"/>
              <w:jc w:val="both"/>
              <w:rPr>
                <w:rFonts w:ascii="Tahoma" w:hAnsi="Tahoma" w:cs="Tahoma"/>
                <w:b/>
                <w:sz w:val="18"/>
                <w:szCs w:val="18"/>
                <w:lang w:val="en-GB"/>
              </w:rPr>
            </w:pPr>
            <w:r w:rsidRPr="00882300">
              <w:rPr>
                <w:rFonts w:ascii="Tahoma" w:hAnsi="Tahoma" w:cs="Tahoma"/>
                <w:sz w:val="18"/>
                <w:szCs w:val="18"/>
                <w:lang w:val="en-GB"/>
              </w:rPr>
              <w:t>with subcontractors</w:t>
            </w:r>
          </w:p>
        </w:tc>
        <w:tc>
          <w:tcPr>
            <w:tcW w:w="2605" w:type="dxa"/>
          </w:tcPr>
          <w:p w14:paraId="1698F3FD" w14:textId="2A888C39" w:rsidR="003D4961" w:rsidRPr="00882300" w:rsidRDefault="00511799" w:rsidP="00511799">
            <w:pPr>
              <w:keepNext/>
              <w:keepLines/>
              <w:numPr>
                <w:ilvl w:val="0"/>
                <w:numId w:val="6"/>
              </w:numPr>
              <w:ind w:left="601" w:hanging="426"/>
              <w:jc w:val="both"/>
              <w:rPr>
                <w:rFonts w:ascii="Tahoma" w:hAnsi="Tahoma" w:cs="Tahoma"/>
                <w:sz w:val="18"/>
                <w:szCs w:val="18"/>
                <w:lang w:val="en-GB"/>
              </w:rPr>
            </w:pPr>
            <w:r w:rsidRPr="00882300">
              <w:rPr>
                <w:rFonts w:ascii="Tahoma" w:hAnsi="Tahoma" w:cs="Tahoma"/>
                <w:sz w:val="18"/>
                <w:szCs w:val="18"/>
                <w:lang w:val="en-GB"/>
              </w:rPr>
              <w:t>Reliance on the capacities of other operators</w:t>
            </w:r>
          </w:p>
        </w:tc>
      </w:tr>
    </w:tbl>
    <w:p w14:paraId="77500FDD" w14:textId="77777777" w:rsidR="003D4961" w:rsidRPr="00882300" w:rsidRDefault="003D4961" w:rsidP="003D4961">
      <w:pPr>
        <w:keepNext/>
        <w:keepLines/>
        <w:tabs>
          <w:tab w:val="num" w:pos="426"/>
        </w:tabs>
        <w:rPr>
          <w:rFonts w:ascii="Tahoma" w:hAnsi="Tahoma" w:cs="Tahoma"/>
          <w:b/>
          <w:lang w:val="en-GB"/>
        </w:rPr>
      </w:pPr>
    </w:p>
    <w:p w14:paraId="557D99A7" w14:textId="16B96B36" w:rsidR="003D4961" w:rsidRPr="00882300" w:rsidRDefault="00E542CC" w:rsidP="003D4961">
      <w:pPr>
        <w:keepNext/>
        <w:keepLines/>
        <w:numPr>
          <w:ilvl w:val="0"/>
          <w:numId w:val="14"/>
        </w:numPr>
        <w:tabs>
          <w:tab w:val="num" w:pos="426"/>
        </w:tabs>
        <w:rPr>
          <w:rFonts w:ascii="Tahoma" w:hAnsi="Tahoma" w:cs="Tahoma"/>
          <w:b/>
          <w:lang w:val="en-GB"/>
        </w:rPr>
      </w:pPr>
      <w:r w:rsidRPr="00882300">
        <w:rPr>
          <w:rFonts w:ascii="Tahoma" w:hAnsi="Tahoma" w:cs="Tahoma"/>
          <w:b/>
          <w:lang w:val="en-GB"/>
        </w:rPr>
        <w:t xml:space="preserve">TOTAL TENDER VALUE in </w:t>
      </w:r>
      <w:r w:rsidR="003D4961" w:rsidRPr="00882300">
        <w:rPr>
          <w:rFonts w:ascii="Tahoma" w:hAnsi="Tahoma" w:cs="Tahoma"/>
          <w:b/>
          <w:lang w:val="en-GB"/>
        </w:rPr>
        <w:t xml:space="preserve">EUR </w:t>
      </w:r>
      <w:r w:rsidRPr="00882300">
        <w:rPr>
          <w:rFonts w:ascii="Tahoma" w:hAnsi="Tahoma" w:cs="Tahoma"/>
          <w:b/>
          <w:lang w:val="en-GB"/>
        </w:rPr>
        <w:t>excl.</w:t>
      </w:r>
      <w:r w:rsidR="003D4961" w:rsidRPr="00882300">
        <w:rPr>
          <w:rFonts w:ascii="Tahoma" w:hAnsi="Tahoma" w:cs="Tahoma"/>
          <w:b/>
          <w:lang w:val="en-GB"/>
        </w:rPr>
        <w:t xml:space="preserve"> </w:t>
      </w:r>
      <w:r w:rsidRPr="00882300">
        <w:rPr>
          <w:rFonts w:ascii="Tahoma" w:hAnsi="Tahoma" w:cs="Tahoma"/>
          <w:b/>
          <w:lang w:val="en-GB"/>
        </w:rPr>
        <w:t>VAT</w:t>
      </w:r>
    </w:p>
    <w:p w14:paraId="4E7C8BFC" w14:textId="77777777" w:rsidR="003D4961" w:rsidRPr="00882300" w:rsidRDefault="003D4961" w:rsidP="003D4961">
      <w:pPr>
        <w:keepNext/>
        <w:keepLines/>
        <w:spacing w:after="60"/>
        <w:rPr>
          <w:rFonts w:ascii="Tahoma" w:hAnsi="Tahoma" w:cs="Tahoma"/>
          <w:b/>
          <w:sz w:val="16"/>
          <w:szCs w:val="16"/>
          <w:lang w:val="en-GB"/>
        </w:rPr>
      </w:pPr>
    </w:p>
    <w:tbl>
      <w:tblPr>
        <w:tblStyle w:val="Tabelamrea"/>
        <w:tblW w:w="0" w:type="auto"/>
        <w:tblLook w:val="04A0" w:firstRow="1" w:lastRow="0" w:firstColumn="1" w:lastColumn="0" w:noHBand="0" w:noVBand="1"/>
      </w:tblPr>
      <w:tblGrid>
        <w:gridCol w:w="818"/>
        <w:gridCol w:w="5473"/>
        <w:gridCol w:w="982"/>
        <w:gridCol w:w="2071"/>
      </w:tblGrid>
      <w:tr w:rsidR="003D4961" w:rsidRPr="00882300" w14:paraId="25129E4A" w14:textId="77777777" w:rsidTr="00960237">
        <w:tc>
          <w:tcPr>
            <w:tcW w:w="677" w:type="dxa"/>
          </w:tcPr>
          <w:p w14:paraId="1B13271A" w14:textId="5EC90DEA" w:rsidR="003D4961" w:rsidRPr="00882300" w:rsidRDefault="00E542CC" w:rsidP="00960237">
            <w:pPr>
              <w:keepNext/>
              <w:keepLines/>
              <w:jc w:val="both"/>
              <w:rPr>
                <w:rFonts w:ascii="Tahoma" w:hAnsi="Tahoma" w:cs="Tahoma"/>
                <w:b/>
                <w:lang w:val="en-GB"/>
              </w:rPr>
            </w:pPr>
            <w:r w:rsidRPr="00882300">
              <w:rPr>
                <w:rFonts w:ascii="Tahoma" w:hAnsi="Tahoma" w:cs="Tahoma"/>
                <w:b/>
                <w:lang w:val="en-GB"/>
              </w:rPr>
              <w:t>Phase</w:t>
            </w:r>
          </w:p>
        </w:tc>
        <w:tc>
          <w:tcPr>
            <w:tcW w:w="5579" w:type="dxa"/>
          </w:tcPr>
          <w:p w14:paraId="48CFE125" w14:textId="27CE40E9" w:rsidR="003D4961" w:rsidRPr="00882300" w:rsidRDefault="00E542CC" w:rsidP="00960237">
            <w:pPr>
              <w:keepNext/>
              <w:keepLines/>
              <w:jc w:val="both"/>
              <w:rPr>
                <w:rFonts w:ascii="Tahoma" w:hAnsi="Tahoma" w:cs="Tahoma"/>
                <w:b/>
                <w:lang w:val="en-GB"/>
              </w:rPr>
            </w:pPr>
            <w:r w:rsidRPr="00882300">
              <w:rPr>
                <w:rFonts w:ascii="Tahoma" w:hAnsi="Tahoma" w:cs="Tahoma"/>
                <w:b/>
                <w:lang w:val="en-GB"/>
              </w:rPr>
              <w:t>Service</w:t>
            </w:r>
          </w:p>
        </w:tc>
        <w:tc>
          <w:tcPr>
            <w:tcW w:w="991" w:type="dxa"/>
          </w:tcPr>
          <w:p w14:paraId="69FD13F8" w14:textId="050B1D30" w:rsidR="003D4961" w:rsidRPr="00882300" w:rsidRDefault="00CA5C54" w:rsidP="00960237">
            <w:pPr>
              <w:keepNext/>
              <w:keepLines/>
              <w:jc w:val="both"/>
              <w:rPr>
                <w:rFonts w:ascii="Tahoma" w:hAnsi="Tahoma" w:cs="Tahoma"/>
                <w:b/>
                <w:lang w:val="en-GB"/>
              </w:rPr>
            </w:pPr>
            <w:r w:rsidRPr="00882300">
              <w:rPr>
                <w:rFonts w:ascii="Tahoma" w:hAnsi="Tahoma" w:cs="Tahoma"/>
                <w:b/>
                <w:lang w:val="en-GB"/>
              </w:rPr>
              <w:t>Unit</w:t>
            </w:r>
          </w:p>
        </w:tc>
        <w:tc>
          <w:tcPr>
            <w:tcW w:w="2098" w:type="dxa"/>
          </w:tcPr>
          <w:p w14:paraId="2CF3EE88" w14:textId="64AFB187" w:rsidR="003D4961" w:rsidRPr="00882300" w:rsidRDefault="00CA5C54" w:rsidP="00CA5C54">
            <w:pPr>
              <w:keepNext/>
              <w:keepLines/>
              <w:jc w:val="both"/>
              <w:rPr>
                <w:rFonts w:ascii="Tahoma" w:hAnsi="Tahoma" w:cs="Tahoma"/>
                <w:b/>
                <w:lang w:val="en-GB"/>
              </w:rPr>
            </w:pPr>
            <w:r w:rsidRPr="00882300">
              <w:rPr>
                <w:rFonts w:ascii="Tahoma" w:hAnsi="Tahoma" w:cs="Tahoma"/>
                <w:b/>
                <w:lang w:val="en-GB"/>
              </w:rPr>
              <w:t xml:space="preserve">Amount in </w:t>
            </w:r>
            <w:r w:rsidR="003D4961" w:rsidRPr="00882300">
              <w:rPr>
                <w:rFonts w:ascii="Tahoma" w:hAnsi="Tahoma" w:cs="Tahoma"/>
                <w:b/>
                <w:lang w:val="en-GB"/>
              </w:rPr>
              <w:t>EUR</w:t>
            </w:r>
            <w:r w:rsidRPr="00882300">
              <w:rPr>
                <w:rFonts w:ascii="Tahoma" w:hAnsi="Tahoma" w:cs="Tahoma"/>
                <w:b/>
                <w:lang w:val="en-GB"/>
              </w:rPr>
              <w:t xml:space="preserve"> excl. VAT</w:t>
            </w:r>
          </w:p>
        </w:tc>
      </w:tr>
      <w:tr w:rsidR="003D4961" w:rsidRPr="00882300" w14:paraId="54963126" w14:textId="77777777" w:rsidTr="00960237">
        <w:tc>
          <w:tcPr>
            <w:tcW w:w="677" w:type="dxa"/>
          </w:tcPr>
          <w:p w14:paraId="564F5047" w14:textId="77777777" w:rsidR="003D4961" w:rsidRPr="00170924" w:rsidRDefault="003D4961" w:rsidP="00960237">
            <w:pPr>
              <w:keepNext/>
              <w:keepLines/>
              <w:jc w:val="both"/>
              <w:rPr>
                <w:rFonts w:ascii="Tahoma" w:hAnsi="Tahoma" w:cs="Tahoma"/>
                <w:b/>
                <w:lang w:val="en-GB"/>
              </w:rPr>
            </w:pPr>
            <w:r w:rsidRPr="00170924">
              <w:rPr>
                <w:rFonts w:ascii="Tahoma" w:hAnsi="Tahoma" w:cs="Tahoma"/>
                <w:b/>
                <w:lang w:val="en-GB"/>
              </w:rPr>
              <w:t>1</w:t>
            </w:r>
          </w:p>
        </w:tc>
        <w:tc>
          <w:tcPr>
            <w:tcW w:w="5579" w:type="dxa"/>
          </w:tcPr>
          <w:p w14:paraId="3BC79400" w14:textId="5158061A" w:rsidR="003D4961" w:rsidRPr="00170924" w:rsidRDefault="00170924" w:rsidP="00170924">
            <w:pPr>
              <w:keepNext/>
              <w:keepLines/>
              <w:spacing w:before="60" w:after="60"/>
              <w:jc w:val="both"/>
              <w:rPr>
                <w:rFonts w:ascii="Tahoma" w:hAnsi="Tahoma" w:cs="Tahoma"/>
                <w:lang w:val="en-GB"/>
              </w:rPr>
            </w:pPr>
            <w:r w:rsidRPr="00170924">
              <w:rPr>
                <w:rFonts w:ascii="Tahoma" w:hAnsi="Tahoma" w:cs="Tahoma"/>
                <w:lang w:val="en-GB"/>
              </w:rPr>
              <w:t>Set up the basic concept of processes of mechanical treatment and storage of waste, waste-to-energy utilization and stabilization of waste-to-energy utilisation residues at the waste-to-energy plant (</w:t>
            </w:r>
            <w:r w:rsidR="003D4961" w:rsidRPr="00170924">
              <w:rPr>
                <w:rFonts w:ascii="Tahoma" w:hAnsi="Tahoma" w:cs="Tahoma"/>
                <w:lang w:val="en-GB"/>
              </w:rPr>
              <w:t>TEO Ljubljana</w:t>
            </w:r>
            <w:r w:rsidRPr="00170924">
              <w:rPr>
                <w:rFonts w:ascii="Tahoma" w:hAnsi="Tahoma" w:cs="Tahoma"/>
                <w:lang w:val="en-GB"/>
              </w:rPr>
              <w:t>)</w:t>
            </w:r>
          </w:p>
        </w:tc>
        <w:tc>
          <w:tcPr>
            <w:tcW w:w="991" w:type="dxa"/>
            <w:vAlign w:val="center"/>
          </w:tcPr>
          <w:p w14:paraId="7285A687" w14:textId="73420BD8" w:rsidR="003D4961" w:rsidRPr="00882300" w:rsidRDefault="00E542CC" w:rsidP="00960237">
            <w:pPr>
              <w:keepNext/>
              <w:keepLines/>
              <w:jc w:val="both"/>
              <w:rPr>
                <w:rFonts w:ascii="Tahoma" w:hAnsi="Tahoma" w:cs="Tahoma"/>
                <w:highlight w:val="red"/>
                <w:lang w:val="en-GB"/>
              </w:rPr>
            </w:pPr>
            <w:r w:rsidRPr="00882300">
              <w:rPr>
                <w:rFonts w:ascii="Tahoma" w:hAnsi="Tahoma" w:cs="Tahoma"/>
                <w:lang w:val="en-GB"/>
              </w:rPr>
              <w:t>set</w:t>
            </w:r>
          </w:p>
        </w:tc>
        <w:tc>
          <w:tcPr>
            <w:tcW w:w="2098" w:type="dxa"/>
            <w:vAlign w:val="center"/>
          </w:tcPr>
          <w:p w14:paraId="0C5283C7" w14:textId="77777777" w:rsidR="003D4961" w:rsidRPr="00882300" w:rsidRDefault="003D4961" w:rsidP="00960237">
            <w:pPr>
              <w:keepNext/>
              <w:keepLines/>
              <w:jc w:val="both"/>
              <w:rPr>
                <w:rFonts w:ascii="Tahoma" w:hAnsi="Tahoma" w:cs="Tahoma"/>
                <w:b/>
                <w:highlight w:val="red"/>
                <w:lang w:val="en-GB"/>
              </w:rPr>
            </w:pPr>
          </w:p>
        </w:tc>
      </w:tr>
      <w:tr w:rsidR="003D4961" w:rsidRPr="00882300" w14:paraId="690259EF" w14:textId="77777777" w:rsidTr="00960237">
        <w:tc>
          <w:tcPr>
            <w:tcW w:w="677" w:type="dxa"/>
          </w:tcPr>
          <w:p w14:paraId="20E86010" w14:textId="77777777" w:rsidR="003D4961" w:rsidRPr="00882300" w:rsidRDefault="003D4961" w:rsidP="00960237">
            <w:pPr>
              <w:keepNext/>
              <w:keepLines/>
              <w:jc w:val="both"/>
              <w:rPr>
                <w:rFonts w:ascii="Tahoma" w:hAnsi="Tahoma" w:cs="Tahoma"/>
                <w:b/>
                <w:highlight w:val="red"/>
                <w:lang w:val="en-GB"/>
              </w:rPr>
            </w:pPr>
            <w:r w:rsidRPr="00170924">
              <w:rPr>
                <w:rFonts w:ascii="Tahoma" w:hAnsi="Tahoma" w:cs="Tahoma"/>
                <w:b/>
                <w:lang w:val="en-GB"/>
              </w:rPr>
              <w:t>2</w:t>
            </w:r>
          </w:p>
        </w:tc>
        <w:tc>
          <w:tcPr>
            <w:tcW w:w="5579" w:type="dxa"/>
          </w:tcPr>
          <w:p w14:paraId="0DBA16D0" w14:textId="420BC92B" w:rsidR="003D4961" w:rsidRPr="00170924" w:rsidRDefault="00170924" w:rsidP="00170924">
            <w:pPr>
              <w:keepNext/>
              <w:keepLines/>
              <w:spacing w:before="60" w:after="60"/>
              <w:jc w:val="both"/>
              <w:rPr>
                <w:rFonts w:ascii="Tahoma" w:hAnsi="Tahoma" w:cs="Tahoma"/>
                <w:lang w:val="en-GB"/>
              </w:rPr>
            </w:pPr>
            <w:r w:rsidRPr="00170924">
              <w:rPr>
                <w:rFonts w:ascii="Tahoma" w:hAnsi="Tahoma" w:cs="Tahoma"/>
                <w:lang w:val="en-GB"/>
              </w:rPr>
              <w:t>Set up engineering solutions for mechanical waste treatment processes, supply logistics, waste-to-energy utilization and stabilization of waste-to-energy utilisation residues at the waste-to-energy plant (TEO Ljubljana)</w:t>
            </w:r>
          </w:p>
        </w:tc>
        <w:tc>
          <w:tcPr>
            <w:tcW w:w="991" w:type="dxa"/>
            <w:vAlign w:val="center"/>
          </w:tcPr>
          <w:p w14:paraId="3709EA9A" w14:textId="7ABA8F09" w:rsidR="003D4961" w:rsidRPr="00882300" w:rsidRDefault="00E542CC" w:rsidP="00960237">
            <w:pPr>
              <w:keepNext/>
              <w:keepLines/>
              <w:jc w:val="both"/>
              <w:rPr>
                <w:rFonts w:ascii="Tahoma" w:hAnsi="Tahoma" w:cs="Tahoma"/>
                <w:b/>
                <w:lang w:val="en-GB"/>
              </w:rPr>
            </w:pPr>
            <w:r w:rsidRPr="00882300">
              <w:rPr>
                <w:rFonts w:ascii="Tahoma" w:hAnsi="Tahoma" w:cs="Tahoma"/>
                <w:lang w:val="en-GB"/>
              </w:rPr>
              <w:t>set</w:t>
            </w:r>
          </w:p>
        </w:tc>
        <w:tc>
          <w:tcPr>
            <w:tcW w:w="2098" w:type="dxa"/>
            <w:vAlign w:val="center"/>
          </w:tcPr>
          <w:p w14:paraId="1279E2E6" w14:textId="77777777" w:rsidR="003D4961" w:rsidRPr="00882300" w:rsidRDefault="003D4961" w:rsidP="00960237">
            <w:pPr>
              <w:keepNext/>
              <w:keepLines/>
              <w:jc w:val="both"/>
              <w:rPr>
                <w:rFonts w:ascii="Tahoma" w:hAnsi="Tahoma" w:cs="Tahoma"/>
                <w:b/>
                <w:lang w:val="en-GB"/>
              </w:rPr>
            </w:pPr>
          </w:p>
        </w:tc>
      </w:tr>
      <w:tr w:rsidR="003D4961" w:rsidRPr="00882300" w14:paraId="633F9A2D" w14:textId="77777777" w:rsidTr="00960237">
        <w:tc>
          <w:tcPr>
            <w:tcW w:w="677" w:type="dxa"/>
          </w:tcPr>
          <w:p w14:paraId="1A411180" w14:textId="77777777" w:rsidR="003D4961" w:rsidRPr="00882300" w:rsidRDefault="003D4961" w:rsidP="00960237">
            <w:pPr>
              <w:keepNext/>
              <w:keepLines/>
              <w:spacing w:line="360" w:lineRule="auto"/>
              <w:jc w:val="both"/>
              <w:rPr>
                <w:rFonts w:ascii="Tahoma" w:hAnsi="Tahoma" w:cs="Tahoma"/>
                <w:b/>
                <w:lang w:val="en-GB"/>
              </w:rPr>
            </w:pPr>
          </w:p>
        </w:tc>
        <w:tc>
          <w:tcPr>
            <w:tcW w:w="6570" w:type="dxa"/>
            <w:gridSpan w:val="2"/>
          </w:tcPr>
          <w:p w14:paraId="4D490FA6" w14:textId="04F538BB" w:rsidR="003D4961" w:rsidRPr="00882300" w:rsidRDefault="0003244F" w:rsidP="0003244F">
            <w:pPr>
              <w:keepNext/>
              <w:keepLines/>
              <w:spacing w:before="60" w:after="60"/>
              <w:jc w:val="both"/>
              <w:rPr>
                <w:rFonts w:ascii="Tahoma" w:hAnsi="Tahoma" w:cs="Tahoma"/>
                <w:b/>
                <w:lang w:val="en-GB"/>
              </w:rPr>
            </w:pPr>
            <w:r w:rsidRPr="00882300">
              <w:rPr>
                <w:rFonts w:ascii="Tahoma" w:hAnsi="Tahoma" w:cs="Tahoma"/>
                <w:b/>
                <w:lang w:val="en-GB"/>
              </w:rPr>
              <w:t>TOTAL TENDER PRICE IN</w:t>
            </w:r>
            <w:r w:rsidR="003D4961" w:rsidRPr="00882300">
              <w:rPr>
                <w:rFonts w:ascii="Tahoma" w:hAnsi="Tahoma" w:cs="Tahoma"/>
                <w:b/>
                <w:lang w:val="en-GB"/>
              </w:rPr>
              <w:t xml:space="preserve"> EUR </w:t>
            </w:r>
            <w:r w:rsidRPr="00882300">
              <w:rPr>
                <w:rFonts w:ascii="Tahoma" w:hAnsi="Tahoma" w:cs="Tahoma"/>
                <w:b/>
                <w:lang w:val="en-GB"/>
              </w:rPr>
              <w:t>EXCL. VAT</w:t>
            </w:r>
          </w:p>
        </w:tc>
        <w:tc>
          <w:tcPr>
            <w:tcW w:w="2098" w:type="dxa"/>
          </w:tcPr>
          <w:p w14:paraId="06EA3D55" w14:textId="77777777" w:rsidR="003D4961" w:rsidRPr="00882300" w:rsidRDefault="003D4961" w:rsidP="00960237">
            <w:pPr>
              <w:keepNext/>
              <w:keepLines/>
              <w:spacing w:line="360" w:lineRule="auto"/>
              <w:jc w:val="both"/>
              <w:rPr>
                <w:rFonts w:ascii="Tahoma" w:hAnsi="Tahoma" w:cs="Tahoma"/>
                <w:b/>
                <w:lang w:val="en-GB"/>
              </w:rPr>
            </w:pPr>
          </w:p>
        </w:tc>
      </w:tr>
      <w:tr w:rsidR="003D4961" w:rsidRPr="00882300" w14:paraId="67BD600C" w14:textId="77777777" w:rsidTr="00960237">
        <w:tc>
          <w:tcPr>
            <w:tcW w:w="677" w:type="dxa"/>
          </w:tcPr>
          <w:p w14:paraId="1A0AA84F" w14:textId="77777777" w:rsidR="003D4961" w:rsidRPr="00882300" w:rsidRDefault="003D4961" w:rsidP="00960237">
            <w:pPr>
              <w:keepNext/>
              <w:keepLines/>
              <w:spacing w:line="360" w:lineRule="auto"/>
              <w:jc w:val="both"/>
              <w:rPr>
                <w:rFonts w:ascii="Tahoma" w:hAnsi="Tahoma" w:cs="Tahoma"/>
                <w:b/>
                <w:lang w:val="en-GB"/>
              </w:rPr>
            </w:pPr>
          </w:p>
        </w:tc>
        <w:tc>
          <w:tcPr>
            <w:tcW w:w="6570" w:type="dxa"/>
            <w:gridSpan w:val="2"/>
          </w:tcPr>
          <w:p w14:paraId="25E7B11F" w14:textId="26305B6D" w:rsidR="003D4961" w:rsidRPr="00882300" w:rsidRDefault="0003244F" w:rsidP="00960237">
            <w:pPr>
              <w:keepNext/>
              <w:keepLines/>
              <w:spacing w:before="60" w:after="60"/>
              <w:jc w:val="both"/>
              <w:rPr>
                <w:rFonts w:ascii="Tahoma" w:hAnsi="Tahoma" w:cs="Tahoma"/>
                <w:lang w:val="en-GB"/>
              </w:rPr>
            </w:pPr>
            <w:r w:rsidRPr="00882300">
              <w:rPr>
                <w:rFonts w:ascii="Tahoma" w:hAnsi="Tahoma" w:cs="Tahoma"/>
                <w:lang w:val="en-GB"/>
              </w:rPr>
              <w:t>VAT</w:t>
            </w:r>
          </w:p>
        </w:tc>
        <w:tc>
          <w:tcPr>
            <w:tcW w:w="2098" w:type="dxa"/>
          </w:tcPr>
          <w:p w14:paraId="4482C49C" w14:textId="77777777" w:rsidR="003D4961" w:rsidRPr="00882300" w:rsidRDefault="003D4961" w:rsidP="00960237">
            <w:pPr>
              <w:keepNext/>
              <w:keepLines/>
              <w:spacing w:line="360" w:lineRule="auto"/>
              <w:jc w:val="both"/>
              <w:rPr>
                <w:rFonts w:ascii="Tahoma" w:hAnsi="Tahoma" w:cs="Tahoma"/>
                <w:b/>
                <w:lang w:val="en-GB"/>
              </w:rPr>
            </w:pPr>
          </w:p>
        </w:tc>
      </w:tr>
      <w:tr w:rsidR="003D4961" w:rsidRPr="00882300" w14:paraId="640FDE6E" w14:textId="77777777" w:rsidTr="00960237">
        <w:tc>
          <w:tcPr>
            <w:tcW w:w="677" w:type="dxa"/>
          </w:tcPr>
          <w:p w14:paraId="671AA238" w14:textId="77777777" w:rsidR="003D4961" w:rsidRPr="00882300" w:rsidRDefault="003D4961" w:rsidP="00960237">
            <w:pPr>
              <w:keepNext/>
              <w:keepLines/>
              <w:spacing w:line="360" w:lineRule="auto"/>
              <w:jc w:val="both"/>
              <w:rPr>
                <w:rFonts w:ascii="Tahoma" w:hAnsi="Tahoma" w:cs="Tahoma"/>
                <w:b/>
                <w:lang w:val="en-GB"/>
              </w:rPr>
            </w:pPr>
          </w:p>
        </w:tc>
        <w:tc>
          <w:tcPr>
            <w:tcW w:w="6570" w:type="dxa"/>
            <w:gridSpan w:val="2"/>
          </w:tcPr>
          <w:p w14:paraId="03CE33D6" w14:textId="4BD506BE" w:rsidR="003D4961" w:rsidRPr="00882300" w:rsidRDefault="0003244F" w:rsidP="0003244F">
            <w:pPr>
              <w:keepNext/>
              <w:keepLines/>
              <w:spacing w:before="60" w:after="60"/>
              <w:jc w:val="both"/>
              <w:rPr>
                <w:rFonts w:ascii="Tahoma" w:hAnsi="Tahoma" w:cs="Tahoma"/>
                <w:lang w:val="en-GB"/>
              </w:rPr>
            </w:pPr>
            <w:r w:rsidRPr="00882300">
              <w:rPr>
                <w:rFonts w:ascii="Tahoma" w:hAnsi="Tahoma" w:cs="Tahoma"/>
                <w:lang w:val="en-GB"/>
              </w:rPr>
              <w:t>TOTAL TENDER PRICE IN</w:t>
            </w:r>
            <w:r w:rsidR="003D4961" w:rsidRPr="00882300">
              <w:rPr>
                <w:rFonts w:ascii="Tahoma" w:hAnsi="Tahoma" w:cs="Tahoma"/>
                <w:lang w:val="en-GB"/>
              </w:rPr>
              <w:t xml:space="preserve"> EUR </w:t>
            </w:r>
            <w:r w:rsidRPr="00882300">
              <w:rPr>
                <w:rFonts w:ascii="Tahoma" w:hAnsi="Tahoma" w:cs="Tahoma"/>
                <w:lang w:val="en-GB"/>
              </w:rPr>
              <w:t>WITH VAT</w:t>
            </w:r>
          </w:p>
        </w:tc>
        <w:tc>
          <w:tcPr>
            <w:tcW w:w="2098" w:type="dxa"/>
          </w:tcPr>
          <w:p w14:paraId="18A74507" w14:textId="77777777" w:rsidR="003D4961" w:rsidRPr="00882300" w:rsidRDefault="003D4961" w:rsidP="00960237">
            <w:pPr>
              <w:keepNext/>
              <w:keepLines/>
              <w:spacing w:line="360" w:lineRule="auto"/>
              <w:jc w:val="both"/>
              <w:rPr>
                <w:rFonts w:ascii="Tahoma" w:hAnsi="Tahoma" w:cs="Tahoma"/>
                <w:b/>
                <w:lang w:val="en-GB"/>
              </w:rPr>
            </w:pPr>
          </w:p>
        </w:tc>
      </w:tr>
    </w:tbl>
    <w:p w14:paraId="4FD50757" w14:textId="77777777" w:rsidR="003D4961" w:rsidRPr="00882300" w:rsidRDefault="003D4961" w:rsidP="003D4961">
      <w:pPr>
        <w:keepNext/>
        <w:keepLines/>
        <w:jc w:val="both"/>
        <w:rPr>
          <w:rFonts w:ascii="Tahoma" w:hAnsi="Tahoma" w:cs="Tahoma"/>
          <w:b/>
          <w:lang w:val="en-GB"/>
        </w:rPr>
      </w:pPr>
    </w:p>
    <w:p w14:paraId="3A87653B" w14:textId="77777777" w:rsidR="003D4961" w:rsidRPr="00882300" w:rsidRDefault="003D4961" w:rsidP="003D4961">
      <w:pPr>
        <w:keepNext/>
        <w:keepLines/>
        <w:jc w:val="both"/>
        <w:rPr>
          <w:rFonts w:ascii="Tahoma" w:hAnsi="Tahoma" w:cs="Tahoma"/>
          <w:b/>
          <w:lang w:val="en-GB"/>
        </w:rPr>
      </w:pPr>
    </w:p>
    <w:p w14:paraId="77434CFD" w14:textId="006B94CB" w:rsidR="003D4961" w:rsidRPr="00882300" w:rsidRDefault="0003244F" w:rsidP="003D4961">
      <w:pPr>
        <w:keepNext/>
        <w:keepLines/>
        <w:numPr>
          <w:ilvl w:val="0"/>
          <w:numId w:val="14"/>
        </w:numPr>
        <w:tabs>
          <w:tab w:val="num" w:pos="426"/>
        </w:tabs>
        <w:ind w:left="0" w:firstLine="0"/>
        <w:rPr>
          <w:rFonts w:ascii="Tahoma" w:hAnsi="Tahoma" w:cs="Tahoma"/>
          <w:b/>
          <w:lang w:val="en-GB"/>
        </w:rPr>
      </w:pPr>
      <w:r w:rsidRPr="00882300">
        <w:rPr>
          <w:rFonts w:ascii="Tahoma" w:hAnsi="Tahoma" w:cs="Tahoma"/>
          <w:b/>
          <w:lang w:val="en-GB"/>
        </w:rPr>
        <w:t>VALIDITY OF TENDER</w:t>
      </w:r>
    </w:p>
    <w:p w14:paraId="6BED8DD4" w14:textId="77777777" w:rsidR="003D4961" w:rsidRPr="00882300" w:rsidRDefault="003D4961" w:rsidP="003D4961">
      <w:pPr>
        <w:keepNext/>
        <w:keepLines/>
        <w:jc w:val="both"/>
        <w:rPr>
          <w:rFonts w:ascii="Tahoma" w:hAnsi="Tahoma" w:cs="Tahoma"/>
          <w:lang w:val="en-GB"/>
        </w:rPr>
      </w:pPr>
    </w:p>
    <w:p w14:paraId="1366EB0A" w14:textId="3D2C8989" w:rsidR="003D4961" w:rsidRPr="00882300" w:rsidRDefault="0003244F" w:rsidP="003D4961">
      <w:pPr>
        <w:keepNext/>
        <w:keepLines/>
        <w:jc w:val="both"/>
        <w:rPr>
          <w:rFonts w:ascii="Tahoma" w:hAnsi="Tahoma" w:cs="Tahoma"/>
          <w:lang w:val="en-GB"/>
        </w:rPr>
      </w:pPr>
      <w:r w:rsidRPr="00882300">
        <w:rPr>
          <w:rFonts w:ascii="Tahoma" w:hAnsi="Tahoma" w:cs="Tahoma"/>
          <w:lang w:val="en-GB"/>
        </w:rPr>
        <w:t>The tender is valid and binding until</w:t>
      </w:r>
      <w:r w:rsidR="003D4961" w:rsidRPr="00882300">
        <w:rPr>
          <w:rFonts w:ascii="Tahoma" w:hAnsi="Tahoma" w:cs="Tahoma"/>
          <w:lang w:val="en-GB"/>
        </w:rPr>
        <w:t xml:space="preserve"> _____________ (</w:t>
      </w:r>
      <w:r w:rsidRPr="00882300">
        <w:rPr>
          <w:rFonts w:ascii="Tahoma" w:hAnsi="Tahoma" w:cs="Tahoma"/>
          <w:i/>
          <w:lang w:val="en-GB"/>
        </w:rPr>
        <w:t>at least until</w:t>
      </w:r>
      <w:r w:rsidR="003D4961" w:rsidRPr="00882300">
        <w:rPr>
          <w:rFonts w:ascii="Tahoma" w:hAnsi="Tahoma" w:cs="Tahoma"/>
          <w:i/>
          <w:lang w:val="en-GB"/>
        </w:rPr>
        <w:t xml:space="preserve"> </w:t>
      </w:r>
      <w:r w:rsidR="003D4961" w:rsidRPr="00913AE8">
        <w:rPr>
          <w:rFonts w:ascii="Tahoma" w:hAnsi="Tahoma" w:cs="Tahoma"/>
          <w:i/>
          <w:lang w:val="en-GB"/>
        </w:rPr>
        <w:t>30</w:t>
      </w:r>
      <w:r w:rsidRPr="00913AE8">
        <w:rPr>
          <w:rFonts w:ascii="Tahoma" w:hAnsi="Tahoma" w:cs="Tahoma"/>
          <w:i/>
          <w:lang w:val="en-GB"/>
        </w:rPr>
        <w:t xml:space="preserve"> </w:t>
      </w:r>
      <w:r w:rsidR="00913AE8" w:rsidRPr="00913AE8">
        <w:rPr>
          <w:rFonts w:ascii="Tahoma" w:hAnsi="Tahoma" w:cs="Tahoma"/>
          <w:i/>
          <w:lang w:val="en-GB"/>
        </w:rPr>
        <w:t>November</w:t>
      </w:r>
      <w:r w:rsidR="003D4961" w:rsidRPr="00913AE8">
        <w:rPr>
          <w:rFonts w:ascii="Tahoma" w:hAnsi="Tahoma" w:cs="Tahoma"/>
          <w:i/>
          <w:lang w:val="en-GB"/>
        </w:rPr>
        <w:t xml:space="preserve"> 2024</w:t>
      </w:r>
      <w:r w:rsidR="003D4961" w:rsidRPr="00882300">
        <w:rPr>
          <w:rFonts w:ascii="Tahoma" w:hAnsi="Tahoma" w:cs="Tahoma"/>
          <w:lang w:val="en-GB"/>
        </w:rPr>
        <w:t xml:space="preserve">). </w:t>
      </w:r>
    </w:p>
    <w:p w14:paraId="6E539D32" w14:textId="77777777" w:rsidR="003D4961" w:rsidRPr="00882300" w:rsidRDefault="003D4961" w:rsidP="003D4961">
      <w:pPr>
        <w:keepNext/>
        <w:keepLines/>
        <w:jc w:val="both"/>
        <w:rPr>
          <w:rFonts w:ascii="Tahoma" w:hAnsi="Tahoma" w:cs="Tahoma"/>
          <w:lang w:val="en-GB"/>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3D4961" w:rsidRPr="00882300" w14:paraId="75613219" w14:textId="77777777" w:rsidTr="00960237">
        <w:trPr>
          <w:trHeight w:val="235"/>
        </w:trPr>
        <w:tc>
          <w:tcPr>
            <w:tcW w:w="3402" w:type="dxa"/>
            <w:tcBorders>
              <w:bottom w:val="single" w:sz="4" w:space="0" w:color="auto"/>
            </w:tcBorders>
          </w:tcPr>
          <w:p w14:paraId="18C27AB5" w14:textId="77777777" w:rsidR="003D4961" w:rsidRPr="00882300" w:rsidRDefault="003D4961" w:rsidP="00960237">
            <w:pPr>
              <w:keepNext/>
              <w:keepLines/>
              <w:jc w:val="both"/>
              <w:rPr>
                <w:rFonts w:ascii="Tahoma" w:hAnsi="Tahoma" w:cs="Tahoma"/>
                <w:snapToGrid w:val="0"/>
                <w:color w:val="000000"/>
                <w:lang w:val="en-GB"/>
              </w:rPr>
            </w:pPr>
          </w:p>
        </w:tc>
        <w:tc>
          <w:tcPr>
            <w:tcW w:w="2977" w:type="dxa"/>
          </w:tcPr>
          <w:p w14:paraId="77EA28D3" w14:textId="77777777" w:rsidR="003D4961" w:rsidRPr="00882300" w:rsidRDefault="003D4961" w:rsidP="00960237">
            <w:pPr>
              <w:keepNext/>
              <w:keepLines/>
              <w:jc w:val="center"/>
              <w:rPr>
                <w:rFonts w:ascii="Tahoma" w:hAnsi="Tahoma" w:cs="Tahoma"/>
                <w:snapToGrid w:val="0"/>
                <w:color w:val="000000"/>
                <w:lang w:val="en-GB"/>
              </w:rPr>
            </w:pPr>
          </w:p>
        </w:tc>
        <w:tc>
          <w:tcPr>
            <w:tcW w:w="2663" w:type="dxa"/>
            <w:tcBorders>
              <w:bottom w:val="single" w:sz="4" w:space="0" w:color="auto"/>
            </w:tcBorders>
          </w:tcPr>
          <w:p w14:paraId="6D2D13E5" w14:textId="77777777" w:rsidR="003D4961" w:rsidRPr="00882300" w:rsidRDefault="003D4961" w:rsidP="00960237">
            <w:pPr>
              <w:keepNext/>
              <w:keepLines/>
              <w:tabs>
                <w:tab w:val="left" w:pos="567"/>
                <w:tab w:val="num" w:pos="851"/>
                <w:tab w:val="left" w:pos="993"/>
              </w:tabs>
              <w:jc w:val="both"/>
              <w:rPr>
                <w:rFonts w:ascii="Tahoma" w:hAnsi="Tahoma" w:cs="Tahoma"/>
                <w:snapToGrid w:val="0"/>
                <w:color w:val="000000"/>
                <w:sz w:val="28"/>
                <w:lang w:val="en-GB"/>
              </w:rPr>
            </w:pPr>
          </w:p>
        </w:tc>
      </w:tr>
      <w:tr w:rsidR="0003244F" w:rsidRPr="00882300" w14:paraId="2FCC89F1" w14:textId="77777777" w:rsidTr="00960237">
        <w:trPr>
          <w:trHeight w:val="235"/>
        </w:trPr>
        <w:tc>
          <w:tcPr>
            <w:tcW w:w="3402" w:type="dxa"/>
            <w:tcBorders>
              <w:top w:val="single" w:sz="4" w:space="0" w:color="auto"/>
            </w:tcBorders>
          </w:tcPr>
          <w:p w14:paraId="2CCBD74E" w14:textId="2A7DB1C1" w:rsidR="0003244F" w:rsidRPr="00882300" w:rsidRDefault="0003244F" w:rsidP="00960237">
            <w:pPr>
              <w:keepNext/>
              <w:keepLines/>
              <w:jc w:val="center"/>
              <w:rPr>
                <w:rFonts w:ascii="Tahoma" w:hAnsi="Tahoma" w:cs="Tahoma"/>
                <w:snapToGrid w:val="0"/>
                <w:color w:val="000000"/>
                <w:lang w:val="en-GB"/>
              </w:rPr>
            </w:pPr>
            <w:r w:rsidRPr="00882300">
              <w:rPr>
                <w:rFonts w:ascii="Tahoma" w:hAnsi="Tahoma" w:cs="Tahoma"/>
                <w:snapToGrid w:val="0"/>
                <w:color w:val="000000"/>
                <w:lang w:val="en-GB"/>
              </w:rPr>
              <w:t>(place, date)</w:t>
            </w:r>
          </w:p>
        </w:tc>
        <w:tc>
          <w:tcPr>
            <w:tcW w:w="2977" w:type="dxa"/>
          </w:tcPr>
          <w:p w14:paraId="230F864E" w14:textId="60D130A7" w:rsidR="0003244F" w:rsidRPr="00882300" w:rsidRDefault="0003244F" w:rsidP="00960237">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2663" w:type="dxa"/>
            <w:tcBorders>
              <w:top w:val="single" w:sz="4" w:space="0" w:color="auto"/>
            </w:tcBorders>
          </w:tcPr>
          <w:p w14:paraId="5444572D" w14:textId="77777777" w:rsidR="0003244F" w:rsidRPr="00882300" w:rsidRDefault="0003244F" w:rsidP="0003244F">
            <w:pPr>
              <w:keepNext/>
              <w:keepLines/>
              <w:jc w:val="center"/>
              <w:rPr>
                <w:rFonts w:ascii="Tahoma" w:hAnsi="Tahoma" w:cs="Tahoma"/>
                <w:snapToGrid w:val="0"/>
                <w:color w:val="000000"/>
                <w:lang w:val="en-GB"/>
              </w:rPr>
            </w:pPr>
            <w:r w:rsidRPr="00882300">
              <w:rPr>
                <w:rFonts w:ascii="Tahoma" w:hAnsi="Tahoma" w:cs="Tahoma"/>
                <w:snapToGrid w:val="0"/>
                <w:color w:val="000000"/>
                <w:lang w:val="en-GB"/>
              </w:rPr>
              <w:t>(Name, surname and signature of tenderer)</w:t>
            </w:r>
          </w:p>
          <w:p w14:paraId="5CD13163" w14:textId="77777777" w:rsidR="0003244F" w:rsidRPr="00882300" w:rsidRDefault="0003244F" w:rsidP="0003244F">
            <w:pPr>
              <w:keepNext/>
              <w:keepLines/>
              <w:jc w:val="center"/>
              <w:rPr>
                <w:rFonts w:ascii="Tahoma" w:hAnsi="Tahoma" w:cs="Tahoma"/>
                <w:snapToGrid w:val="0"/>
                <w:color w:val="000000"/>
                <w:lang w:val="en-GB"/>
              </w:rPr>
            </w:pPr>
          </w:p>
          <w:p w14:paraId="0E500B42" w14:textId="77777777" w:rsidR="0003244F" w:rsidRPr="00882300" w:rsidRDefault="0003244F" w:rsidP="00960237">
            <w:pPr>
              <w:keepNext/>
              <w:keepLines/>
              <w:jc w:val="center"/>
              <w:rPr>
                <w:rFonts w:ascii="Tahoma" w:hAnsi="Tahoma" w:cs="Tahoma"/>
                <w:snapToGrid w:val="0"/>
                <w:color w:val="000000"/>
                <w:lang w:val="en-GB"/>
              </w:rPr>
            </w:pPr>
          </w:p>
        </w:tc>
      </w:tr>
    </w:tbl>
    <w:p w14:paraId="54D4A769"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7D273E35"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658A7A00"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0C7750DB"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5865A8E4"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4F0D09AB"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r w:rsidRPr="00882300">
        <w:rPr>
          <w:rFonts w:ascii="Tahoma" w:hAnsi="Tahoma" w:cs="Tahoma"/>
          <w:sz w:val="20"/>
          <w:lang w:val="en-GB"/>
        </w:rPr>
        <w:t xml:space="preserve">  </w:t>
      </w:r>
    </w:p>
    <w:p w14:paraId="4238D2F7"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19023283"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04588AD5"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53D2CC8B"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58FDCF0E"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1BFD2EC5"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5AF7F782" w14:textId="77777777" w:rsidR="003D4961" w:rsidRPr="00882300" w:rsidRDefault="003D4961" w:rsidP="003D4961">
      <w:pPr>
        <w:pStyle w:val="Blokbesedila"/>
        <w:keepNext/>
        <w:keepLines/>
        <w:tabs>
          <w:tab w:val="left" w:pos="9354"/>
        </w:tabs>
        <w:ind w:left="0" w:right="-2"/>
        <w:jc w:val="both"/>
        <w:rPr>
          <w:rFonts w:ascii="Tahoma" w:hAnsi="Tahoma" w:cs="Tahoma"/>
          <w:sz w:val="20"/>
          <w:lang w:val="en-GB"/>
        </w:rPr>
      </w:pPr>
    </w:p>
    <w:p w14:paraId="75DF1C0D" w14:textId="77777777" w:rsidR="003D4961" w:rsidRPr="00882300" w:rsidRDefault="003D4961" w:rsidP="003D4961">
      <w:pPr>
        <w:keepNext/>
        <w:keepLines/>
        <w:jc w:val="both"/>
        <w:rPr>
          <w:rFonts w:ascii="Tahoma" w:hAnsi="Tahoma" w:cs="Tahoma"/>
          <w:i/>
          <w:sz w:val="18"/>
          <w:szCs w:val="18"/>
          <w:lang w:val="en-GB"/>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32"/>
        <w:gridCol w:w="1842"/>
      </w:tblGrid>
      <w:tr w:rsidR="003D4961" w:rsidRPr="00882300" w14:paraId="3E9AB266" w14:textId="77777777" w:rsidTr="00913AE8">
        <w:tc>
          <w:tcPr>
            <w:tcW w:w="7832" w:type="dxa"/>
          </w:tcPr>
          <w:p w14:paraId="4E85E5E0" w14:textId="106F1E28" w:rsidR="003D4961" w:rsidRPr="00882300" w:rsidRDefault="003D4961" w:rsidP="00960237">
            <w:pPr>
              <w:keepNext/>
              <w:keepLines/>
              <w:jc w:val="both"/>
              <w:rPr>
                <w:rFonts w:ascii="Tahoma" w:hAnsi="Tahoma" w:cs="Tahoma"/>
                <w:lang w:val="en-GB"/>
              </w:rPr>
            </w:pPr>
            <w:r w:rsidRPr="00882300">
              <w:rPr>
                <w:rFonts w:ascii="Tahoma" w:hAnsi="Tahoma" w:cs="Tahoma"/>
                <w:i/>
                <w:sz w:val="18"/>
                <w:szCs w:val="18"/>
                <w:lang w:val="en-GB"/>
              </w:rPr>
              <w:br w:type="page"/>
            </w:r>
            <w:r w:rsidR="00857F5B">
              <w:rPr>
                <w:rFonts w:ascii="Tahoma" w:hAnsi="Tahoma" w:cs="Tahoma"/>
                <w:lang w:val="en-GB"/>
              </w:rPr>
              <w:t>DECLARATION</w:t>
            </w:r>
            <w:r w:rsidR="00F970B6" w:rsidRPr="00882300">
              <w:rPr>
                <w:rFonts w:ascii="Tahoma" w:hAnsi="Tahoma" w:cs="Tahoma"/>
                <w:lang w:val="en-GB"/>
              </w:rPr>
              <w:t xml:space="preserve"> ON QUALITATIVE SELECTION OF TENDERER/PARTNER</w:t>
            </w:r>
          </w:p>
        </w:tc>
        <w:tc>
          <w:tcPr>
            <w:tcW w:w="1842" w:type="dxa"/>
          </w:tcPr>
          <w:p w14:paraId="01D0B41F" w14:textId="2F128F12" w:rsidR="003D4961" w:rsidRPr="00882300" w:rsidRDefault="005249E2" w:rsidP="00960237">
            <w:pPr>
              <w:keepNext/>
              <w:keepLines/>
              <w:jc w:val="both"/>
              <w:rPr>
                <w:rFonts w:ascii="Tahoma" w:hAnsi="Tahoma" w:cs="Tahoma"/>
                <w:b/>
                <w:i/>
                <w:lang w:val="en-GB"/>
              </w:rPr>
            </w:pPr>
            <w:r w:rsidRPr="00882300">
              <w:rPr>
                <w:rFonts w:ascii="Tahoma" w:hAnsi="Tahoma" w:cs="Tahoma"/>
                <w:b/>
                <w:i/>
                <w:lang w:val="en-GB"/>
              </w:rPr>
              <w:t>Attachment</w:t>
            </w:r>
            <w:r w:rsidR="003D4961" w:rsidRPr="00882300">
              <w:rPr>
                <w:rFonts w:ascii="Tahoma" w:hAnsi="Tahoma" w:cs="Tahoma"/>
                <w:b/>
                <w:i/>
                <w:lang w:val="en-GB"/>
              </w:rPr>
              <w:t xml:space="preserve"> 3/1</w:t>
            </w:r>
          </w:p>
        </w:tc>
      </w:tr>
    </w:tbl>
    <w:p w14:paraId="4FBAC22E" w14:textId="092FAE7C" w:rsidR="003D4961" w:rsidRPr="00882300" w:rsidRDefault="00F970B6" w:rsidP="003D4961">
      <w:pPr>
        <w:keepNext/>
        <w:keepLines/>
        <w:jc w:val="both"/>
        <w:rPr>
          <w:rFonts w:ascii="Tahoma" w:hAnsi="Tahoma" w:cs="Tahoma"/>
          <w:lang w:val="en-GB"/>
        </w:rPr>
      </w:pPr>
      <w:r w:rsidRPr="00882300">
        <w:rPr>
          <w:rFonts w:ascii="Tahoma" w:hAnsi="Tahoma" w:cs="Tahoma"/>
          <w:lang w:val="en-GB"/>
        </w:rPr>
        <w:t xml:space="preserve">With regard to the public procurement procedure </w:t>
      </w:r>
      <w:r w:rsidRPr="00F31AA7">
        <w:rPr>
          <w:rFonts w:ascii="Tahoma" w:hAnsi="Tahoma" w:cs="Tahoma"/>
          <w:lang w:val="en-GB"/>
        </w:rPr>
        <w:t>no</w:t>
      </w:r>
      <w:r w:rsidR="003D4961" w:rsidRPr="00F31AA7">
        <w:rPr>
          <w:rFonts w:ascii="Tahoma" w:hAnsi="Tahoma" w:cs="Tahoma"/>
          <w:lang w:val="en-GB"/>
        </w:rPr>
        <w:t xml:space="preserve">. </w:t>
      </w:r>
      <w:r w:rsidR="003D4961" w:rsidRPr="00F31AA7">
        <w:rPr>
          <w:rFonts w:ascii="Tahoma" w:hAnsi="Tahoma" w:cs="Tahoma"/>
          <w:b/>
          <w:lang w:val="en-GB"/>
        </w:rPr>
        <w:t xml:space="preserve">JPE-VOD-231/24 </w:t>
      </w:r>
      <w:r w:rsidR="00753632" w:rsidRPr="00F31AA7">
        <w:rPr>
          <w:rFonts w:ascii="Tahoma" w:hAnsi="Tahoma" w:cs="Tahoma"/>
          <w:b/>
          <w:color w:val="000000"/>
          <w:szCs w:val="28"/>
          <w:lang w:val="en-GB"/>
        </w:rPr>
        <w:t>Conceptual Design of the Plant for Waste-to-Energy Utilization and Sewage Sludge Incineration</w:t>
      </w:r>
      <w:r w:rsidR="00753632" w:rsidRPr="00753632">
        <w:rPr>
          <w:rFonts w:ascii="Tahoma" w:hAnsi="Tahoma" w:cs="Tahoma"/>
          <w:b/>
          <w:color w:val="000000"/>
          <w:szCs w:val="28"/>
          <w:lang w:val="en-GB"/>
        </w:rPr>
        <w:t xml:space="preserve"> in Ljubljana, at Locations TE-TOL and RCERO</w:t>
      </w:r>
      <w:r w:rsidR="00753632">
        <w:rPr>
          <w:rFonts w:ascii="Tahoma" w:hAnsi="Tahoma" w:cs="Tahoma"/>
          <w:b/>
          <w:color w:val="000000"/>
          <w:szCs w:val="28"/>
          <w:lang w:val="en-GB"/>
        </w:rPr>
        <w:t>,</w:t>
      </w:r>
      <w:r w:rsidR="003D4961" w:rsidRPr="00882300">
        <w:rPr>
          <w:rFonts w:ascii="Tahoma" w:hAnsi="Tahoma" w:cs="Tahoma"/>
          <w:lang w:val="en-GB"/>
        </w:rPr>
        <w:t xml:space="preserve"> </w:t>
      </w:r>
      <w:r w:rsidRPr="00882300">
        <w:rPr>
          <w:rFonts w:ascii="Tahoma" w:hAnsi="Tahoma" w:cs="Tahoma"/>
          <w:lang w:val="en-GB"/>
        </w:rPr>
        <w:t>as</w:t>
      </w:r>
      <w:r w:rsidR="003D4961" w:rsidRPr="00882300">
        <w:rPr>
          <w:rFonts w:ascii="Tahoma" w:hAnsi="Tahoma" w:cs="Tahoma"/>
          <w:lang w:val="en-GB"/>
        </w:rPr>
        <w:t xml:space="preserve"> </w:t>
      </w:r>
      <w:r w:rsidR="003D4961" w:rsidRPr="00882300">
        <w:rPr>
          <w:rFonts w:ascii="Tahoma" w:hAnsi="Tahoma" w:cs="Tahoma"/>
          <w:i/>
          <w:lang w:val="en-GB"/>
        </w:rPr>
        <w:t>(</w:t>
      </w:r>
      <w:r w:rsidRPr="00882300">
        <w:rPr>
          <w:rFonts w:ascii="Tahoma" w:hAnsi="Tahoma" w:cs="Tahoma"/>
          <w:i/>
          <w:lang w:val="en-GB"/>
        </w:rPr>
        <w:t>mark and complete as appropriate</w:t>
      </w:r>
      <w:r w:rsidR="003D4961" w:rsidRPr="00882300">
        <w:rPr>
          <w:rFonts w:ascii="Tahoma" w:hAnsi="Tahoma" w:cs="Tahoma"/>
          <w:i/>
          <w:lang w:val="en-GB"/>
        </w:rPr>
        <w:t>)</w:t>
      </w:r>
    </w:p>
    <w:p w14:paraId="4AB8485C" w14:textId="069E3D01" w:rsidR="003D4961" w:rsidRPr="00882300" w:rsidRDefault="00F970B6" w:rsidP="00CF4F5E">
      <w:pPr>
        <w:pStyle w:val="Odstavekseznama"/>
        <w:keepNext/>
        <w:keepLines/>
        <w:numPr>
          <w:ilvl w:val="0"/>
          <w:numId w:val="17"/>
        </w:numPr>
        <w:jc w:val="both"/>
        <w:rPr>
          <w:rFonts w:ascii="Tahoma" w:hAnsi="Tahoma" w:cs="Tahoma"/>
          <w:lang w:val="en-GB"/>
        </w:rPr>
      </w:pPr>
      <w:r w:rsidRPr="00882300">
        <w:rPr>
          <w:rFonts w:ascii="Tahoma" w:hAnsi="Tahoma" w:cs="Tahoma"/>
          <w:b/>
          <w:lang w:val="en-GB"/>
        </w:rPr>
        <w:t>tenderer</w:t>
      </w:r>
      <w:r w:rsidR="003D4961" w:rsidRPr="00882300">
        <w:rPr>
          <w:rFonts w:ascii="Tahoma" w:hAnsi="Tahoma" w:cs="Tahoma"/>
          <w:b/>
          <w:lang w:val="en-GB"/>
        </w:rPr>
        <w:t xml:space="preserve"> _____________________________________ </w:t>
      </w:r>
      <w:r w:rsidR="003D4961" w:rsidRPr="00882300">
        <w:rPr>
          <w:rFonts w:ascii="Tahoma" w:hAnsi="Tahoma" w:cs="Tahoma"/>
          <w:i/>
          <w:lang w:val="en-GB"/>
        </w:rPr>
        <w:t>(</w:t>
      </w:r>
      <w:r w:rsidRPr="00882300">
        <w:rPr>
          <w:rFonts w:ascii="Tahoma" w:hAnsi="Tahoma" w:cs="Tahoma"/>
          <w:i/>
          <w:lang w:val="en-GB"/>
        </w:rPr>
        <w:t>name of tenderer</w:t>
      </w:r>
      <w:r w:rsidR="003D4961" w:rsidRPr="00882300">
        <w:rPr>
          <w:rFonts w:ascii="Tahoma" w:hAnsi="Tahoma" w:cs="Tahoma"/>
          <w:i/>
          <w:lang w:val="en-GB"/>
        </w:rPr>
        <w:t xml:space="preserve">), </w:t>
      </w:r>
      <w:r w:rsidRPr="00882300">
        <w:rPr>
          <w:rFonts w:ascii="Tahoma" w:hAnsi="Tahoma" w:cs="Tahoma"/>
          <w:lang w:val="en-GB"/>
        </w:rPr>
        <w:t>registration no</w:t>
      </w:r>
      <w:r w:rsidR="003D4961" w:rsidRPr="00882300">
        <w:rPr>
          <w:rFonts w:ascii="Tahoma" w:hAnsi="Tahoma" w:cs="Tahoma"/>
          <w:lang w:val="en-GB"/>
        </w:rPr>
        <w:t>. ____________________</w:t>
      </w:r>
    </w:p>
    <w:p w14:paraId="1ABCCF9C" w14:textId="797A8556" w:rsidR="003D4961" w:rsidRPr="00882300" w:rsidRDefault="003D4961" w:rsidP="00CF4F5E">
      <w:pPr>
        <w:pStyle w:val="Odstavekseznama"/>
        <w:keepNext/>
        <w:keepLines/>
        <w:numPr>
          <w:ilvl w:val="0"/>
          <w:numId w:val="17"/>
        </w:numPr>
        <w:jc w:val="both"/>
        <w:rPr>
          <w:rFonts w:ascii="Tahoma" w:hAnsi="Tahoma" w:cs="Tahoma"/>
          <w:lang w:val="en-GB"/>
        </w:rPr>
      </w:pPr>
      <w:r w:rsidRPr="00882300">
        <w:rPr>
          <w:rFonts w:ascii="Tahoma" w:hAnsi="Tahoma" w:cs="Tahoma"/>
          <w:b/>
          <w:lang w:val="en-GB"/>
        </w:rPr>
        <w:t xml:space="preserve">partner _____________________________________ </w:t>
      </w:r>
      <w:r w:rsidRPr="00882300">
        <w:rPr>
          <w:rFonts w:ascii="Tahoma" w:hAnsi="Tahoma" w:cs="Tahoma"/>
          <w:i/>
          <w:lang w:val="en-GB"/>
        </w:rPr>
        <w:t>(</w:t>
      </w:r>
      <w:r w:rsidR="00F970B6" w:rsidRPr="00882300">
        <w:rPr>
          <w:rFonts w:ascii="Tahoma" w:hAnsi="Tahoma" w:cs="Tahoma"/>
          <w:i/>
          <w:lang w:val="en-GB"/>
        </w:rPr>
        <w:t>name of</w:t>
      </w:r>
      <w:r w:rsidRPr="00882300">
        <w:rPr>
          <w:rFonts w:ascii="Tahoma" w:hAnsi="Tahoma" w:cs="Tahoma"/>
          <w:i/>
          <w:lang w:val="en-GB"/>
        </w:rPr>
        <w:t xml:space="preserve"> </w:t>
      </w:r>
      <w:r w:rsidR="00F970B6" w:rsidRPr="00882300">
        <w:rPr>
          <w:rFonts w:ascii="Tahoma" w:hAnsi="Tahoma" w:cs="Tahoma"/>
          <w:i/>
          <w:lang w:val="en-GB"/>
        </w:rPr>
        <w:t>partner</w:t>
      </w:r>
      <w:r w:rsidRPr="00882300">
        <w:rPr>
          <w:rFonts w:ascii="Tahoma" w:hAnsi="Tahoma" w:cs="Tahoma"/>
          <w:i/>
          <w:lang w:val="en-GB"/>
        </w:rPr>
        <w:t xml:space="preserve">), </w:t>
      </w:r>
      <w:r w:rsidR="00F970B6" w:rsidRPr="00882300">
        <w:rPr>
          <w:rFonts w:ascii="Tahoma" w:hAnsi="Tahoma" w:cs="Tahoma"/>
          <w:lang w:val="en-GB"/>
        </w:rPr>
        <w:t>registration no</w:t>
      </w:r>
      <w:r w:rsidRPr="00882300">
        <w:rPr>
          <w:rFonts w:ascii="Tahoma" w:hAnsi="Tahoma" w:cs="Tahoma"/>
          <w:lang w:val="en-GB"/>
        </w:rPr>
        <w:t xml:space="preserve">. ____________________ </w:t>
      </w:r>
    </w:p>
    <w:p w14:paraId="58755382" w14:textId="77777777" w:rsidR="003D4961" w:rsidRPr="00882300" w:rsidRDefault="003D4961" w:rsidP="003D4961">
      <w:pPr>
        <w:pStyle w:val="Blokbesedila"/>
        <w:keepNext/>
        <w:keepLines/>
        <w:ind w:left="0" w:right="565"/>
        <w:jc w:val="both"/>
        <w:rPr>
          <w:rFonts w:ascii="Tahoma" w:hAnsi="Tahoma" w:cs="Tahoma"/>
          <w:sz w:val="20"/>
          <w:lang w:val="en-GB"/>
        </w:rPr>
      </w:pPr>
    </w:p>
    <w:p w14:paraId="28119924" w14:textId="4CE89143" w:rsidR="003D4961" w:rsidRPr="00882300" w:rsidRDefault="00F970B6" w:rsidP="003D4961">
      <w:pPr>
        <w:pStyle w:val="Blokbesedila"/>
        <w:keepNext/>
        <w:keepLines/>
        <w:tabs>
          <w:tab w:val="left" w:pos="9354"/>
        </w:tabs>
        <w:ind w:left="0" w:right="-2"/>
        <w:jc w:val="center"/>
        <w:rPr>
          <w:rFonts w:ascii="Tahoma" w:hAnsi="Tahoma" w:cs="Tahoma"/>
          <w:b/>
          <w:sz w:val="20"/>
          <w:lang w:val="en-GB"/>
        </w:rPr>
      </w:pPr>
      <w:r w:rsidRPr="00882300">
        <w:rPr>
          <w:rFonts w:ascii="Tahoma" w:hAnsi="Tahoma" w:cs="Tahoma"/>
          <w:b/>
          <w:sz w:val="20"/>
          <w:lang w:val="en-GB"/>
        </w:rPr>
        <w:t>WE HEREBY DECLARE</w:t>
      </w:r>
    </w:p>
    <w:p w14:paraId="462CB7AB" w14:textId="49533366" w:rsidR="003D4961" w:rsidRPr="00882300" w:rsidRDefault="00F970B6" w:rsidP="003D4961">
      <w:pPr>
        <w:pStyle w:val="Blokbesedila"/>
        <w:keepNext/>
        <w:keepLines/>
        <w:numPr>
          <w:ilvl w:val="0"/>
          <w:numId w:val="9"/>
        </w:numPr>
        <w:tabs>
          <w:tab w:val="clear" w:pos="8647"/>
          <w:tab w:val="left" w:pos="426"/>
          <w:tab w:val="left" w:pos="9354"/>
        </w:tabs>
        <w:ind w:right="-2"/>
        <w:rPr>
          <w:rFonts w:ascii="Tahoma" w:hAnsi="Tahoma" w:cs="Tahoma"/>
          <w:b/>
          <w:smallCaps/>
          <w:sz w:val="20"/>
          <w:lang w:val="en-GB"/>
        </w:rPr>
      </w:pPr>
      <w:r w:rsidRPr="00882300">
        <w:rPr>
          <w:rFonts w:ascii="Tahoma" w:hAnsi="Tahoma" w:cs="Tahoma"/>
          <w:b/>
          <w:smallCaps/>
          <w:sz w:val="20"/>
          <w:lang w:val="en-GB"/>
        </w:rPr>
        <w:t>Grounds for exclusion</w:t>
      </w:r>
    </w:p>
    <w:p w14:paraId="3C8F00CD" w14:textId="6896C353" w:rsidR="003D4961" w:rsidRPr="00882300" w:rsidRDefault="0048388C"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lang w:val="en-GB"/>
        </w:rPr>
      </w:pPr>
      <w:r>
        <w:rPr>
          <w:rFonts w:ascii="Tahoma" w:hAnsi="Tahoma" w:cs="Tahoma"/>
          <w:sz w:val="20"/>
          <w:lang w:val="en-GB"/>
        </w:rPr>
        <w:t xml:space="preserve">that </w:t>
      </w:r>
      <w:r w:rsidR="00511799" w:rsidRPr="00882300">
        <w:rPr>
          <w:rFonts w:ascii="Tahoma" w:hAnsi="Tahoma" w:cs="Tahoma"/>
          <w:sz w:val="20"/>
          <w:lang w:val="en-GB"/>
        </w:rPr>
        <w:t>no final judgment has been imposed against us (as economic operator) for criminal offences as defined in the Criminal Code (Official Gazette of the Republic of Slovenia, no. 50/12 – official consolidated text, 6/16 – corr., 54/15, 38/16, 27/17, 23/20, 91/20, 95/21, 186/21, 105/22 – ZZNŠPP and 16/23; hereinafter: KZ-1)) or for comparable criminal offences such as defined in paragraph 1 of Article 75 of the</w:t>
      </w:r>
      <w:r>
        <w:rPr>
          <w:rFonts w:ascii="Tahoma" w:hAnsi="Tahoma" w:cs="Tahoma"/>
          <w:sz w:val="20"/>
          <w:lang w:val="en-GB"/>
        </w:rPr>
        <w:t xml:space="preserve"> </w:t>
      </w:r>
      <w:r w:rsidR="003D4961" w:rsidRPr="00882300">
        <w:rPr>
          <w:rFonts w:ascii="Tahoma" w:hAnsi="Tahoma" w:cs="Tahoma"/>
          <w:sz w:val="20"/>
          <w:lang w:val="en-GB"/>
        </w:rPr>
        <w:t>ZJN-3;</w:t>
      </w:r>
    </w:p>
    <w:p w14:paraId="551E7E9B" w14:textId="725BE262" w:rsidR="003D4961" w:rsidRPr="00882300" w:rsidRDefault="0048388C"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lang w:val="en-GB"/>
        </w:rPr>
      </w:pPr>
      <w:r>
        <w:rPr>
          <w:rFonts w:ascii="Tahoma" w:hAnsi="Tahoma" w:cs="Tahoma"/>
          <w:sz w:val="20"/>
          <w:lang w:val="en-GB"/>
        </w:rPr>
        <w:t xml:space="preserve">that </w:t>
      </w:r>
      <w:r w:rsidR="00511799" w:rsidRPr="00882300">
        <w:rPr>
          <w:rFonts w:ascii="Tahoma" w:hAnsi="Tahoma" w:cs="Tahoma"/>
          <w:sz w:val="20"/>
          <w:lang w:val="en-GB"/>
        </w:rPr>
        <w:t xml:space="preserve">we comply with the mandatory duties  and other monetary non-tax obligations under the law governing financial administration, which are collected by the tax authority in accordance with the regulations of the country in which we are established, or the regulations of the Contract Entity’s country, and that we have submitted all tax deduction </w:t>
      </w:r>
      <w:r w:rsidR="00857F5B">
        <w:rPr>
          <w:rFonts w:ascii="Tahoma" w:hAnsi="Tahoma" w:cs="Tahoma"/>
          <w:sz w:val="20"/>
          <w:lang w:val="en-GB"/>
        </w:rPr>
        <w:t>declaration</w:t>
      </w:r>
      <w:r w:rsidR="00511799" w:rsidRPr="00882300">
        <w:rPr>
          <w:rFonts w:ascii="Tahoma" w:hAnsi="Tahoma" w:cs="Tahoma"/>
          <w:sz w:val="20"/>
          <w:lang w:val="en-GB"/>
        </w:rPr>
        <w:t>s from the employment relationship for the period of the last five years until the tender submission deadline</w:t>
      </w:r>
      <w:r w:rsidR="003D4961" w:rsidRPr="00882300">
        <w:rPr>
          <w:rFonts w:ascii="Tahoma" w:hAnsi="Tahoma" w:cs="Tahoma"/>
          <w:sz w:val="20"/>
          <w:lang w:val="en-GB"/>
        </w:rPr>
        <w:t>;</w:t>
      </w:r>
    </w:p>
    <w:p w14:paraId="0DEBDAC0" w14:textId="3F22C159" w:rsidR="003D4961" w:rsidRPr="00882300" w:rsidRDefault="0048388C"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lang w:val="en-GB"/>
        </w:rPr>
      </w:pPr>
      <w:r>
        <w:rPr>
          <w:rFonts w:ascii="Tahoma" w:hAnsi="Tahoma" w:cs="Tahoma"/>
          <w:sz w:val="20"/>
          <w:lang w:val="en-GB"/>
        </w:rPr>
        <w:t xml:space="preserve">that </w:t>
      </w:r>
      <w:r w:rsidR="00511799" w:rsidRPr="00882300">
        <w:rPr>
          <w:rFonts w:ascii="Tahoma" w:hAnsi="Tahoma" w:cs="Tahoma"/>
          <w:sz w:val="20"/>
          <w:lang w:val="en-GB"/>
        </w:rPr>
        <w:t>we are not barred from participating in public procurement procedures on account of being included on the list of economic operators with imposed sanctions on account of exclusion from public procurement procedures on the day when the deadline for submitting the tenders expires</w:t>
      </w:r>
      <w:r w:rsidR="003D4961" w:rsidRPr="00882300">
        <w:rPr>
          <w:rFonts w:ascii="Tahoma" w:hAnsi="Tahoma" w:cs="Tahoma"/>
          <w:sz w:val="20"/>
          <w:lang w:val="en-GB"/>
        </w:rPr>
        <w:t>;</w:t>
      </w:r>
    </w:p>
    <w:p w14:paraId="2C33B472" w14:textId="283C06B3" w:rsidR="003D4961" w:rsidRPr="00882300" w:rsidRDefault="0048388C"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lang w:val="en-GB"/>
        </w:rPr>
      </w:pPr>
      <w:r>
        <w:rPr>
          <w:rFonts w:ascii="Tahoma" w:hAnsi="Tahoma" w:cs="Tahoma"/>
          <w:sz w:val="20"/>
          <w:lang w:val="en-GB"/>
        </w:rPr>
        <w:t xml:space="preserve">that </w:t>
      </w:r>
      <w:r w:rsidR="00511799" w:rsidRPr="00882300">
        <w:rPr>
          <w:rFonts w:ascii="Tahoma" w:hAnsi="Tahoma" w:cs="Tahoma"/>
          <w:sz w:val="20"/>
          <w:lang w:val="en-GB"/>
        </w:rPr>
        <w:t>in the last three years before the deadline to submit tenders or applications, the competent authority of the Republic of Slovenia or another Member State or third country has not found two or more infringements regarding payment for labour services, working hours, resting periods, provision of work based on civil law contracts despite the existence of working relationship elements or relating to undeclared employment, for which a fine would be imposed on us (as economic operator) by a final decision or several final decisions</w:t>
      </w:r>
      <w:r w:rsidR="003D4961" w:rsidRPr="00882300">
        <w:rPr>
          <w:rFonts w:ascii="Tahoma" w:hAnsi="Tahoma" w:cs="Tahoma"/>
          <w:sz w:val="20"/>
          <w:lang w:val="en-GB"/>
        </w:rPr>
        <w:t>;</w:t>
      </w:r>
    </w:p>
    <w:p w14:paraId="569E31D6" w14:textId="7EE50295" w:rsidR="003D4961" w:rsidRPr="00882300" w:rsidRDefault="00511799"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lang w:val="en-GB"/>
        </w:rPr>
      </w:pPr>
      <w:r w:rsidRPr="00882300">
        <w:rPr>
          <w:rFonts w:ascii="Tahoma" w:hAnsi="Tahoma" w:cs="Tahoma"/>
          <w:sz w:val="20"/>
          <w:lang w:val="en-GB"/>
        </w:rPr>
        <w:t xml:space="preserve">under criminal and material liability that there is no Russian participation in the tender of the operator whom I represent, such as defined in Article 1h of </w:t>
      </w:r>
      <w:r w:rsidR="000B0271" w:rsidRPr="00882300">
        <w:rPr>
          <w:rFonts w:ascii="Tahoma" w:hAnsi="Tahoma" w:cs="Tahoma"/>
          <w:sz w:val="20"/>
          <w:lang w:val="en-GB"/>
        </w:rPr>
        <w:t>“Council decision (CFSP) 2022/578 of 8 April 2022 amending Decision 2014/512/CFSP concerning restrictive measures in view of Russia’s actions destabilising the situation in Ukraine” (hereinafter: “Council decision (CFSP) 2022/578 of 8 April 2022</w:t>
      </w:r>
      <w:r w:rsidR="003D4961" w:rsidRPr="00882300">
        <w:rPr>
          <w:rFonts w:ascii="Tahoma" w:hAnsi="Tahoma" w:cs="Tahoma"/>
          <w:sz w:val="20"/>
          <w:lang w:val="en-GB"/>
        </w:rPr>
        <w:t xml:space="preserve">). </w:t>
      </w:r>
      <w:r w:rsidRPr="00882300">
        <w:rPr>
          <w:rFonts w:ascii="Tahoma" w:hAnsi="Tahoma" w:cs="Tahoma"/>
          <w:sz w:val="20"/>
          <w:lang w:val="en-GB"/>
        </w:rPr>
        <w:t>In particular, I declare that</w:t>
      </w:r>
      <w:r w:rsidR="003D4961" w:rsidRPr="00882300">
        <w:rPr>
          <w:rFonts w:ascii="Tahoma" w:hAnsi="Tahoma" w:cs="Tahoma"/>
          <w:sz w:val="20"/>
          <w:lang w:val="en-GB"/>
        </w:rPr>
        <w:t>:</w:t>
      </w:r>
    </w:p>
    <w:p w14:paraId="0DEAAFF8" w14:textId="606C9BEC" w:rsidR="003D4961" w:rsidRPr="00882300" w:rsidRDefault="00511799" w:rsidP="00CF4F5E">
      <w:pPr>
        <w:pStyle w:val="Odstavekseznama"/>
        <w:keepNext/>
        <w:keepLines/>
        <w:numPr>
          <w:ilvl w:val="0"/>
          <w:numId w:val="23"/>
        </w:numPr>
        <w:tabs>
          <w:tab w:val="left" w:pos="284"/>
        </w:tabs>
        <w:jc w:val="both"/>
        <w:rPr>
          <w:rFonts w:ascii="Tahoma" w:hAnsi="Tahoma" w:cs="Tahoma"/>
          <w:lang w:val="en-GB"/>
        </w:rPr>
      </w:pPr>
      <w:r w:rsidRPr="00882300">
        <w:rPr>
          <w:rFonts w:ascii="Tahoma" w:hAnsi="Tahoma" w:cs="Tahoma"/>
          <w:lang w:val="en-GB"/>
        </w:rPr>
        <w:t>the entity I represent is not a Russian national or a natural or legal person, entity or body established in Russia</w:t>
      </w:r>
      <w:r w:rsidR="003D4961" w:rsidRPr="00882300">
        <w:rPr>
          <w:rFonts w:ascii="Tahoma" w:hAnsi="Tahoma" w:cs="Tahoma"/>
          <w:lang w:val="en-GB"/>
        </w:rPr>
        <w:t>;</w:t>
      </w:r>
    </w:p>
    <w:p w14:paraId="7F6D6CAB" w14:textId="5C4EA114" w:rsidR="003D4961" w:rsidRPr="00882300" w:rsidRDefault="00511799" w:rsidP="00CF4F5E">
      <w:pPr>
        <w:pStyle w:val="Odstavekseznama"/>
        <w:keepNext/>
        <w:keepLines/>
        <w:numPr>
          <w:ilvl w:val="0"/>
          <w:numId w:val="23"/>
        </w:numPr>
        <w:tabs>
          <w:tab w:val="left" w:pos="284"/>
        </w:tabs>
        <w:jc w:val="both"/>
        <w:rPr>
          <w:rFonts w:ascii="Tahoma" w:hAnsi="Tahoma" w:cs="Tahoma"/>
          <w:lang w:val="en-GB"/>
        </w:rPr>
      </w:pPr>
      <w:r w:rsidRPr="00882300">
        <w:rPr>
          <w:rFonts w:ascii="Tahoma" w:hAnsi="Tahoma" w:cs="Tahoma"/>
          <w:lang w:val="en-GB"/>
        </w:rPr>
        <w:t>the entity I represent is not a legal person, entity or body whose proprietary rights are directly or indirectly owned for more than 50% by an entity referred to in point (a) above</w:t>
      </w:r>
      <w:r w:rsidR="003D4961" w:rsidRPr="00882300">
        <w:rPr>
          <w:rFonts w:ascii="Tahoma" w:hAnsi="Tahoma" w:cs="Tahoma"/>
          <w:lang w:val="en-GB"/>
        </w:rPr>
        <w:t>;</w:t>
      </w:r>
    </w:p>
    <w:p w14:paraId="23EEE970" w14:textId="76192F9E" w:rsidR="003D4961" w:rsidRPr="00882300" w:rsidRDefault="00511799" w:rsidP="00CF4F5E">
      <w:pPr>
        <w:pStyle w:val="Odstavekseznama"/>
        <w:keepNext/>
        <w:keepLines/>
        <w:numPr>
          <w:ilvl w:val="0"/>
          <w:numId w:val="23"/>
        </w:numPr>
        <w:tabs>
          <w:tab w:val="left" w:pos="284"/>
        </w:tabs>
        <w:jc w:val="both"/>
        <w:rPr>
          <w:rFonts w:ascii="Tahoma" w:hAnsi="Tahoma" w:cs="Tahoma"/>
          <w:lang w:val="en-GB"/>
        </w:rPr>
      </w:pPr>
      <w:r w:rsidRPr="00882300">
        <w:rPr>
          <w:rFonts w:ascii="Tahoma" w:hAnsi="Tahoma" w:cs="Tahoma"/>
          <w:lang w:val="en-GB"/>
        </w:rPr>
        <w:t>neither I nor the entity I represent is a natural or legal person, entity or body acting on behalf or at the direction of an entity referred to in point (a) or (b) above</w:t>
      </w:r>
      <w:r w:rsidR="003D4961" w:rsidRPr="00882300">
        <w:rPr>
          <w:rFonts w:ascii="Tahoma" w:hAnsi="Tahoma" w:cs="Tahoma"/>
          <w:lang w:val="en-GB"/>
        </w:rPr>
        <w:t>;</w:t>
      </w:r>
    </w:p>
    <w:p w14:paraId="1F7E3758" w14:textId="695FB8C3" w:rsidR="003D4961" w:rsidRPr="00882300" w:rsidRDefault="00511799" w:rsidP="00CF4F5E">
      <w:pPr>
        <w:pStyle w:val="Odstavekseznama"/>
        <w:keepNext/>
        <w:keepLines/>
        <w:numPr>
          <w:ilvl w:val="0"/>
          <w:numId w:val="23"/>
        </w:numPr>
        <w:tabs>
          <w:tab w:val="left" w:pos="284"/>
        </w:tabs>
        <w:jc w:val="both"/>
        <w:rPr>
          <w:rFonts w:ascii="Tahoma" w:hAnsi="Tahoma" w:cs="Tahoma"/>
          <w:lang w:val="en-GB"/>
        </w:rPr>
      </w:pPr>
      <w:r w:rsidRPr="00882300">
        <w:rPr>
          <w:rFonts w:ascii="Tahoma" w:hAnsi="Tahoma" w:cs="Tahoma"/>
          <w:lang w:val="en-GB"/>
        </w:rPr>
        <w:t>the participation of subcontractors, suppliers or entities whose capacities are being relied on by the entity I represent, who are operators listed in points (a) to (c) above, does not exceed 10% of the tender value</w:t>
      </w:r>
      <w:r w:rsidR="003D4961" w:rsidRPr="00882300">
        <w:rPr>
          <w:rFonts w:ascii="Tahoma" w:hAnsi="Tahoma" w:cs="Tahoma"/>
          <w:lang w:val="en-GB"/>
        </w:rPr>
        <w:t>;</w:t>
      </w:r>
    </w:p>
    <w:p w14:paraId="481DF3A6" w14:textId="77777777" w:rsidR="003D4961" w:rsidRPr="00882300" w:rsidRDefault="003D4961" w:rsidP="003D4961">
      <w:pPr>
        <w:pStyle w:val="Blokbesedila"/>
        <w:keepNext/>
        <w:keepLines/>
        <w:tabs>
          <w:tab w:val="clear" w:pos="8647"/>
          <w:tab w:val="left" w:pos="426"/>
          <w:tab w:val="left" w:pos="9354"/>
        </w:tabs>
        <w:ind w:left="426" w:right="-2"/>
        <w:jc w:val="both"/>
        <w:rPr>
          <w:rFonts w:ascii="Tahoma" w:hAnsi="Tahoma" w:cs="Tahoma"/>
          <w:sz w:val="20"/>
          <w:lang w:val="en-GB"/>
        </w:rPr>
      </w:pPr>
    </w:p>
    <w:p w14:paraId="4019087D" w14:textId="47EE569D" w:rsidR="003D4961" w:rsidRPr="00882300" w:rsidRDefault="001C04BB" w:rsidP="003D4961">
      <w:pPr>
        <w:pStyle w:val="Blokbesedila"/>
        <w:keepNext/>
        <w:keepLines/>
        <w:numPr>
          <w:ilvl w:val="0"/>
          <w:numId w:val="9"/>
        </w:numPr>
        <w:tabs>
          <w:tab w:val="clear" w:pos="8647"/>
          <w:tab w:val="left" w:pos="426"/>
          <w:tab w:val="left" w:pos="9354"/>
        </w:tabs>
        <w:ind w:right="-2"/>
        <w:rPr>
          <w:rFonts w:ascii="Tahoma" w:hAnsi="Tahoma" w:cs="Tahoma"/>
          <w:b/>
          <w:smallCaps/>
          <w:sz w:val="20"/>
          <w:lang w:val="en-GB"/>
        </w:rPr>
      </w:pPr>
      <w:r w:rsidRPr="00882300">
        <w:rPr>
          <w:rFonts w:ascii="Tahoma" w:hAnsi="Tahoma" w:cs="Tahoma"/>
          <w:b/>
          <w:smallCaps/>
          <w:sz w:val="20"/>
          <w:lang w:val="en-GB"/>
        </w:rPr>
        <w:t>Conditions for cooperation</w:t>
      </w:r>
    </w:p>
    <w:p w14:paraId="1B676D71" w14:textId="0DE80470" w:rsidR="003D4961" w:rsidRPr="00882300" w:rsidRDefault="00664BE3" w:rsidP="003D4961">
      <w:pPr>
        <w:pStyle w:val="Blokbesedila"/>
        <w:keepNext/>
        <w:keepLines/>
        <w:numPr>
          <w:ilvl w:val="1"/>
          <w:numId w:val="9"/>
        </w:numPr>
        <w:tabs>
          <w:tab w:val="clear" w:pos="8647"/>
          <w:tab w:val="left" w:pos="426"/>
        </w:tabs>
        <w:ind w:left="426" w:right="-2" w:hanging="426"/>
        <w:jc w:val="both"/>
        <w:rPr>
          <w:rFonts w:ascii="Tahoma" w:hAnsi="Tahoma" w:cs="Tahoma"/>
          <w:sz w:val="20"/>
          <w:lang w:val="en-GB"/>
        </w:rPr>
      </w:pPr>
      <w:r>
        <w:rPr>
          <w:rFonts w:ascii="Tahoma" w:hAnsi="Tahoma"/>
          <w:sz w:val="20"/>
          <w:lang w:val="en-GB"/>
        </w:rPr>
        <w:t xml:space="preserve">that </w:t>
      </w:r>
      <w:r w:rsidR="001C04BB" w:rsidRPr="00882300">
        <w:rPr>
          <w:rFonts w:ascii="Tahoma" w:hAnsi="Tahoma"/>
          <w:sz w:val="20"/>
          <w:lang w:val="en-GB"/>
        </w:rPr>
        <w:t>we have the capacity to pursue the professional activity or have registered the activity or are entered in one of the professional or business registers kept in the Member State of our registered office</w:t>
      </w:r>
      <w:r w:rsidR="003D4961" w:rsidRPr="00882300">
        <w:rPr>
          <w:rFonts w:ascii="Tahoma" w:hAnsi="Tahoma" w:cs="Tahoma"/>
          <w:sz w:val="20"/>
          <w:lang w:val="en-GB"/>
        </w:rPr>
        <w:t>;</w:t>
      </w:r>
    </w:p>
    <w:p w14:paraId="69DE4D35" w14:textId="00130A2B" w:rsidR="003D4961" w:rsidRPr="00882300" w:rsidRDefault="00664BE3" w:rsidP="003D4961">
      <w:pPr>
        <w:pStyle w:val="Blokbesedila"/>
        <w:keepNext/>
        <w:keepLines/>
        <w:numPr>
          <w:ilvl w:val="1"/>
          <w:numId w:val="9"/>
        </w:numPr>
        <w:tabs>
          <w:tab w:val="clear" w:pos="8647"/>
          <w:tab w:val="left" w:pos="426"/>
        </w:tabs>
        <w:ind w:left="426" w:right="-2" w:hanging="426"/>
        <w:jc w:val="both"/>
        <w:rPr>
          <w:rFonts w:ascii="Tahoma" w:hAnsi="Tahoma" w:cs="Tahoma"/>
          <w:sz w:val="20"/>
          <w:lang w:val="en-GB"/>
        </w:rPr>
      </w:pPr>
      <w:r>
        <w:rPr>
          <w:rFonts w:ascii="Tahoma" w:hAnsi="Tahoma" w:cs="Tahoma"/>
          <w:sz w:val="20"/>
          <w:lang w:val="en-GB"/>
        </w:rPr>
        <w:t xml:space="preserve">that </w:t>
      </w:r>
      <w:r w:rsidR="001542C1" w:rsidRPr="00882300">
        <w:rPr>
          <w:rFonts w:ascii="Tahoma" w:hAnsi="Tahoma" w:cs="Tahoma"/>
          <w:sz w:val="20"/>
          <w:lang w:val="en-GB"/>
        </w:rPr>
        <w:t>we are economically and financially capable of implementing the subject of the contract and did not have any past-due outstanding obligations in the past six (6) months prior to the date determined for the submission of contracts</w:t>
      </w:r>
      <w:r w:rsidR="003D4961" w:rsidRPr="00882300">
        <w:rPr>
          <w:rFonts w:ascii="Tahoma" w:hAnsi="Tahoma" w:cs="Tahoma"/>
          <w:sz w:val="20"/>
          <w:lang w:val="en-GB"/>
        </w:rPr>
        <w:t>;</w:t>
      </w:r>
    </w:p>
    <w:p w14:paraId="1044DD32" w14:textId="6E7200C0" w:rsidR="003D4961" w:rsidRPr="00882300" w:rsidRDefault="00664BE3" w:rsidP="003D4961">
      <w:pPr>
        <w:pStyle w:val="Blokbesedila"/>
        <w:keepNext/>
        <w:keepLines/>
        <w:numPr>
          <w:ilvl w:val="1"/>
          <w:numId w:val="9"/>
        </w:numPr>
        <w:tabs>
          <w:tab w:val="clear" w:pos="8647"/>
          <w:tab w:val="left" w:pos="426"/>
        </w:tabs>
        <w:ind w:left="426" w:right="-2" w:hanging="426"/>
        <w:jc w:val="both"/>
        <w:rPr>
          <w:rFonts w:ascii="Tahoma" w:hAnsi="Tahoma" w:cs="Tahoma"/>
          <w:sz w:val="20"/>
          <w:lang w:val="en-GB"/>
        </w:rPr>
      </w:pPr>
      <w:r>
        <w:rPr>
          <w:rFonts w:ascii="Tahoma" w:hAnsi="Tahoma" w:cs="Tahoma"/>
          <w:sz w:val="20"/>
          <w:lang w:val="en-GB"/>
        </w:rPr>
        <w:t xml:space="preserve">that </w:t>
      </w:r>
      <w:r w:rsidR="001C04BB" w:rsidRPr="00882300">
        <w:rPr>
          <w:rFonts w:ascii="Tahoma" w:hAnsi="Tahoma" w:cs="Tahoma"/>
          <w:sz w:val="20"/>
          <w:lang w:val="en-GB"/>
        </w:rPr>
        <w:t>we dispose all technical resources, equipment and human resources and will provide appropriate technical capacities for a good-quality implementation of the entire contract within the determined period of time, in accordance with the requirements from the tender documentation, the rules of profession and the provisions of regulations and standards in the field of the subject of contract</w:t>
      </w:r>
      <w:r w:rsidR="003D4961" w:rsidRPr="00882300">
        <w:rPr>
          <w:rFonts w:ascii="Tahoma" w:hAnsi="Tahoma" w:cs="Tahoma"/>
          <w:sz w:val="20"/>
          <w:lang w:val="en-GB"/>
        </w:rPr>
        <w:t>,</w:t>
      </w:r>
    </w:p>
    <w:p w14:paraId="3CE69311" w14:textId="2FF5E163" w:rsidR="003D4961" w:rsidRPr="00882300" w:rsidRDefault="001C04BB" w:rsidP="003D4961">
      <w:pPr>
        <w:pStyle w:val="Blokbesedila"/>
        <w:keepNext/>
        <w:keepLines/>
        <w:numPr>
          <w:ilvl w:val="1"/>
          <w:numId w:val="9"/>
        </w:numPr>
        <w:tabs>
          <w:tab w:val="clear" w:pos="8647"/>
          <w:tab w:val="left" w:pos="426"/>
        </w:tabs>
        <w:ind w:left="426" w:right="-2" w:hanging="426"/>
        <w:jc w:val="both"/>
        <w:rPr>
          <w:rFonts w:ascii="Tahoma" w:hAnsi="Tahoma" w:cs="Tahoma"/>
          <w:sz w:val="20"/>
          <w:lang w:val="en-GB"/>
        </w:rPr>
      </w:pPr>
      <w:r w:rsidRPr="00882300">
        <w:rPr>
          <w:rFonts w:ascii="Tahoma" w:hAnsi="Tahoma"/>
          <w:sz w:val="20"/>
          <w:lang w:val="en-GB"/>
        </w:rPr>
        <w:t xml:space="preserve">we are not included </w:t>
      </w:r>
      <w:r w:rsidR="00664BE3">
        <w:rPr>
          <w:rFonts w:ascii="Tahoma" w:hAnsi="Tahoma"/>
          <w:sz w:val="20"/>
          <w:lang w:val="en-GB"/>
        </w:rPr>
        <w:t>on</w:t>
      </w:r>
      <w:r w:rsidRPr="00882300">
        <w:rPr>
          <w:rFonts w:ascii="Tahoma" w:hAnsi="Tahoma"/>
          <w:sz w:val="20"/>
          <w:lang w:val="en-GB"/>
        </w:rPr>
        <w:t xml:space="preserve"> the list of economic operators that are banned from cooperating with contracting entities based on Article 35 of the Integrity and Prevention of Corruption Act </w:t>
      </w:r>
      <w:r w:rsidR="003D4961" w:rsidRPr="00882300">
        <w:rPr>
          <w:rFonts w:ascii="Tahoma" w:hAnsi="Tahoma" w:cs="Tahoma"/>
          <w:sz w:val="20"/>
          <w:lang w:val="en-GB"/>
        </w:rPr>
        <w:t>(</w:t>
      </w:r>
      <w:r w:rsidR="00405DFA" w:rsidRPr="00882300">
        <w:rPr>
          <w:rFonts w:ascii="Tahoma" w:hAnsi="Tahoma"/>
          <w:sz w:val="20"/>
          <w:lang w:val="en-GB"/>
        </w:rPr>
        <w:t>Official Gazette of the Republic of Slovenia</w:t>
      </w:r>
      <w:r w:rsidR="003D4961" w:rsidRPr="00882300">
        <w:rPr>
          <w:rFonts w:ascii="Tahoma" w:hAnsi="Tahoma" w:cs="Tahoma"/>
          <w:sz w:val="20"/>
          <w:lang w:val="en-GB"/>
        </w:rPr>
        <w:t xml:space="preserve">, </w:t>
      </w:r>
      <w:r w:rsidRPr="00882300">
        <w:rPr>
          <w:rFonts w:ascii="Tahoma" w:hAnsi="Tahoma" w:cs="Tahoma"/>
          <w:sz w:val="20"/>
          <w:lang w:val="en-GB"/>
        </w:rPr>
        <w:t>no</w:t>
      </w:r>
      <w:r w:rsidR="003D4961" w:rsidRPr="00882300">
        <w:rPr>
          <w:rFonts w:ascii="Tahoma" w:hAnsi="Tahoma" w:cs="Tahoma"/>
          <w:sz w:val="20"/>
          <w:lang w:val="en-GB"/>
        </w:rPr>
        <w:t xml:space="preserve">. 69/11-UPB2 </w:t>
      </w:r>
      <w:r w:rsidRPr="00882300">
        <w:rPr>
          <w:rFonts w:ascii="Tahoma" w:hAnsi="Tahoma" w:cs="Tahoma"/>
          <w:sz w:val="20"/>
          <w:lang w:val="en-GB"/>
        </w:rPr>
        <w:t xml:space="preserve">with amendments; </w:t>
      </w:r>
      <w:r w:rsidR="002C78C3" w:rsidRPr="00882300">
        <w:rPr>
          <w:rFonts w:ascii="Tahoma" w:hAnsi="Tahoma" w:cs="Tahoma"/>
          <w:sz w:val="20"/>
          <w:lang w:val="en-GB"/>
        </w:rPr>
        <w:t>hereinafter:</w:t>
      </w:r>
      <w:r w:rsidRPr="00882300">
        <w:rPr>
          <w:rFonts w:ascii="Tahoma" w:hAnsi="Tahoma" w:cs="Tahoma"/>
          <w:sz w:val="20"/>
          <w:lang w:val="en-GB"/>
        </w:rPr>
        <w:t xml:space="preserve"> ZIntPK)</w:t>
      </w:r>
      <w:r w:rsidR="003D4961" w:rsidRPr="00882300">
        <w:rPr>
          <w:rFonts w:ascii="Tahoma" w:hAnsi="Tahoma" w:cs="Tahoma"/>
          <w:sz w:val="20"/>
          <w:lang w:val="en-GB"/>
        </w:rPr>
        <w:t>;</w:t>
      </w:r>
    </w:p>
    <w:p w14:paraId="74A4CD16" w14:textId="79960586" w:rsidR="003D4961" w:rsidRPr="00882300" w:rsidRDefault="001C04BB" w:rsidP="003D4961">
      <w:pPr>
        <w:pStyle w:val="Blokbesedila"/>
        <w:keepNext/>
        <w:keepLines/>
        <w:numPr>
          <w:ilvl w:val="1"/>
          <w:numId w:val="9"/>
        </w:numPr>
        <w:tabs>
          <w:tab w:val="clear" w:pos="8647"/>
          <w:tab w:val="left" w:pos="426"/>
        </w:tabs>
        <w:ind w:left="426" w:right="-2" w:hanging="426"/>
        <w:jc w:val="both"/>
        <w:rPr>
          <w:rFonts w:ascii="Tahoma" w:hAnsi="Tahoma" w:cs="Tahoma"/>
          <w:sz w:val="20"/>
          <w:lang w:val="en-GB"/>
        </w:rPr>
      </w:pPr>
      <w:r w:rsidRPr="00882300">
        <w:rPr>
          <w:rFonts w:ascii="Tahoma" w:hAnsi="Tahoma"/>
          <w:sz w:val="20"/>
          <w:lang w:val="en-GB"/>
        </w:rPr>
        <w:t>we agree with and fully comply with all conditions and requirements laid down in respect of the subject of the public contract for which we are submitting the tender, and with all other conditions and requirements laid down in the relevant tender documentation</w:t>
      </w:r>
      <w:r w:rsidR="003D4961" w:rsidRPr="00882300">
        <w:rPr>
          <w:rFonts w:ascii="Tahoma" w:hAnsi="Tahoma" w:cs="Tahoma"/>
          <w:sz w:val="20"/>
          <w:lang w:val="en-GB"/>
        </w:rPr>
        <w:t>.</w:t>
      </w:r>
    </w:p>
    <w:p w14:paraId="715CC3FE" w14:textId="77777777" w:rsidR="003D4961" w:rsidRPr="00882300" w:rsidRDefault="003D4961" w:rsidP="003D4961">
      <w:pPr>
        <w:pStyle w:val="Blokbesedila"/>
        <w:keepNext/>
        <w:keepLines/>
        <w:tabs>
          <w:tab w:val="clear" w:pos="8647"/>
          <w:tab w:val="left" w:pos="426"/>
        </w:tabs>
        <w:ind w:left="426" w:right="-2"/>
        <w:jc w:val="both"/>
        <w:rPr>
          <w:rFonts w:ascii="Tahoma" w:hAnsi="Tahoma" w:cs="Tahoma"/>
          <w:sz w:val="20"/>
          <w:lang w:val="en-GB"/>
        </w:rPr>
      </w:pPr>
    </w:p>
    <w:p w14:paraId="0ED7E2FC" w14:textId="4710F80C" w:rsidR="003D4961" w:rsidRPr="00882300" w:rsidRDefault="001542C1" w:rsidP="003D4961">
      <w:pPr>
        <w:pStyle w:val="Blokbesedila"/>
        <w:keepNext/>
        <w:keepLines/>
        <w:numPr>
          <w:ilvl w:val="0"/>
          <w:numId w:val="9"/>
        </w:numPr>
        <w:tabs>
          <w:tab w:val="clear" w:pos="8647"/>
          <w:tab w:val="left" w:pos="426"/>
          <w:tab w:val="left" w:pos="9354"/>
        </w:tabs>
        <w:ind w:right="-2"/>
        <w:rPr>
          <w:rFonts w:ascii="Tahoma" w:hAnsi="Tahoma" w:cs="Tahoma"/>
          <w:b/>
          <w:smallCaps/>
          <w:sz w:val="20"/>
          <w:lang w:val="en-GB"/>
        </w:rPr>
      </w:pPr>
      <w:r w:rsidRPr="00882300">
        <w:rPr>
          <w:rFonts w:ascii="Tahoma" w:hAnsi="Tahoma" w:cs="Tahoma"/>
          <w:b/>
          <w:smallCaps/>
          <w:sz w:val="20"/>
          <w:lang w:val="en-GB"/>
        </w:rPr>
        <w:t>Technical specifications and tender conditions and requirements</w:t>
      </w:r>
    </w:p>
    <w:p w14:paraId="0B2B8CD5" w14:textId="356EC7CF" w:rsidR="003D4961" w:rsidRPr="00882300" w:rsidRDefault="00664BE3"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lang w:val="en-GB"/>
        </w:rPr>
      </w:pPr>
      <w:r>
        <w:rPr>
          <w:rFonts w:ascii="Tahoma" w:hAnsi="Tahoma"/>
          <w:sz w:val="20"/>
          <w:lang w:val="en-GB"/>
        </w:rPr>
        <w:t xml:space="preserve">that </w:t>
      </w:r>
      <w:r w:rsidR="001542C1" w:rsidRPr="00882300">
        <w:rPr>
          <w:rFonts w:ascii="Tahoma" w:hAnsi="Tahoma"/>
          <w:sz w:val="20"/>
          <w:lang w:val="en-GB"/>
        </w:rPr>
        <w:t>we agree with and fully comply with all conditions and requirements regarding the technical specifications, and with other conditions and requirements laid down in Chapters 2 and 3 of the tender documentation or any of its sub-points and attachments</w:t>
      </w:r>
      <w:r w:rsidR="003D4961" w:rsidRPr="00882300">
        <w:rPr>
          <w:rFonts w:ascii="Tahoma" w:hAnsi="Tahoma" w:cs="Tahoma"/>
          <w:sz w:val="20"/>
          <w:lang w:val="en-GB"/>
        </w:rPr>
        <w:t>,</w:t>
      </w:r>
    </w:p>
    <w:p w14:paraId="20C66C19" w14:textId="77777777" w:rsidR="003D4961" w:rsidRPr="00882300" w:rsidRDefault="003D4961" w:rsidP="003D4961">
      <w:pPr>
        <w:pStyle w:val="Blokbesedila"/>
        <w:keepNext/>
        <w:keepLines/>
        <w:tabs>
          <w:tab w:val="clear" w:pos="8647"/>
          <w:tab w:val="left" w:pos="426"/>
          <w:tab w:val="left" w:pos="9354"/>
        </w:tabs>
        <w:ind w:left="426" w:right="-2"/>
        <w:jc w:val="both"/>
        <w:rPr>
          <w:rFonts w:ascii="Tahoma" w:hAnsi="Tahoma" w:cs="Tahoma"/>
          <w:sz w:val="20"/>
          <w:lang w:val="en-GB"/>
        </w:rPr>
      </w:pPr>
    </w:p>
    <w:p w14:paraId="772DAEB4" w14:textId="7436B176" w:rsidR="003D4961" w:rsidRPr="00882300" w:rsidRDefault="003D4961" w:rsidP="003D4961">
      <w:pPr>
        <w:pStyle w:val="Blokbesedila"/>
        <w:keepNext/>
        <w:keepLines/>
        <w:numPr>
          <w:ilvl w:val="0"/>
          <w:numId w:val="9"/>
        </w:numPr>
        <w:tabs>
          <w:tab w:val="clear" w:pos="8647"/>
          <w:tab w:val="left" w:pos="426"/>
          <w:tab w:val="left" w:pos="9354"/>
        </w:tabs>
        <w:ind w:right="-2"/>
        <w:rPr>
          <w:rFonts w:ascii="Tahoma" w:hAnsi="Tahoma" w:cs="Tahoma"/>
          <w:b/>
          <w:smallCaps/>
          <w:sz w:val="20"/>
          <w:lang w:val="en-GB"/>
        </w:rPr>
      </w:pPr>
      <w:r w:rsidRPr="00882300">
        <w:rPr>
          <w:rFonts w:ascii="Tahoma" w:hAnsi="Tahoma" w:cs="Tahoma"/>
          <w:b/>
          <w:smallCaps/>
          <w:sz w:val="20"/>
          <w:lang w:val="en-GB"/>
        </w:rPr>
        <w:t>Te</w:t>
      </w:r>
      <w:r w:rsidR="001542C1" w:rsidRPr="00882300">
        <w:rPr>
          <w:rFonts w:ascii="Tahoma" w:hAnsi="Tahoma" w:cs="Tahoma"/>
          <w:b/>
          <w:smallCaps/>
          <w:sz w:val="20"/>
          <w:lang w:val="en-GB"/>
        </w:rPr>
        <w:t>chnical and professional capacity</w:t>
      </w:r>
    </w:p>
    <w:p w14:paraId="2E94355D" w14:textId="0FC8C456" w:rsidR="003D4961" w:rsidRPr="00882300" w:rsidRDefault="00664BE3"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lang w:val="en-GB"/>
        </w:rPr>
      </w:pPr>
      <w:r>
        <w:rPr>
          <w:rFonts w:ascii="Tahoma" w:hAnsi="Tahoma"/>
          <w:sz w:val="20"/>
          <w:lang w:val="en-GB"/>
        </w:rPr>
        <w:t xml:space="preserve">that </w:t>
      </w:r>
      <w:r w:rsidR="00D47D1E" w:rsidRPr="00882300">
        <w:rPr>
          <w:rFonts w:ascii="Tahoma" w:hAnsi="Tahoma"/>
          <w:sz w:val="20"/>
          <w:lang w:val="en-GB"/>
        </w:rPr>
        <w:t>we have the relevant human resources who are experienced, professional</w:t>
      </w:r>
      <w:r w:rsidR="009D2B35">
        <w:rPr>
          <w:rFonts w:ascii="Tahoma" w:hAnsi="Tahoma"/>
          <w:sz w:val="20"/>
          <w:lang w:val="en-GB"/>
        </w:rPr>
        <w:t>ly</w:t>
      </w:r>
      <w:r w:rsidR="00D47D1E" w:rsidRPr="00882300">
        <w:rPr>
          <w:rFonts w:ascii="Tahoma" w:hAnsi="Tahoma"/>
          <w:sz w:val="20"/>
          <w:lang w:val="en-GB"/>
        </w:rPr>
        <w:t xml:space="preserve"> qualifi</w:t>
      </w:r>
      <w:r w:rsidR="009D2B35">
        <w:rPr>
          <w:rFonts w:ascii="Tahoma" w:hAnsi="Tahoma"/>
          <w:sz w:val="20"/>
          <w:lang w:val="en-GB"/>
        </w:rPr>
        <w:t>ed</w:t>
      </w:r>
      <w:r w:rsidR="00D47D1E" w:rsidRPr="00882300">
        <w:rPr>
          <w:rFonts w:ascii="Tahoma" w:hAnsi="Tahoma"/>
          <w:sz w:val="20"/>
          <w:lang w:val="en-GB"/>
        </w:rPr>
        <w:t xml:space="preserve"> and </w:t>
      </w:r>
      <w:r w:rsidR="009D2B35">
        <w:rPr>
          <w:rFonts w:ascii="Tahoma" w:hAnsi="Tahoma"/>
          <w:sz w:val="20"/>
          <w:lang w:val="en-GB"/>
        </w:rPr>
        <w:t>able to perform the subject of the public contract;</w:t>
      </w:r>
      <w:r w:rsidR="00D47D1E" w:rsidRPr="00882300">
        <w:rPr>
          <w:rFonts w:ascii="Tahoma" w:hAnsi="Tahoma"/>
          <w:sz w:val="20"/>
          <w:lang w:val="en-GB"/>
        </w:rPr>
        <w:t xml:space="preserve"> that we have professional and technical capaci</w:t>
      </w:r>
      <w:r w:rsidR="009D2B35">
        <w:rPr>
          <w:rFonts w:ascii="Tahoma" w:hAnsi="Tahoma"/>
          <w:sz w:val="20"/>
          <w:lang w:val="en-GB"/>
        </w:rPr>
        <w:t>ties, equipment and other tools;</w:t>
      </w:r>
      <w:r w:rsidR="00D47D1E" w:rsidRPr="00882300">
        <w:rPr>
          <w:rFonts w:ascii="Tahoma" w:hAnsi="Tahoma"/>
          <w:sz w:val="20"/>
          <w:lang w:val="en-GB"/>
        </w:rPr>
        <w:t xml:space="preserve"> that we have the </w:t>
      </w:r>
      <w:r w:rsidR="009D2B35">
        <w:rPr>
          <w:rFonts w:ascii="Tahoma" w:hAnsi="Tahoma"/>
          <w:sz w:val="20"/>
          <w:lang w:val="en-GB"/>
        </w:rPr>
        <w:t>managerial capacity and</w:t>
      </w:r>
      <w:r w:rsidR="00D47D1E" w:rsidRPr="00882300">
        <w:rPr>
          <w:rFonts w:ascii="Tahoma" w:hAnsi="Tahoma"/>
          <w:sz w:val="20"/>
          <w:lang w:val="en-GB"/>
        </w:rPr>
        <w:t xml:space="preserve"> are reliable and that we comply with formal, opera</w:t>
      </w:r>
      <w:r w:rsidR="009D2B35">
        <w:rPr>
          <w:rFonts w:ascii="Tahoma" w:hAnsi="Tahoma"/>
          <w:sz w:val="20"/>
          <w:lang w:val="en-GB"/>
        </w:rPr>
        <w:t>tional and technical conditions;</w:t>
      </w:r>
      <w:r w:rsidR="00D47D1E" w:rsidRPr="00882300">
        <w:rPr>
          <w:rFonts w:ascii="Tahoma" w:hAnsi="Tahoma"/>
          <w:sz w:val="20"/>
          <w:lang w:val="en-GB"/>
        </w:rPr>
        <w:t xml:space="preserve"> that the subject of the public contract meets the requirements of standards and regulations relating to the subject of the public contract and</w:t>
      </w:r>
      <w:r w:rsidR="00F23D49">
        <w:rPr>
          <w:rFonts w:ascii="Tahoma" w:hAnsi="Tahoma"/>
          <w:sz w:val="20"/>
          <w:lang w:val="en-GB"/>
        </w:rPr>
        <w:t xml:space="preserve"> the technical and</w:t>
      </w:r>
      <w:r w:rsidR="00D47D1E" w:rsidRPr="00882300">
        <w:rPr>
          <w:rFonts w:ascii="Tahoma" w:hAnsi="Tahoma"/>
          <w:sz w:val="20"/>
          <w:lang w:val="en-GB"/>
        </w:rPr>
        <w:t xml:space="preserve"> all other conditions of the Contracting Entity </w:t>
      </w:r>
      <w:r w:rsidR="009D2B35">
        <w:rPr>
          <w:rFonts w:ascii="Tahoma" w:hAnsi="Tahoma"/>
          <w:sz w:val="20"/>
          <w:lang w:val="en-GB"/>
        </w:rPr>
        <w:t>indicated in</w:t>
      </w:r>
      <w:r w:rsidR="00D47D1E" w:rsidRPr="00882300">
        <w:rPr>
          <w:rFonts w:ascii="Tahoma" w:hAnsi="Tahoma"/>
          <w:sz w:val="20"/>
          <w:lang w:val="en-GB"/>
        </w:rPr>
        <w:t xml:space="preserve"> the tender documentation</w:t>
      </w:r>
      <w:r w:rsidR="003D4961" w:rsidRPr="00882300">
        <w:rPr>
          <w:rFonts w:ascii="Tahoma" w:hAnsi="Tahoma" w:cs="Tahoma"/>
          <w:sz w:val="20"/>
          <w:lang w:val="en-GB"/>
        </w:rPr>
        <w:t>,</w:t>
      </w:r>
    </w:p>
    <w:p w14:paraId="06D001F0" w14:textId="77777777" w:rsidR="003D4961" w:rsidRPr="00882300" w:rsidRDefault="003D4961" w:rsidP="003D4961">
      <w:pPr>
        <w:pStyle w:val="Blokbesedila"/>
        <w:keepNext/>
        <w:keepLines/>
        <w:tabs>
          <w:tab w:val="left" w:pos="0"/>
        </w:tabs>
        <w:ind w:left="0" w:right="-2"/>
        <w:jc w:val="both"/>
        <w:rPr>
          <w:rFonts w:ascii="Tahoma" w:hAnsi="Tahoma" w:cs="Tahoma"/>
          <w:sz w:val="20"/>
          <w:lang w:val="en-GB"/>
        </w:rPr>
      </w:pPr>
    </w:p>
    <w:p w14:paraId="74E6FCCC" w14:textId="14B36B96" w:rsidR="003D4961" w:rsidRPr="00882300" w:rsidRDefault="003A6E87" w:rsidP="003D4961">
      <w:pPr>
        <w:pStyle w:val="Blokbesedila"/>
        <w:keepNext/>
        <w:keepLines/>
        <w:numPr>
          <w:ilvl w:val="0"/>
          <w:numId w:val="9"/>
        </w:numPr>
        <w:tabs>
          <w:tab w:val="clear" w:pos="8647"/>
          <w:tab w:val="left" w:pos="426"/>
          <w:tab w:val="left" w:pos="9354"/>
        </w:tabs>
        <w:ind w:right="-2"/>
        <w:rPr>
          <w:rFonts w:ascii="Tahoma" w:hAnsi="Tahoma" w:cs="Tahoma"/>
          <w:b/>
          <w:smallCaps/>
          <w:sz w:val="20"/>
          <w:lang w:val="en-GB"/>
        </w:rPr>
      </w:pPr>
      <w:r w:rsidRPr="00882300">
        <w:rPr>
          <w:rFonts w:ascii="Tahoma" w:hAnsi="Tahoma" w:cs="Tahoma"/>
          <w:b/>
          <w:smallCaps/>
          <w:sz w:val="20"/>
          <w:lang w:val="en-GB"/>
        </w:rPr>
        <w:t>Other requirements and conditions of the tender documentation</w:t>
      </w:r>
    </w:p>
    <w:p w14:paraId="5C7D092E" w14:textId="754116B2" w:rsidR="003D4961" w:rsidRPr="00882300" w:rsidRDefault="009D2B35" w:rsidP="003D4961">
      <w:pPr>
        <w:pStyle w:val="Blokbesedila"/>
        <w:keepNext/>
        <w:keepLines/>
        <w:numPr>
          <w:ilvl w:val="1"/>
          <w:numId w:val="9"/>
        </w:numPr>
        <w:tabs>
          <w:tab w:val="clear" w:pos="8647"/>
          <w:tab w:val="left" w:pos="426"/>
        </w:tabs>
        <w:ind w:left="426" w:right="-2" w:hanging="426"/>
        <w:jc w:val="both"/>
        <w:rPr>
          <w:rFonts w:ascii="Tahoma" w:hAnsi="Tahoma" w:cs="Tahoma"/>
          <w:sz w:val="20"/>
          <w:lang w:val="en-GB"/>
        </w:rPr>
      </w:pPr>
      <w:r>
        <w:rPr>
          <w:rFonts w:ascii="Tahoma" w:hAnsi="Tahoma"/>
          <w:sz w:val="20"/>
          <w:lang w:val="en-GB"/>
        </w:rPr>
        <w:t xml:space="preserve">that </w:t>
      </w:r>
      <w:r w:rsidR="00D47D1E" w:rsidRPr="00882300">
        <w:rPr>
          <w:rFonts w:ascii="Tahoma" w:hAnsi="Tahoma"/>
          <w:sz w:val="20"/>
          <w:lang w:val="en-GB"/>
        </w:rPr>
        <w:t xml:space="preserve">we are not included </w:t>
      </w:r>
      <w:r>
        <w:rPr>
          <w:rFonts w:ascii="Tahoma" w:hAnsi="Tahoma"/>
          <w:sz w:val="20"/>
          <w:lang w:val="en-GB"/>
        </w:rPr>
        <w:t>on</w:t>
      </w:r>
      <w:r w:rsidR="00D47D1E" w:rsidRPr="00882300">
        <w:rPr>
          <w:rFonts w:ascii="Tahoma" w:hAnsi="Tahoma"/>
          <w:sz w:val="20"/>
          <w:lang w:val="en-GB"/>
        </w:rPr>
        <w:t xml:space="preserve"> the list of economic operators that are banned from cooperating with contracting entities based on Article 35 of the Integrity and Prevention of Corruption Act </w:t>
      </w:r>
      <w:r w:rsidR="00D47D1E" w:rsidRPr="00882300">
        <w:rPr>
          <w:rFonts w:ascii="Tahoma" w:hAnsi="Tahoma" w:cs="Tahoma"/>
          <w:sz w:val="20"/>
          <w:lang w:val="en-GB"/>
        </w:rPr>
        <w:t>(</w:t>
      </w:r>
      <w:r w:rsidR="00D47D1E" w:rsidRPr="00882300">
        <w:rPr>
          <w:rFonts w:ascii="Tahoma" w:hAnsi="Tahoma"/>
          <w:sz w:val="20"/>
          <w:lang w:val="en-GB"/>
        </w:rPr>
        <w:t>Official Gazette of the Republic of Slovenia</w:t>
      </w:r>
      <w:r w:rsidR="00D47D1E" w:rsidRPr="00882300">
        <w:rPr>
          <w:rFonts w:ascii="Tahoma" w:hAnsi="Tahoma" w:cs="Tahoma"/>
          <w:sz w:val="20"/>
          <w:lang w:val="en-GB"/>
        </w:rPr>
        <w:t>, no. 69/11-UPB2 with amendments; hereinafter</w:t>
      </w:r>
      <w:r w:rsidR="002C78C3" w:rsidRPr="00882300">
        <w:rPr>
          <w:rFonts w:ascii="Tahoma" w:hAnsi="Tahoma" w:cs="Tahoma"/>
          <w:sz w:val="20"/>
          <w:lang w:val="en-GB"/>
        </w:rPr>
        <w:t>:</w:t>
      </w:r>
      <w:r w:rsidR="003D4961" w:rsidRPr="00882300">
        <w:rPr>
          <w:rFonts w:ascii="Tahoma" w:hAnsi="Tahoma" w:cs="Tahoma"/>
          <w:sz w:val="20"/>
          <w:lang w:val="en-GB"/>
        </w:rPr>
        <w:t xml:space="preserve"> ZIntPK</w:t>
      </w:r>
      <w:r w:rsidR="00D47D1E" w:rsidRPr="00882300">
        <w:rPr>
          <w:rFonts w:ascii="Tahoma" w:hAnsi="Tahoma" w:cs="Tahoma"/>
          <w:sz w:val="20"/>
          <w:lang w:val="en-GB"/>
        </w:rPr>
        <w:t>)</w:t>
      </w:r>
      <w:r w:rsidR="003D4961" w:rsidRPr="00882300">
        <w:rPr>
          <w:rFonts w:ascii="Tahoma" w:hAnsi="Tahoma" w:cs="Tahoma"/>
          <w:sz w:val="20"/>
          <w:lang w:val="en-GB"/>
        </w:rPr>
        <w:t>;</w:t>
      </w:r>
    </w:p>
    <w:p w14:paraId="43D61947" w14:textId="142F6E81" w:rsidR="003D4961" w:rsidRPr="00882300" w:rsidRDefault="009D2B35" w:rsidP="003D4961">
      <w:pPr>
        <w:pStyle w:val="Blokbesedila"/>
        <w:keepNext/>
        <w:keepLines/>
        <w:numPr>
          <w:ilvl w:val="1"/>
          <w:numId w:val="9"/>
        </w:numPr>
        <w:tabs>
          <w:tab w:val="clear" w:pos="8647"/>
          <w:tab w:val="left" w:pos="426"/>
        </w:tabs>
        <w:ind w:left="426" w:right="-2" w:hanging="426"/>
        <w:jc w:val="both"/>
        <w:rPr>
          <w:rFonts w:ascii="Tahoma" w:hAnsi="Tahoma" w:cs="Tahoma"/>
          <w:sz w:val="20"/>
          <w:lang w:val="en-GB"/>
        </w:rPr>
      </w:pPr>
      <w:r>
        <w:rPr>
          <w:rFonts w:ascii="Tahoma" w:hAnsi="Tahoma" w:cs="Tahoma"/>
          <w:sz w:val="20"/>
          <w:lang w:val="en-GB"/>
        </w:rPr>
        <w:t xml:space="preserve">that </w:t>
      </w:r>
      <w:r w:rsidR="00CA362A" w:rsidRPr="00882300">
        <w:rPr>
          <w:rFonts w:ascii="Tahoma" w:hAnsi="Tahoma" w:cs="Tahoma"/>
          <w:sz w:val="20"/>
          <w:lang w:val="en-GB"/>
        </w:rPr>
        <w:t xml:space="preserve">we are fully familiar with the content of the tender documentation and all its amendments and supplements or changes and that we agree </w:t>
      </w:r>
      <w:r>
        <w:rPr>
          <w:rFonts w:ascii="Tahoma" w:hAnsi="Tahoma" w:cs="Tahoma"/>
          <w:sz w:val="20"/>
          <w:lang w:val="en-GB"/>
        </w:rPr>
        <w:t xml:space="preserve">with </w:t>
      </w:r>
      <w:r w:rsidR="00CA362A" w:rsidRPr="00882300">
        <w:rPr>
          <w:rFonts w:ascii="Tahoma" w:hAnsi="Tahoma" w:cs="Tahoma"/>
          <w:sz w:val="20"/>
          <w:lang w:val="en-GB"/>
        </w:rPr>
        <w:t>and accept all other conditions and requirements of the relevant tender documentation</w:t>
      </w:r>
      <w:r w:rsidR="003D4961" w:rsidRPr="00882300">
        <w:rPr>
          <w:rFonts w:ascii="Tahoma" w:hAnsi="Tahoma" w:cs="Tahoma"/>
          <w:sz w:val="20"/>
          <w:lang w:val="en-GB"/>
        </w:rPr>
        <w:t xml:space="preserve">, </w:t>
      </w:r>
    </w:p>
    <w:p w14:paraId="0794A465" w14:textId="2847F948" w:rsidR="003D4961" w:rsidRPr="00882300" w:rsidRDefault="009D2B35" w:rsidP="003D4961">
      <w:pPr>
        <w:pStyle w:val="Blokbesedila"/>
        <w:keepNext/>
        <w:keepLines/>
        <w:numPr>
          <w:ilvl w:val="1"/>
          <w:numId w:val="9"/>
        </w:numPr>
        <w:tabs>
          <w:tab w:val="clear" w:pos="8647"/>
          <w:tab w:val="left" w:pos="426"/>
        </w:tabs>
        <w:ind w:left="426" w:right="-2" w:hanging="426"/>
        <w:jc w:val="both"/>
        <w:rPr>
          <w:rFonts w:ascii="Tahoma" w:hAnsi="Tahoma" w:cs="Tahoma"/>
          <w:sz w:val="20"/>
          <w:lang w:val="en-GB"/>
        </w:rPr>
      </w:pPr>
      <w:r>
        <w:rPr>
          <w:rFonts w:ascii="Tahoma" w:hAnsi="Tahoma" w:cs="Tahoma"/>
          <w:sz w:val="20"/>
          <w:lang w:val="en-GB"/>
        </w:rPr>
        <w:t xml:space="preserve">that </w:t>
      </w:r>
      <w:r w:rsidR="00CA362A" w:rsidRPr="00882300">
        <w:rPr>
          <w:rFonts w:ascii="Tahoma" w:hAnsi="Tahoma" w:cs="Tahoma"/>
          <w:sz w:val="20"/>
          <w:lang w:val="en-GB"/>
        </w:rPr>
        <w:t xml:space="preserve">we are fully familiar with the content of the draft contract which we will sign on the Contracting Entity’s call without any objection, if we are selected as the most economically advantageous tenderer </w:t>
      </w:r>
      <w:r w:rsidR="003D4961" w:rsidRPr="00882300">
        <w:rPr>
          <w:rFonts w:ascii="Tahoma" w:hAnsi="Tahoma" w:cs="Tahoma"/>
          <w:i/>
          <w:sz w:val="20"/>
          <w:lang w:val="en-GB"/>
        </w:rPr>
        <w:t>(</w:t>
      </w:r>
      <w:r w:rsidR="00CA362A" w:rsidRPr="00882300">
        <w:rPr>
          <w:rFonts w:ascii="Tahoma" w:hAnsi="Tahoma" w:cs="Tahoma"/>
          <w:i/>
          <w:sz w:val="20"/>
          <w:lang w:val="en-GB"/>
        </w:rPr>
        <w:t>applies to the (independent/</w:t>
      </w:r>
      <w:r>
        <w:rPr>
          <w:rFonts w:ascii="Tahoma" w:hAnsi="Tahoma" w:cs="Tahoma"/>
          <w:i/>
          <w:sz w:val="20"/>
          <w:lang w:val="en-GB"/>
        </w:rPr>
        <w:t>leading</w:t>
      </w:r>
      <w:r w:rsidR="00CA362A" w:rsidRPr="00882300">
        <w:rPr>
          <w:rFonts w:ascii="Tahoma" w:hAnsi="Tahoma" w:cs="Tahoma"/>
          <w:i/>
          <w:sz w:val="20"/>
          <w:lang w:val="en-GB"/>
        </w:rPr>
        <w:t>) tenderer and partners in the case of a joint tender</w:t>
      </w:r>
      <w:r w:rsidR="003D4961" w:rsidRPr="00882300">
        <w:rPr>
          <w:rFonts w:ascii="Tahoma" w:hAnsi="Tahoma" w:cs="Tahoma"/>
          <w:i/>
          <w:sz w:val="20"/>
          <w:lang w:val="en-GB"/>
        </w:rPr>
        <w:t>)</w:t>
      </w:r>
      <w:r w:rsidR="003D4961" w:rsidRPr="00882300">
        <w:rPr>
          <w:rFonts w:ascii="Tahoma" w:hAnsi="Tahoma" w:cs="Tahoma"/>
          <w:sz w:val="20"/>
          <w:lang w:val="en-GB"/>
        </w:rPr>
        <w:t>;</w:t>
      </w:r>
    </w:p>
    <w:p w14:paraId="21CB5029" w14:textId="15A61C47" w:rsidR="003D4961" w:rsidRPr="00882300" w:rsidRDefault="008B6C40" w:rsidP="003D4961">
      <w:pPr>
        <w:pStyle w:val="Blokbesedila"/>
        <w:keepNext/>
        <w:keepLines/>
        <w:numPr>
          <w:ilvl w:val="1"/>
          <w:numId w:val="9"/>
        </w:numPr>
        <w:tabs>
          <w:tab w:val="clear" w:pos="8647"/>
          <w:tab w:val="left" w:pos="426"/>
        </w:tabs>
        <w:ind w:left="426" w:right="-2" w:hanging="426"/>
        <w:jc w:val="both"/>
        <w:rPr>
          <w:rFonts w:ascii="Tahoma" w:hAnsi="Tahoma" w:cs="Tahoma"/>
          <w:sz w:val="20"/>
          <w:lang w:val="en-GB"/>
        </w:rPr>
      </w:pPr>
      <w:r w:rsidRPr="00882300">
        <w:rPr>
          <w:rFonts w:ascii="Tahoma" w:hAnsi="Tahoma" w:cs="Tahoma"/>
          <w:sz w:val="20"/>
          <w:lang w:val="en-GB"/>
        </w:rPr>
        <w:t>we assume criminal and material liability that all data and documents in the tender are true and that the enclosed documents correspond to the original</w:t>
      </w:r>
      <w:r w:rsidR="00A64FA7">
        <w:rPr>
          <w:rFonts w:ascii="Tahoma" w:hAnsi="Tahoma" w:cs="Tahoma"/>
          <w:sz w:val="20"/>
          <w:lang w:val="en-GB"/>
        </w:rPr>
        <w:t>;</w:t>
      </w:r>
    </w:p>
    <w:p w14:paraId="0FCEE8F9" w14:textId="71A4A7F1" w:rsidR="003D4961" w:rsidRPr="00882300" w:rsidRDefault="008B6C40" w:rsidP="003D4961">
      <w:pPr>
        <w:pStyle w:val="Blokbesedila"/>
        <w:keepNext/>
        <w:keepLines/>
        <w:numPr>
          <w:ilvl w:val="1"/>
          <w:numId w:val="9"/>
        </w:numPr>
        <w:tabs>
          <w:tab w:val="left" w:pos="0"/>
        </w:tabs>
        <w:ind w:left="426" w:right="-2" w:hanging="426"/>
        <w:jc w:val="both"/>
        <w:rPr>
          <w:rFonts w:ascii="Tahoma" w:hAnsi="Tahoma" w:cs="Tahoma"/>
          <w:sz w:val="20"/>
          <w:lang w:val="en-GB"/>
        </w:rPr>
      </w:pPr>
      <w:r w:rsidRPr="00882300">
        <w:rPr>
          <w:rFonts w:ascii="Tahoma" w:hAnsi="Tahoma" w:cs="Tahoma"/>
          <w:sz w:val="20"/>
          <w:lang w:val="en-GB"/>
        </w:rPr>
        <w:t>by signing this declaration, we agree that with regard to the relevant contract award (if the Contracting Entity doubts the veracity of the tenderer’s declarations in accordance with the third paragraph of Article 47 of the ZJN-3) the Contracting Entity obtains data to verify the tender in accordance with Article 89 of the ZJN-3 in the uniform information system – eDosje referred to in paragraph 9 of Article 77 of the ZJN-3, and we undertake to submit additional authorisations for verification of data from official records at the request of the Contracting Entity</w:t>
      </w:r>
      <w:r w:rsidR="00A64FA7">
        <w:rPr>
          <w:rFonts w:ascii="Tahoma" w:hAnsi="Tahoma" w:cs="Tahoma"/>
          <w:sz w:val="20"/>
          <w:lang w:val="en-GB"/>
        </w:rPr>
        <w:t>;</w:t>
      </w:r>
    </w:p>
    <w:p w14:paraId="0FCC5527" w14:textId="5921BB98" w:rsidR="003D4961" w:rsidRPr="00882300" w:rsidRDefault="00CA362A" w:rsidP="003D4961">
      <w:pPr>
        <w:pStyle w:val="Blokbesedila"/>
        <w:keepNext/>
        <w:keepLines/>
        <w:numPr>
          <w:ilvl w:val="1"/>
          <w:numId w:val="9"/>
        </w:numPr>
        <w:tabs>
          <w:tab w:val="left" w:pos="0"/>
        </w:tabs>
        <w:ind w:left="426" w:right="-2" w:hanging="426"/>
        <w:jc w:val="both"/>
        <w:rPr>
          <w:rFonts w:ascii="Tahoma" w:hAnsi="Tahoma" w:cs="Tahoma"/>
          <w:sz w:val="20"/>
          <w:lang w:val="en-GB"/>
        </w:rPr>
      </w:pPr>
      <w:r w:rsidRPr="00882300">
        <w:rPr>
          <w:rFonts w:ascii="Tahoma" w:hAnsi="Tahoma" w:cs="Tahoma"/>
          <w:sz w:val="20"/>
          <w:lang w:val="en-GB"/>
        </w:rPr>
        <w:t xml:space="preserve">by signing this declaration, we give consent to the Contracting Entity for </w:t>
      </w:r>
      <w:r w:rsidR="00A64FA7">
        <w:rPr>
          <w:rFonts w:ascii="Tahoma" w:hAnsi="Tahoma" w:cs="Tahoma"/>
          <w:sz w:val="20"/>
          <w:lang w:val="en-GB"/>
        </w:rPr>
        <w:t xml:space="preserve">a </w:t>
      </w:r>
      <w:r w:rsidRPr="00882300">
        <w:rPr>
          <w:rFonts w:ascii="Tahoma" w:hAnsi="Tahoma" w:cs="Tahoma"/>
          <w:sz w:val="20"/>
          <w:lang w:val="en-GB"/>
        </w:rPr>
        <w:t xml:space="preserve">potential processing of personal data which the Contracting Entity may become familiar </w:t>
      </w:r>
      <w:r w:rsidR="00A64FA7">
        <w:rPr>
          <w:rFonts w:ascii="Tahoma" w:hAnsi="Tahoma" w:cs="Tahoma"/>
          <w:sz w:val="20"/>
          <w:lang w:val="en-GB"/>
        </w:rPr>
        <w:t xml:space="preserve">with </w:t>
      </w:r>
      <w:r w:rsidRPr="00882300">
        <w:rPr>
          <w:rFonts w:ascii="Tahoma" w:hAnsi="Tahoma" w:cs="Tahoma"/>
          <w:sz w:val="20"/>
          <w:lang w:val="en-GB"/>
        </w:rPr>
        <w:t xml:space="preserve">in the context of the tender documentation and which (by </w:t>
      </w:r>
      <w:r w:rsidR="00A64FA7">
        <w:rPr>
          <w:rFonts w:ascii="Tahoma" w:hAnsi="Tahoma" w:cs="Tahoma"/>
          <w:sz w:val="20"/>
          <w:lang w:val="en-GB"/>
        </w:rPr>
        <w:t>observing</w:t>
      </w:r>
      <w:r w:rsidRPr="00882300">
        <w:rPr>
          <w:rFonts w:ascii="Tahoma" w:hAnsi="Tahoma" w:cs="Tahoma"/>
          <w:sz w:val="20"/>
          <w:lang w:val="en-GB"/>
        </w:rPr>
        <w:t xml:space="preserve"> the legislation governing the protection of personal data) the Contracting Entity processes for the needs of awarding the relevant contract or for reviewing and assessing the tenders and for the period of retention such as </w:t>
      </w:r>
      <w:r w:rsidR="00A64FA7">
        <w:rPr>
          <w:rFonts w:ascii="Tahoma" w:hAnsi="Tahoma" w:cs="Tahoma"/>
          <w:sz w:val="20"/>
          <w:lang w:val="en-GB"/>
        </w:rPr>
        <w:t>determined</w:t>
      </w:r>
      <w:r w:rsidRPr="00882300">
        <w:rPr>
          <w:rFonts w:ascii="Tahoma" w:hAnsi="Tahoma" w:cs="Tahoma"/>
          <w:sz w:val="20"/>
          <w:lang w:val="en-GB"/>
        </w:rPr>
        <w:t xml:space="preserve"> by the act governing public procurement procedures</w:t>
      </w:r>
      <w:r w:rsidR="003D4961" w:rsidRPr="00882300">
        <w:rPr>
          <w:rFonts w:ascii="Tahoma" w:hAnsi="Tahoma" w:cs="Tahoma"/>
          <w:sz w:val="20"/>
          <w:lang w:val="en-GB"/>
        </w:rPr>
        <w:t xml:space="preserve">. </w:t>
      </w:r>
    </w:p>
    <w:p w14:paraId="2CEB7197" w14:textId="77777777" w:rsidR="003D4961" w:rsidRPr="00882300" w:rsidRDefault="003D4961" w:rsidP="003D4961">
      <w:pPr>
        <w:pStyle w:val="Blokbesedila"/>
        <w:keepNext/>
        <w:keepLines/>
        <w:tabs>
          <w:tab w:val="left" w:pos="0"/>
        </w:tabs>
        <w:ind w:left="0" w:right="-2"/>
        <w:jc w:val="both"/>
        <w:rPr>
          <w:rFonts w:ascii="Tahoma" w:hAnsi="Tahoma" w:cs="Tahoma"/>
          <w:sz w:val="20"/>
          <w:lang w:val="en-GB"/>
        </w:rPr>
      </w:pPr>
    </w:p>
    <w:p w14:paraId="5F717F13" w14:textId="4D35C0F7" w:rsidR="003D4961" w:rsidRPr="00882300" w:rsidRDefault="008B6C40" w:rsidP="003D4961">
      <w:pPr>
        <w:pStyle w:val="Blokbesedila"/>
        <w:keepNext/>
        <w:keepLines/>
        <w:tabs>
          <w:tab w:val="left" w:pos="0"/>
        </w:tabs>
        <w:ind w:left="0" w:right="-2"/>
        <w:jc w:val="both"/>
        <w:rPr>
          <w:rFonts w:ascii="Tahoma" w:hAnsi="Tahoma" w:cs="Tahoma"/>
          <w:sz w:val="20"/>
          <w:lang w:val="en-GB"/>
        </w:rPr>
      </w:pPr>
      <w:r w:rsidRPr="00882300">
        <w:rPr>
          <w:rFonts w:ascii="Tahoma" w:hAnsi="Tahoma"/>
          <w:b/>
          <w:sz w:val="20"/>
          <w:lang w:val="en-GB"/>
        </w:rPr>
        <w:t xml:space="preserve">By signing this </w:t>
      </w:r>
      <w:r w:rsidR="00857F5B">
        <w:rPr>
          <w:rFonts w:ascii="Tahoma" w:hAnsi="Tahoma"/>
          <w:b/>
          <w:sz w:val="20"/>
          <w:lang w:val="en-GB"/>
        </w:rPr>
        <w:t>declaration</w:t>
      </w:r>
      <w:r w:rsidRPr="00882300">
        <w:rPr>
          <w:rFonts w:ascii="Tahoma" w:hAnsi="Tahoma"/>
          <w:b/>
          <w:sz w:val="20"/>
          <w:lang w:val="en-GB"/>
        </w:rPr>
        <w:t xml:space="preserve">, we declare that we are fully </w:t>
      </w:r>
      <w:r w:rsidR="00A64FA7">
        <w:rPr>
          <w:rFonts w:ascii="Tahoma" w:hAnsi="Tahoma"/>
          <w:b/>
          <w:sz w:val="20"/>
          <w:lang w:val="en-GB"/>
        </w:rPr>
        <w:t>familiar with</w:t>
      </w:r>
      <w:r w:rsidRPr="00882300">
        <w:rPr>
          <w:rFonts w:ascii="Tahoma" w:hAnsi="Tahoma"/>
          <w:b/>
          <w:sz w:val="20"/>
          <w:lang w:val="en-GB"/>
        </w:rPr>
        <w:t xml:space="preserve"> the contents of the tender documentation and all its amendments and supplements, and that we agree with and accept all other conditions and requirements laid down in the relevant tender docum</w:t>
      </w:r>
      <w:r w:rsidR="00A64FA7">
        <w:rPr>
          <w:rFonts w:ascii="Tahoma" w:hAnsi="Tahoma"/>
          <w:b/>
          <w:sz w:val="20"/>
          <w:lang w:val="en-GB"/>
        </w:rPr>
        <w:t>entation, including the content</w:t>
      </w:r>
      <w:r w:rsidRPr="00882300">
        <w:rPr>
          <w:rFonts w:ascii="Tahoma" w:hAnsi="Tahoma"/>
          <w:b/>
          <w:sz w:val="20"/>
          <w:lang w:val="en-GB"/>
        </w:rPr>
        <w:t xml:space="preserve"> of the contract/framework agreement and samples of financial guarantees, and </w:t>
      </w:r>
      <w:r w:rsidR="00A64FA7">
        <w:rPr>
          <w:rFonts w:ascii="Tahoma" w:hAnsi="Tahoma"/>
          <w:b/>
          <w:sz w:val="20"/>
          <w:lang w:val="en-GB"/>
        </w:rPr>
        <w:t xml:space="preserve">we </w:t>
      </w:r>
      <w:r w:rsidR="00AB0364" w:rsidRPr="00882300">
        <w:rPr>
          <w:rFonts w:ascii="Tahoma" w:hAnsi="Tahoma" w:cs="Tahoma"/>
          <w:b/>
          <w:sz w:val="20"/>
          <w:lang w:val="en-GB"/>
        </w:rPr>
        <w:t xml:space="preserve">assume criminal and material liability </w:t>
      </w:r>
      <w:r w:rsidR="00AB0364" w:rsidRPr="00882300">
        <w:rPr>
          <w:rFonts w:ascii="Tahoma" w:hAnsi="Tahoma"/>
          <w:b/>
          <w:sz w:val="20"/>
          <w:lang w:val="en-GB"/>
        </w:rPr>
        <w:t>that all data and documents in the tender are true and that the</w:t>
      </w:r>
      <w:r w:rsidR="00AB0364" w:rsidRPr="00882300">
        <w:rPr>
          <w:rFonts w:ascii="Tahoma" w:hAnsi="Tahoma" w:cs="Tahoma"/>
          <w:b/>
          <w:sz w:val="20"/>
          <w:lang w:val="en-GB"/>
        </w:rPr>
        <w:t xml:space="preserve"> enclosed documents correspond to the original</w:t>
      </w:r>
      <w:r w:rsidR="003D4961" w:rsidRPr="00882300">
        <w:rPr>
          <w:rFonts w:ascii="Tahoma" w:hAnsi="Tahoma" w:cs="Tahoma"/>
          <w:b/>
          <w:sz w:val="20"/>
          <w:lang w:val="en-GB"/>
        </w:rPr>
        <w:t xml:space="preserve">. </w:t>
      </w:r>
      <w:r w:rsidRPr="00882300">
        <w:rPr>
          <w:rFonts w:ascii="Tahoma" w:hAnsi="Tahoma" w:cs="Tahoma"/>
          <w:b/>
          <w:sz w:val="20"/>
          <w:lang w:val="en-GB"/>
        </w:rPr>
        <w:t>By signing this declaration we declare that if we are selected as the most economically advantageous tenderer, we will sign the contract upon the Contracting Entity</w:t>
      </w:r>
      <w:r w:rsidR="00A64FA7">
        <w:rPr>
          <w:rFonts w:ascii="Tahoma" w:hAnsi="Tahoma" w:cs="Tahoma"/>
          <w:b/>
          <w:sz w:val="20"/>
          <w:lang w:val="en-GB"/>
        </w:rPr>
        <w:t>’s call without any objection</w:t>
      </w:r>
      <w:r w:rsidR="003D4961" w:rsidRPr="00882300">
        <w:rPr>
          <w:rFonts w:ascii="Tahoma" w:hAnsi="Tahoma" w:cs="Tahoma"/>
          <w:b/>
          <w:sz w:val="20"/>
          <w:lang w:val="en-GB"/>
        </w:rPr>
        <w:t>.</w:t>
      </w:r>
    </w:p>
    <w:p w14:paraId="2024F836" w14:textId="77777777" w:rsidR="003D4961" w:rsidRPr="00882300" w:rsidRDefault="003D4961" w:rsidP="003D4961">
      <w:pPr>
        <w:keepNext/>
        <w:keepLines/>
        <w:jc w:val="both"/>
        <w:rPr>
          <w:rFonts w:ascii="Tahoma" w:hAnsi="Tahoma" w:cs="Tahoma"/>
          <w:bCs/>
          <w:i/>
          <w:noProof/>
          <w:sz w:val="18"/>
          <w:szCs w:val="18"/>
          <w:lang w:val="en-G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D4961" w:rsidRPr="00882300" w14:paraId="00293E8F" w14:textId="77777777" w:rsidTr="00960237">
        <w:trPr>
          <w:trHeight w:val="235"/>
        </w:trPr>
        <w:tc>
          <w:tcPr>
            <w:tcW w:w="3430" w:type="dxa"/>
            <w:tcBorders>
              <w:bottom w:val="single" w:sz="4" w:space="0" w:color="auto"/>
            </w:tcBorders>
          </w:tcPr>
          <w:p w14:paraId="4552F035" w14:textId="77777777" w:rsidR="003D4961" w:rsidRPr="00882300" w:rsidRDefault="003D4961" w:rsidP="00960237">
            <w:pPr>
              <w:keepNext/>
              <w:keepLines/>
              <w:jc w:val="both"/>
              <w:rPr>
                <w:rFonts w:ascii="Tahoma" w:hAnsi="Tahoma" w:cs="Tahoma"/>
                <w:snapToGrid w:val="0"/>
                <w:color w:val="000000"/>
                <w:lang w:val="en-GB"/>
              </w:rPr>
            </w:pPr>
          </w:p>
        </w:tc>
        <w:tc>
          <w:tcPr>
            <w:tcW w:w="2574" w:type="dxa"/>
          </w:tcPr>
          <w:p w14:paraId="19D5EAC3" w14:textId="77777777" w:rsidR="003D4961" w:rsidRPr="00882300" w:rsidRDefault="003D4961" w:rsidP="00960237">
            <w:pPr>
              <w:keepNext/>
              <w:keepLines/>
              <w:jc w:val="center"/>
              <w:rPr>
                <w:rFonts w:ascii="Tahoma" w:hAnsi="Tahoma" w:cs="Tahoma"/>
                <w:snapToGrid w:val="0"/>
                <w:color w:val="000000"/>
                <w:lang w:val="en-GB"/>
              </w:rPr>
            </w:pPr>
          </w:p>
        </w:tc>
        <w:tc>
          <w:tcPr>
            <w:tcW w:w="3148" w:type="dxa"/>
            <w:tcBorders>
              <w:bottom w:val="single" w:sz="4" w:space="0" w:color="auto"/>
            </w:tcBorders>
          </w:tcPr>
          <w:p w14:paraId="3E9BF596" w14:textId="77777777" w:rsidR="003D4961" w:rsidRPr="00882300" w:rsidRDefault="003D4961" w:rsidP="00960237">
            <w:pPr>
              <w:keepNext/>
              <w:keepLines/>
              <w:tabs>
                <w:tab w:val="left" w:pos="567"/>
                <w:tab w:val="num" w:pos="851"/>
                <w:tab w:val="left" w:pos="993"/>
              </w:tabs>
              <w:jc w:val="both"/>
              <w:rPr>
                <w:rFonts w:ascii="Tahoma" w:hAnsi="Tahoma" w:cs="Tahoma"/>
                <w:snapToGrid w:val="0"/>
                <w:color w:val="000000"/>
                <w:lang w:val="en-GB"/>
              </w:rPr>
            </w:pPr>
          </w:p>
        </w:tc>
      </w:tr>
      <w:tr w:rsidR="003D4961" w:rsidRPr="00882300" w14:paraId="53B05316" w14:textId="77777777" w:rsidTr="00960237">
        <w:trPr>
          <w:trHeight w:val="235"/>
        </w:trPr>
        <w:tc>
          <w:tcPr>
            <w:tcW w:w="3430" w:type="dxa"/>
            <w:tcBorders>
              <w:top w:val="single" w:sz="4" w:space="0" w:color="auto"/>
            </w:tcBorders>
          </w:tcPr>
          <w:p w14:paraId="495196DE" w14:textId="1AEF5A35" w:rsidR="003D4961" w:rsidRPr="00882300" w:rsidRDefault="003D4961" w:rsidP="00960237">
            <w:pPr>
              <w:keepNext/>
              <w:keepLines/>
              <w:jc w:val="center"/>
              <w:rPr>
                <w:rFonts w:ascii="Tahoma" w:hAnsi="Tahoma" w:cs="Tahoma"/>
                <w:snapToGrid w:val="0"/>
                <w:color w:val="000000"/>
                <w:lang w:val="en-GB"/>
              </w:rPr>
            </w:pPr>
            <w:r w:rsidRPr="00882300">
              <w:rPr>
                <w:rFonts w:ascii="Tahoma" w:hAnsi="Tahoma" w:cs="Tahoma"/>
                <w:snapToGrid w:val="0"/>
                <w:color w:val="000000"/>
                <w:lang w:val="en-GB"/>
              </w:rPr>
              <w:t>(</w:t>
            </w:r>
            <w:r w:rsidR="00854331" w:rsidRPr="00882300">
              <w:rPr>
                <w:rFonts w:ascii="Tahoma" w:hAnsi="Tahoma" w:cs="Tahoma"/>
                <w:snapToGrid w:val="0"/>
                <w:color w:val="000000"/>
                <w:lang w:val="en-GB"/>
              </w:rPr>
              <w:t>place, date</w:t>
            </w:r>
            <w:r w:rsidRPr="00882300">
              <w:rPr>
                <w:rFonts w:ascii="Tahoma" w:hAnsi="Tahoma" w:cs="Tahoma"/>
                <w:snapToGrid w:val="0"/>
                <w:color w:val="000000"/>
                <w:lang w:val="en-GB"/>
              </w:rPr>
              <w:t>)</w:t>
            </w:r>
          </w:p>
        </w:tc>
        <w:tc>
          <w:tcPr>
            <w:tcW w:w="2574" w:type="dxa"/>
          </w:tcPr>
          <w:p w14:paraId="5A158EDA" w14:textId="4162072F" w:rsidR="003D4961" w:rsidRPr="00882300" w:rsidRDefault="00571468" w:rsidP="00960237">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3148" w:type="dxa"/>
            <w:tcBorders>
              <w:top w:val="single" w:sz="4" w:space="0" w:color="auto"/>
            </w:tcBorders>
          </w:tcPr>
          <w:p w14:paraId="08161F02" w14:textId="3A9B5C93" w:rsidR="003D4961" w:rsidRPr="00882300" w:rsidRDefault="003D4961" w:rsidP="00960237">
            <w:pPr>
              <w:keepNext/>
              <w:keepLines/>
              <w:jc w:val="both"/>
              <w:rPr>
                <w:rFonts w:ascii="Tahoma" w:hAnsi="Tahoma" w:cs="Tahoma"/>
                <w:snapToGrid w:val="0"/>
                <w:color w:val="000000"/>
                <w:lang w:val="en-GB"/>
              </w:rPr>
            </w:pPr>
            <w:r w:rsidRPr="00882300">
              <w:rPr>
                <w:rFonts w:ascii="Tahoma" w:hAnsi="Tahoma" w:cs="Tahoma"/>
                <w:snapToGrid w:val="0"/>
                <w:color w:val="000000"/>
                <w:lang w:val="en-GB"/>
              </w:rPr>
              <w:t>(</w:t>
            </w:r>
            <w:r w:rsidR="009C2B86" w:rsidRPr="00882300">
              <w:rPr>
                <w:rFonts w:ascii="Tahoma" w:hAnsi="Tahoma" w:cs="Tahoma"/>
                <w:snapToGrid w:val="0"/>
                <w:color w:val="000000"/>
                <w:lang w:val="en-GB"/>
              </w:rPr>
              <w:t>Name and surname and signature of</w:t>
            </w:r>
            <w:r w:rsidRPr="00882300">
              <w:rPr>
                <w:rFonts w:ascii="Tahoma" w:hAnsi="Tahoma" w:cs="Tahoma"/>
                <w:snapToGrid w:val="0"/>
                <w:color w:val="000000"/>
                <w:lang w:val="en-GB"/>
              </w:rPr>
              <w:t xml:space="preserve"> </w:t>
            </w:r>
            <w:r w:rsidR="001542C1" w:rsidRPr="00882300">
              <w:rPr>
                <w:rFonts w:ascii="Tahoma" w:hAnsi="Tahoma" w:cs="Tahoma"/>
                <w:snapToGrid w:val="0"/>
                <w:color w:val="000000"/>
                <w:lang w:val="en-GB"/>
              </w:rPr>
              <w:t>t</w:t>
            </w:r>
            <w:r w:rsidR="00571468" w:rsidRPr="00882300">
              <w:rPr>
                <w:rFonts w:ascii="Tahoma" w:hAnsi="Tahoma" w:cs="Tahoma"/>
                <w:snapToGrid w:val="0"/>
                <w:color w:val="000000"/>
                <w:lang w:val="en-GB"/>
              </w:rPr>
              <w:t>he tenderer</w:t>
            </w:r>
            <w:r w:rsidR="001542C1" w:rsidRPr="00882300">
              <w:rPr>
                <w:rFonts w:ascii="Tahoma" w:hAnsi="Tahoma" w:cs="Tahoma"/>
                <w:snapToGrid w:val="0"/>
                <w:color w:val="000000"/>
                <w:lang w:val="en-GB"/>
              </w:rPr>
              <w:t>/partner</w:t>
            </w:r>
            <w:r w:rsidRPr="00882300">
              <w:rPr>
                <w:rFonts w:ascii="Tahoma" w:hAnsi="Tahoma" w:cs="Tahoma"/>
                <w:snapToGrid w:val="0"/>
                <w:color w:val="000000"/>
                <w:lang w:val="en-GB"/>
              </w:rPr>
              <w:t>)</w:t>
            </w:r>
          </w:p>
        </w:tc>
      </w:tr>
    </w:tbl>
    <w:p w14:paraId="2E705826" w14:textId="77777777" w:rsidR="003D4961" w:rsidRPr="00882300" w:rsidRDefault="003D4961" w:rsidP="003D4961">
      <w:pPr>
        <w:pStyle w:val="Blokbesedila"/>
        <w:keepNext/>
        <w:keepLines/>
        <w:tabs>
          <w:tab w:val="clear" w:pos="8647"/>
          <w:tab w:val="left" w:pos="426"/>
        </w:tabs>
        <w:ind w:left="0" w:right="-2"/>
        <w:jc w:val="both"/>
        <w:rPr>
          <w:rFonts w:ascii="Tahoma" w:hAnsi="Tahoma" w:cs="Tahoma"/>
          <w:sz w:val="20"/>
          <w:lang w:val="en-GB"/>
        </w:rPr>
      </w:pPr>
    </w:p>
    <w:p w14:paraId="26F26586" w14:textId="20287BAB" w:rsidR="003D4961" w:rsidRPr="00882300" w:rsidRDefault="00571468" w:rsidP="003D4961">
      <w:pPr>
        <w:keepNext/>
        <w:keepLines/>
        <w:jc w:val="both"/>
        <w:rPr>
          <w:rFonts w:ascii="Tahoma" w:hAnsi="Tahoma" w:cs="Tahoma"/>
          <w:b/>
          <w:bCs/>
          <w:i/>
          <w:noProof/>
          <w:sz w:val="18"/>
          <w:szCs w:val="18"/>
          <w:lang w:val="en-GB"/>
        </w:rPr>
      </w:pPr>
      <w:r w:rsidRPr="00882300">
        <w:rPr>
          <w:rFonts w:ascii="Tahoma" w:hAnsi="Tahoma" w:cs="Tahoma"/>
          <w:b/>
          <w:bCs/>
          <w:i/>
          <w:noProof/>
          <w:sz w:val="18"/>
          <w:szCs w:val="18"/>
          <w:lang w:val="en-GB"/>
        </w:rPr>
        <w:t>Instruction</w:t>
      </w:r>
      <w:r w:rsidR="003D4961" w:rsidRPr="00882300">
        <w:rPr>
          <w:rFonts w:ascii="Tahoma" w:hAnsi="Tahoma" w:cs="Tahoma"/>
          <w:b/>
          <w:bCs/>
          <w:i/>
          <w:noProof/>
          <w:sz w:val="18"/>
          <w:szCs w:val="18"/>
          <w:lang w:val="en-GB"/>
        </w:rPr>
        <w:t xml:space="preserve">: </w:t>
      </w:r>
    </w:p>
    <w:p w14:paraId="3C2D969A" w14:textId="6ED6F4AB" w:rsidR="003D4961" w:rsidRPr="00882300" w:rsidRDefault="001542C1" w:rsidP="003D4961">
      <w:pPr>
        <w:pStyle w:val="Odstavekseznama"/>
        <w:keepNext/>
        <w:keepLines/>
        <w:numPr>
          <w:ilvl w:val="0"/>
          <w:numId w:val="3"/>
        </w:numPr>
        <w:jc w:val="both"/>
        <w:rPr>
          <w:rFonts w:ascii="Tahoma" w:hAnsi="Tahoma" w:cs="Tahoma"/>
          <w:bCs/>
          <w:i/>
          <w:iCs/>
          <w:noProof/>
          <w:sz w:val="18"/>
          <w:szCs w:val="18"/>
          <w:lang w:val="en-GB"/>
        </w:rPr>
      </w:pPr>
      <w:r w:rsidRPr="00882300">
        <w:rPr>
          <w:rFonts w:ascii="Tahoma" w:hAnsi="Tahoma" w:cs="Tahoma"/>
          <w:bCs/>
          <w:i/>
          <w:iCs/>
          <w:noProof/>
          <w:sz w:val="18"/>
          <w:szCs w:val="18"/>
          <w:lang w:val="en-GB"/>
        </w:rPr>
        <w:t xml:space="preserve">The </w:t>
      </w:r>
      <w:r w:rsidR="00857F5B">
        <w:rPr>
          <w:rFonts w:ascii="Tahoma" w:hAnsi="Tahoma" w:cs="Tahoma"/>
          <w:bCs/>
          <w:i/>
          <w:iCs/>
          <w:noProof/>
          <w:sz w:val="18"/>
          <w:szCs w:val="18"/>
          <w:lang w:val="en-GB"/>
        </w:rPr>
        <w:t>declaration</w:t>
      </w:r>
      <w:r w:rsidRPr="00882300">
        <w:rPr>
          <w:rFonts w:ascii="Tahoma" w:hAnsi="Tahoma" w:cs="Tahoma"/>
          <w:bCs/>
          <w:i/>
          <w:iCs/>
          <w:noProof/>
          <w:sz w:val="18"/>
          <w:szCs w:val="18"/>
          <w:lang w:val="en-GB"/>
        </w:rPr>
        <w:t xml:space="preserve"> is to be completed and signed by </w:t>
      </w:r>
      <w:r w:rsidRPr="00882300">
        <w:rPr>
          <w:rFonts w:ascii="Tahoma" w:hAnsi="Tahoma" w:cs="Tahoma"/>
          <w:bCs/>
          <w:i/>
          <w:iCs/>
          <w:noProof/>
          <w:sz w:val="18"/>
          <w:szCs w:val="18"/>
          <w:u w:val="single"/>
          <w:lang w:val="en-GB"/>
        </w:rPr>
        <w:t>t</w:t>
      </w:r>
      <w:r w:rsidR="00571468" w:rsidRPr="00882300">
        <w:rPr>
          <w:rFonts w:ascii="Tahoma" w:hAnsi="Tahoma" w:cs="Tahoma"/>
          <w:bCs/>
          <w:i/>
          <w:iCs/>
          <w:noProof/>
          <w:sz w:val="18"/>
          <w:szCs w:val="18"/>
          <w:u w:val="single"/>
          <w:lang w:val="en-GB"/>
        </w:rPr>
        <w:t>he tenderer</w:t>
      </w:r>
      <w:r w:rsidRPr="00882300">
        <w:rPr>
          <w:rFonts w:ascii="Tahoma" w:hAnsi="Tahoma" w:cs="Tahoma"/>
          <w:bCs/>
          <w:i/>
          <w:iCs/>
          <w:noProof/>
          <w:sz w:val="18"/>
          <w:szCs w:val="18"/>
          <w:lang w:val="en-GB"/>
        </w:rPr>
        <w:t xml:space="preserve"> and all</w:t>
      </w:r>
      <w:r w:rsidR="003D4961" w:rsidRPr="00882300">
        <w:rPr>
          <w:rFonts w:ascii="Tahoma" w:hAnsi="Tahoma" w:cs="Tahoma"/>
          <w:bCs/>
          <w:i/>
          <w:iCs/>
          <w:noProof/>
          <w:sz w:val="18"/>
          <w:szCs w:val="18"/>
          <w:lang w:val="en-GB"/>
        </w:rPr>
        <w:t xml:space="preserve"> </w:t>
      </w:r>
      <w:r w:rsidRPr="00882300">
        <w:rPr>
          <w:rFonts w:ascii="Tahoma" w:hAnsi="Tahoma" w:cs="Tahoma"/>
          <w:bCs/>
          <w:i/>
          <w:iCs/>
          <w:noProof/>
          <w:sz w:val="18"/>
          <w:szCs w:val="18"/>
          <w:u w:val="single"/>
          <w:lang w:val="en-GB"/>
        </w:rPr>
        <w:t>individual members of the group of</w:t>
      </w:r>
      <w:r w:rsidR="00571468" w:rsidRPr="00882300">
        <w:rPr>
          <w:rFonts w:ascii="Tahoma" w:hAnsi="Tahoma" w:cs="Tahoma"/>
          <w:bCs/>
          <w:i/>
          <w:iCs/>
          <w:noProof/>
          <w:sz w:val="18"/>
          <w:szCs w:val="18"/>
          <w:u w:val="single"/>
          <w:lang w:val="en-GB"/>
        </w:rPr>
        <w:t xml:space="preserve"> tenderer</w:t>
      </w:r>
      <w:r w:rsidRPr="00882300">
        <w:rPr>
          <w:rFonts w:ascii="Tahoma" w:hAnsi="Tahoma" w:cs="Tahoma"/>
          <w:bCs/>
          <w:i/>
          <w:iCs/>
          <w:noProof/>
          <w:sz w:val="18"/>
          <w:szCs w:val="18"/>
          <w:u w:val="single"/>
          <w:lang w:val="en-GB"/>
        </w:rPr>
        <w:t>s</w:t>
      </w:r>
      <w:r w:rsidR="003D4961" w:rsidRPr="00882300">
        <w:rPr>
          <w:rFonts w:ascii="Tahoma" w:hAnsi="Tahoma" w:cs="Tahoma"/>
          <w:bCs/>
          <w:i/>
          <w:iCs/>
          <w:noProof/>
          <w:sz w:val="18"/>
          <w:szCs w:val="18"/>
          <w:lang w:val="en-GB"/>
        </w:rPr>
        <w:t xml:space="preserve"> (partner</w:t>
      </w:r>
      <w:r w:rsidRPr="00882300">
        <w:rPr>
          <w:rFonts w:ascii="Tahoma" w:hAnsi="Tahoma" w:cs="Tahoma"/>
          <w:bCs/>
          <w:i/>
          <w:iCs/>
          <w:noProof/>
          <w:sz w:val="18"/>
          <w:szCs w:val="18"/>
          <w:lang w:val="en-GB"/>
        </w:rPr>
        <w:t>s</w:t>
      </w:r>
      <w:r w:rsidR="003D4961" w:rsidRPr="00882300">
        <w:rPr>
          <w:rFonts w:ascii="Tahoma" w:hAnsi="Tahoma" w:cs="Tahoma"/>
          <w:bCs/>
          <w:i/>
          <w:iCs/>
          <w:noProof/>
          <w:sz w:val="18"/>
          <w:szCs w:val="18"/>
          <w:lang w:val="en-GB"/>
        </w:rPr>
        <w:t xml:space="preserve">) </w:t>
      </w:r>
      <w:r w:rsidRPr="00882300">
        <w:rPr>
          <w:rFonts w:ascii="Tahoma" w:hAnsi="Tahoma" w:cs="Tahoma"/>
          <w:bCs/>
          <w:i/>
          <w:iCs/>
          <w:noProof/>
          <w:sz w:val="18"/>
          <w:szCs w:val="18"/>
          <w:lang w:val="en-GB"/>
        </w:rPr>
        <w:t>in the case of a joint tender</w:t>
      </w:r>
      <w:r w:rsidR="003D4961" w:rsidRPr="00882300">
        <w:rPr>
          <w:rFonts w:ascii="Tahoma" w:hAnsi="Tahoma" w:cs="Tahoma"/>
          <w:bCs/>
          <w:i/>
          <w:iCs/>
          <w:noProof/>
          <w:sz w:val="18"/>
          <w:szCs w:val="18"/>
          <w:lang w:val="en-GB"/>
        </w:rPr>
        <w:t xml:space="preserve">. </w:t>
      </w:r>
    </w:p>
    <w:p w14:paraId="3BF77261" w14:textId="772FE851" w:rsidR="003D4961" w:rsidRPr="00882300" w:rsidRDefault="00571468" w:rsidP="003D4961">
      <w:pPr>
        <w:pStyle w:val="Odstavekseznama"/>
        <w:keepNext/>
        <w:keepLines/>
        <w:numPr>
          <w:ilvl w:val="0"/>
          <w:numId w:val="3"/>
        </w:numPr>
        <w:jc w:val="both"/>
        <w:rPr>
          <w:rFonts w:ascii="Tahoma" w:hAnsi="Tahoma" w:cs="Tahoma"/>
          <w:bCs/>
          <w:i/>
          <w:iCs/>
          <w:noProof/>
          <w:sz w:val="18"/>
          <w:szCs w:val="18"/>
          <w:lang w:val="en-GB"/>
        </w:rPr>
      </w:pPr>
      <w:r w:rsidRPr="00882300">
        <w:rPr>
          <w:rFonts w:ascii="Tahoma" w:hAnsi="Tahoma" w:cs="Tahoma"/>
          <w:bCs/>
          <w:i/>
          <w:iCs/>
          <w:noProof/>
          <w:sz w:val="18"/>
          <w:szCs w:val="18"/>
          <w:lang w:val="en-GB"/>
        </w:rPr>
        <w:t>The tenderer</w:t>
      </w:r>
      <w:r w:rsidR="003D4961" w:rsidRPr="00882300">
        <w:rPr>
          <w:rFonts w:ascii="Tahoma" w:hAnsi="Tahoma" w:cs="Tahoma"/>
          <w:bCs/>
          <w:i/>
          <w:iCs/>
          <w:noProof/>
          <w:sz w:val="18"/>
          <w:szCs w:val="18"/>
          <w:lang w:val="en-GB"/>
        </w:rPr>
        <w:t xml:space="preserve"> </w:t>
      </w:r>
      <w:r w:rsidR="001542C1" w:rsidRPr="00882300">
        <w:rPr>
          <w:rFonts w:ascii="Tahoma" w:hAnsi="Tahoma" w:cs="Tahoma"/>
          <w:bCs/>
          <w:i/>
          <w:iCs/>
          <w:noProof/>
          <w:sz w:val="18"/>
          <w:szCs w:val="18"/>
          <w:lang w:val="en-GB"/>
        </w:rPr>
        <w:t>is to enclose</w:t>
      </w:r>
      <w:r w:rsidR="003D4961" w:rsidRPr="00882300">
        <w:rPr>
          <w:rFonts w:ascii="Tahoma" w:hAnsi="Tahoma" w:cs="Tahoma"/>
          <w:bCs/>
          <w:i/>
          <w:iCs/>
          <w:noProof/>
          <w:sz w:val="18"/>
          <w:szCs w:val="18"/>
          <w:lang w:val="en-GB"/>
        </w:rPr>
        <w:t xml:space="preserve"> </w:t>
      </w:r>
      <w:r w:rsidR="001542C1" w:rsidRPr="00882300">
        <w:rPr>
          <w:rFonts w:ascii="Tahoma" w:hAnsi="Tahoma" w:cs="Tahoma"/>
          <w:b/>
          <w:bCs/>
          <w:i/>
          <w:iCs/>
          <w:noProof/>
          <w:sz w:val="18"/>
          <w:szCs w:val="18"/>
          <w:u w:val="single"/>
          <w:lang w:val="en-GB"/>
        </w:rPr>
        <w:t>separately</w:t>
      </w:r>
      <w:r w:rsidR="001542C1" w:rsidRPr="00882300">
        <w:rPr>
          <w:rFonts w:ascii="Tahoma" w:hAnsi="Tahoma" w:cs="Tahoma"/>
          <w:bCs/>
          <w:i/>
          <w:iCs/>
          <w:noProof/>
          <w:sz w:val="18"/>
          <w:szCs w:val="18"/>
          <w:lang w:val="en-GB"/>
        </w:rPr>
        <w:t xml:space="preserve"> completed </w:t>
      </w:r>
      <w:r w:rsidR="00857F5B">
        <w:rPr>
          <w:rFonts w:ascii="Tahoma" w:hAnsi="Tahoma" w:cs="Tahoma"/>
          <w:bCs/>
          <w:i/>
          <w:iCs/>
          <w:noProof/>
          <w:sz w:val="18"/>
          <w:szCs w:val="18"/>
          <w:lang w:val="en-GB"/>
        </w:rPr>
        <w:t>declaration</w:t>
      </w:r>
      <w:r w:rsidR="00A64FA7">
        <w:rPr>
          <w:rFonts w:ascii="Tahoma" w:hAnsi="Tahoma" w:cs="Tahoma"/>
          <w:bCs/>
          <w:i/>
          <w:iCs/>
          <w:noProof/>
          <w:sz w:val="18"/>
          <w:szCs w:val="18"/>
          <w:lang w:val="en-GB"/>
        </w:rPr>
        <w:t>s</w:t>
      </w:r>
      <w:r w:rsidR="001542C1" w:rsidRPr="00882300">
        <w:rPr>
          <w:rFonts w:ascii="Tahoma" w:hAnsi="Tahoma" w:cs="Tahoma"/>
          <w:bCs/>
          <w:i/>
          <w:iCs/>
          <w:noProof/>
          <w:sz w:val="18"/>
          <w:szCs w:val="18"/>
          <w:lang w:val="en-GB"/>
        </w:rPr>
        <w:t xml:space="preserve"> for each of the economic operators in the tender</w:t>
      </w:r>
      <w:r w:rsidR="003D4961" w:rsidRPr="00882300">
        <w:rPr>
          <w:rFonts w:ascii="Tahoma" w:hAnsi="Tahoma" w:cs="Tahoma"/>
          <w:bCs/>
          <w:i/>
          <w:iCs/>
          <w:noProof/>
          <w:sz w:val="18"/>
          <w:szCs w:val="18"/>
          <w:lang w:val="en-GB"/>
        </w:rPr>
        <w:t>.</w:t>
      </w:r>
    </w:p>
    <w:p w14:paraId="1EEBC450" w14:textId="77777777" w:rsidR="003D4961" w:rsidRPr="00882300" w:rsidRDefault="003D4961" w:rsidP="003D4961">
      <w:pPr>
        <w:keepNext/>
        <w:keepLines/>
        <w:jc w:val="both"/>
        <w:rPr>
          <w:rFonts w:ascii="Tahoma" w:hAnsi="Tahoma" w:cs="Tahoma"/>
          <w:bCs/>
          <w:i/>
          <w:iCs/>
          <w:noProof/>
          <w:sz w:val="18"/>
          <w:szCs w:val="18"/>
          <w:lang w:val="en-GB"/>
        </w:rPr>
      </w:pPr>
    </w:p>
    <w:p w14:paraId="55D6F911" w14:textId="77777777" w:rsidR="003D4961" w:rsidRPr="00882300" w:rsidRDefault="003D4961" w:rsidP="003D4961">
      <w:pPr>
        <w:keepNext/>
        <w:keepLines/>
        <w:jc w:val="both"/>
        <w:rPr>
          <w:rFonts w:ascii="Tahoma" w:hAnsi="Tahoma" w:cs="Tahoma"/>
          <w:bCs/>
          <w:i/>
          <w:iCs/>
          <w:noProof/>
          <w:sz w:val="18"/>
          <w:szCs w:val="18"/>
          <w:lang w:val="en-GB"/>
        </w:rPr>
      </w:pPr>
    </w:p>
    <w:p w14:paraId="331DF05F" w14:textId="77777777" w:rsidR="003D4961" w:rsidRPr="00882300" w:rsidRDefault="003D4961" w:rsidP="003D4961">
      <w:pPr>
        <w:keepNext/>
        <w:keepLines/>
        <w:jc w:val="both"/>
        <w:rPr>
          <w:rFonts w:ascii="Tahoma" w:hAnsi="Tahoma" w:cs="Tahoma"/>
          <w:bCs/>
          <w:i/>
          <w:iCs/>
          <w:noProof/>
          <w:sz w:val="18"/>
          <w:szCs w:val="18"/>
          <w:lang w:val="en-GB"/>
        </w:rPr>
      </w:pPr>
    </w:p>
    <w:p w14:paraId="1E9B3545" w14:textId="77777777" w:rsidR="003D4961" w:rsidRPr="00882300" w:rsidRDefault="003D4961" w:rsidP="003D4961">
      <w:pPr>
        <w:keepNext/>
        <w:keepLines/>
        <w:jc w:val="both"/>
        <w:rPr>
          <w:rFonts w:ascii="Tahoma" w:hAnsi="Tahoma" w:cs="Tahoma"/>
          <w:bCs/>
          <w:i/>
          <w:iCs/>
          <w:noProof/>
          <w:sz w:val="18"/>
          <w:szCs w:val="18"/>
          <w:highlight w:val="red"/>
          <w:lang w:val="en-GB"/>
        </w:rPr>
      </w:pPr>
    </w:p>
    <w:p w14:paraId="435759DB" w14:textId="77777777" w:rsidR="003D4961" w:rsidRPr="00882300" w:rsidRDefault="003D4961" w:rsidP="003D4961">
      <w:pPr>
        <w:keepNext/>
        <w:keepLines/>
        <w:jc w:val="both"/>
        <w:rPr>
          <w:rFonts w:ascii="Tahoma" w:hAnsi="Tahoma" w:cs="Tahoma"/>
          <w:bCs/>
          <w:i/>
          <w:iCs/>
          <w:noProof/>
          <w:sz w:val="18"/>
          <w:szCs w:val="18"/>
          <w:highlight w:val="red"/>
          <w:lang w:val="en-GB"/>
        </w:rPr>
      </w:pPr>
    </w:p>
    <w:p w14:paraId="091EEC78" w14:textId="77777777" w:rsidR="003D4961" w:rsidRPr="00882300" w:rsidRDefault="003D4961" w:rsidP="003D4961">
      <w:pPr>
        <w:keepNext/>
        <w:keepLines/>
        <w:jc w:val="both"/>
        <w:rPr>
          <w:rFonts w:ascii="Tahoma" w:hAnsi="Tahoma" w:cs="Tahoma"/>
          <w:bCs/>
          <w:i/>
          <w:iCs/>
          <w:noProof/>
          <w:sz w:val="18"/>
          <w:szCs w:val="18"/>
          <w:highlight w:val="red"/>
          <w:lang w:val="en-GB"/>
        </w:rPr>
      </w:pPr>
    </w:p>
    <w:p w14:paraId="02627D22" w14:textId="77777777" w:rsidR="003D4961" w:rsidRPr="00882300" w:rsidRDefault="003D4961" w:rsidP="003D4961">
      <w:pPr>
        <w:keepNext/>
        <w:keepLines/>
        <w:jc w:val="both"/>
        <w:rPr>
          <w:rFonts w:ascii="Tahoma" w:hAnsi="Tahoma" w:cs="Tahoma"/>
          <w:bCs/>
          <w:i/>
          <w:iCs/>
          <w:noProof/>
          <w:sz w:val="18"/>
          <w:szCs w:val="18"/>
          <w:highlight w:val="red"/>
          <w:lang w:val="en-GB"/>
        </w:rPr>
      </w:pPr>
    </w:p>
    <w:p w14:paraId="1767240C" w14:textId="77777777" w:rsidR="003D4961" w:rsidRPr="00882300" w:rsidRDefault="003D4961" w:rsidP="003D4961">
      <w:pPr>
        <w:keepNext/>
        <w:keepLines/>
        <w:jc w:val="both"/>
        <w:rPr>
          <w:rFonts w:ascii="Tahoma" w:hAnsi="Tahoma" w:cs="Tahoma"/>
          <w:i/>
          <w:sz w:val="18"/>
          <w:szCs w:val="18"/>
          <w:highlight w:val="red"/>
          <w:lang w:val="en-GB"/>
        </w:rPr>
      </w:pPr>
    </w:p>
    <w:p w14:paraId="6ADE97A8" w14:textId="77777777" w:rsidR="003D4961" w:rsidRPr="00882300" w:rsidRDefault="003D4961" w:rsidP="003D4961">
      <w:pPr>
        <w:keepNext/>
        <w:keepLines/>
        <w:rPr>
          <w:rFonts w:ascii="Tahoma" w:hAnsi="Tahoma" w:cs="Tahoma"/>
          <w:i/>
          <w:sz w:val="18"/>
          <w:szCs w:val="18"/>
          <w:highlight w:val="red"/>
          <w:lang w:val="en-GB"/>
        </w:rPr>
      </w:pPr>
      <w:r w:rsidRPr="00882300">
        <w:rPr>
          <w:rFonts w:ascii="Tahoma" w:hAnsi="Tahoma" w:cs="Tahoma"/>
          <w:i/>
          <w:sz w:val="18"/>
          <w:szCs w:val="18"/>
          <w:highlight w:val="red"/>
          <w:lang w:val="en-GB"/>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843"/>
      </w:tblGrid>
      <w:tr w:rsidR="003D4961" w:rsidRPr="00882300" w14:paraId="180C45A2" w14:textId="77777777" w:rsidTr="00913AE8">
        <w:tc>
          <w:tcPr>
            <w:tcW w:w="7650" w:type="dxa"/>
          </w:tcPr>
          <w:p w14:paraId="786CFAD1" w14:textId="0D0C6F58" w:rsidR="003D4961" w:rsidRPr="00882300" w:rsidRDefault="00857F5B" w:rsidP="00F970B6">
            <w:pPr>
              <w:keepNext/>
              <w:keepLines/>
              <w:jc w:val="both"/>
              <w:rPr>
                <w:rFonts w:ascii="Tahoma" w:hAnsi="Tahoma" w:cs="Tahoma"/>
                <w:lang w:val="en-GB"/>
              </w:rPr>
            </w:pPr>
            <w:r>
              <w:rPr>
                <w:rFonts w:ascii="Tahoma" w:hAnsi="Tahoma" w:cs="Tahoma"/>
                <w:lang w:val="en-GB"/>
              </w:rPr>
              <w:t>DECLARATION</w:t>
            </w:r>
            <w:r w:rsidR="00F970B6" w:rsidRPr="00882300">
              <w:rPr>
                <w:rFonts w:ascii="Tahoma" w:hAnsi="Tahoma" w:cs="Tahoma"/>
                <w:lang w:val="en-GB"/>
              </w:rPr>
              <w:t xml:space="preserve"> ON QUALITATIVE SELECTION OF SUBCONTRACTOR</w:t>
            </w:r>
            <w:r w:rsidR="003D4961" w:rsidRPr="00882300">
              <w:rPr>
                <w:rFonts w:ascii="Tahoma" w:hAnsi="Tahoma" w:cs="Tahoma"/>
                <w:lang w:val="en-GB"/>
              </w:rPr>
              <w:t>/</w:t>
            </w:r>
            <w:r w:rsidR="00F970B6" w:rsidRPr="00882300">
              <w:rPr>
                <w:rFonts w:ascii="Tahoma" w:hAnsi="Tahoma" w:cs="Tahoma"/>
                <w:lang w:val="en-GB"/>
              </w:rPr>
              <w:t>OTHER OPERATOR</w:t>
            </w:r>
          </w:p>
        </w:tc>
        <w:tc>
          <w:tcPr>
            <w:tcW w:w="1843" w:type="dxa"/>
          </w:tcPr>
          <w:p w14:paraId="07DF2E9F" w14:textId="60C39EB0" w:rsidR="003D4961" w:rsidRPr="00882300" w:rsidRDefault="005249E2" w:rsidP="00960237">
            <w:pPr>
              <w:keepNext/>
              <w:keepLines/>
              <w:jc w:val="both"/>
              <w:rPr>
                <w:rFonts w:ascii="Tahoma" w:hAnsi="Tahoma" w:cs="Tahoma"/>
                <w:b/>
                <w:i/>
                <w:lang w:val="en-GB"/>
              </w:rPr>
            </w:pPr>
            <w:r w:rsidRPr="00882300">
              <w:rPr>
                <w:rFonts w:ascii="Tahoma" w:hAnsi="Tahoma" w:cs="Tahoma"/>
                <w:b/>
                <w:i/>
                <w:lang w:val="en-GB"/>
              </w:rPr>
              <w:t>Attachment</w:t>
            </w:r>
            <w:r w:rsidR="003D4961" w:rsidRPr="00882300">
              <w:rPr>
                <w:rFonts w:ascii="Tahoma" w:hAnsi="Tahoma" w:cs="Tahoma"/>
                <w:b/>
                <w:i/>
                <w:lang w:val="en-GB"/>
              </w:rPr>
              <w:t xml:space="preserve"> 3/2</w:t>
            </w:r>
          </w:p>
        </w:tc>
      </w:tr>
    </w:tbl>
    <w:p w14:paraId="29D81059" w14:textId="77777777" w:rsidR="003D4961" w:rsidRPr="00882300" w:rsidRDefault="003D4961" w:rsidP="003D4961">
      <w:pPr>
        <w:keepNext/>
        <w:keepLines/>
        <w:jc w:val="both"/>
        <w:rPr>
          <w:rFonts w:ascii="Tahoma" w:hAnsi="Tahoma" w:cs="Tahoma"/>
          <w:lang w:val="en-GB"/>
        </w:rPr>
      </w:pPr>
    </w:p>
    <w:p w14:paraId="60F7FE85" w14:textId="7DC11680" w:rsidR="003D4961" w:rsidRPr="00882300" w:rsidRDefault="005F017E" w:rsidP="003D4961">
      <w:pPr>
        <w:keepNext/>
        <w:keepLines/>
        <w:jc w:val="both"/>
        <w:rPr>
          <w:rFonts w:ascii="Tahoma" w:hAnsi="Tahoma" w:cs="Tahoma"/>
          <w:i/>
          <w:lang w:val="en-GB"/>
        </w:rPr>
      </w:pPr>
      <w:r w:rsidRPr="00882300">
        <w:rPr>
          <w:rFonts w:ascii="Tahoma" w:hAnsi="Tahoma" w:cs="Tahoma"/>
          <w:lang w:val="en-GB"/>
        </w:rPr>
        <w:t>with regard to the public procurement procedure no</w:t>
      </w:r>
      <w:r w:rsidR="003D4961" w:rsidRPr="00F31AA7">
        <w:rPr>
          <w:rFonts w:ascii="Tahoma" w:hAnsi="Tahoma" w:cs="Tahoma"/>
          <w:lang w:val="en-GB"/>
        </w:rPr>
        <w:t xml:space="preserve">. </w:t>
      </w:r>
      <w:r w:rsidR="003D4961" w:rsidRPr="00F31AA7">
        <w:rPr>
          <w:rFonts w:ascii="Tahoma" w:hAnsi="Tahoma" w:cs="Tahoma"/>
          <w:b/>
          <w:lang w:val="en-GB"/>
        </w:rPr>
        <w:t xml:space="preserve">JPE-VOD-231/24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r w:rsidR="00753632">
        <w:rPr>
          <w:rFonts w:ascii="Tahoma" w:hAnsi="Tahoma" w:cs="Tahoma"/>
          <w:b/>
          <w:color w:val="000000"/>
          <w:szCs w:val="28"/>
          <w:lang w:val="en-GB"/>
        </w:rPr>
        <w:t>,</w:t>
      </w:r>
      <w:r w:rsidR="00753632" w:rsidRPr="00882300">
        <w:rPr>
          <w:rFonts w:ascii="Tahoma" w:hAnsi="Tahoma" w:cs="Tahoma"/>
          <w:lang w:val="en-GB"/>
        </w:rPr>
        <w:t xml:space="preserve"> </w:t>
      </w:r>
      <w:r w:rsidRPr="00882300">
        <w:rPr>
          <w:rFonts w:ascii="Tahoma" w:hAnsi="Tahoma" w:cs="Tahoma"/>
          <w:lang w:val="en-GB"/>
        </w:rPr>
        <w:t>as</w:t>
      </w:r>
      <w:r w:rsidR="003D4961" w:rsidRPr="00882300">
        <w:rPr>
          <w:rFonts w:ascii="Tahoma" w:hAnsi="Tahoma" w:cs="Tahoma"/>
          <w:lang w:val="en-GB"/>
        </w:rPr>
        <w:t xml:space="preserve"> </w:t>
      </w:r>
      <w:r w:rsidR="003D4961" w:rsidRPr="00882300">
        <w:rPr>
          <w:rFonts w:ascii="Tahoma" w:hAnsi="Tahoma" w:cs="Tahoma"/>
          <w:i/>
          <w:lang w:val="en-GB"/>
        </w:rPr>
        <w:t>(</w:t>
      </w:r>
      <w:r w:rsidRPr="00882300">
        <w:rPr>
          <w:rFonts w:ascii="Tahoma" w:hAnsi="Tahoma" w:cs="Tahoma"/>
          <w:i/>
          <w:lang w:val="en-GB"/>
        </w:rPr>
        <w:t>mark and complete</w:t>
      </w:r>
      <w:r w:rsidR="003D4961" w:rsidRPr="00882300">
        <w:rPr>
          <w:rFonts w:ascii="Tahoma" w:hAnsi="Tahoma" w:cs="Tahoma"/>
          <w:i/>
          <w:lang w:val="en-GB"/>
        </w:rPr>
        <w:t>)</w:t>
      </w:r>
    </w:p>
    <w:p w14:paraId="24EC2C81" w14:textId="1BBA6D13" w:rsidR="003D4961" w:rsidRPr="00882300" w:rsidRDefault="005F017E" w:rsidP="00CF4F5E">
      <w:pPr>
        <w:pStyle w:val="Odstavekseznama"/>
        <w:keepNext/>
        <w:keepLines/>
        <w:numPr>
          <w:ilvl w:val="0"/>
          <w:numId w:val="18"/>
        </w:numPr>
        <w:jc w:val="both"/>
        <w:rPr>
          <w:rFonts w:ascii="Tahoma" w:hAnsi="Tahoma" w:cs="Tahoma"/>
          <w:lang w:val="en-GB"/>
        </w:rPr>
      </w:pPr>
      <w:r w:rsidRPr="00882300">
        <w:rPr>
          <w:rFonts w:ascii="Tahoma" w:hAnsi="Tahoma" w:cs="Tahoma"/>
          <w:b/>
          <w:lang w:val="en-GB"/>
        </w:rPr>
        <w:t>subcontractor</w:t>
      </w:r>
      <w:r w:rsidR="003D4961" w:rsidRPr="00882300">
        <w:rPr>
          <w:rFonts w:ascii="Tahoma" w:hAnsi="Tahoma" w:cs="Tahoma"/>
          <w:b/>
          <w:lang w:val="en-GB"/>
        </w:rPr>
        <w:t xml:space="preserve"> ____________________ </w:t>
      </w:r>
      <w:r w:rsidR="003D4961" w:rsidRPr="00882300">
        <w:rPr>
          <w:rFonts w:ascii="Tahoma" w:hAnsi="Tahoma" w:cs="Tahoma"/>
          <w:i/>
          <w:lang w:val="en-GB"/>
        </w:rPr>
        <w:t>(</w:t>
      </w:r>
      <w:r w:rsidRPr="00882300">
        <w:rPr>
          <w:rFonts w:ascii="Tahoma" w:hAnsi="Tahoma" w:cs="Tahoma"/>
          <w:i/>
          <w:lang w:val="en-GB"/>
        </w:rPr>
        <w:t>name of subcontractor</w:t>
      </w:r>
      <w:r w:rsidR="003D4961" w:rsidRPr="00882300">
        <w:rPr>
          <w:rFonts w:ascii="Tahoma" w:hAnsi="Tahoma" w:cs="Tahoma"/>
          <w:i/>
          <w:lang w:val="en-GB"/>
        </w:rPr>
        <w:t>)</w:t>
      </w:r>
      <w:r w:rsidR="003D4961" w:rsidRPr="00882300">
        <w:rPr>
          <w:rFonts w:ascii="Tahoma" w:hAnsi="Tahoma" w:cs="Tahoma"/>
          <w:lang w:val="en-GB"/>
        </w:rPr>
        <w:t xml:space="preserve">, </w:t>
      </w:r>
      <w:r w:rsidRPr="00882300">
        <w:rPr>
          <w:rFonts w:ascii="Tahoma" w:hAnsi="Tahoma" w:cs="Tahoma"/>
          <w:lang w:val="en-GB"/>
        </w:rPr>
        <w:t>registration no</w:t>
      </w:r>
      <w:r w:rsidR="003D4961" w:rsidRPr="00882300">
        <w:rPr>
          <w:rFonts w:ascii="Tahoma" w:hAnsi="Tahoma" w:cs="Tahoma"/>
          <w:lang w:val="en-GB"/>
        </w:rPr>
        <w:t>. _______________</w:t>
      </w:r>
    </w:p>
    <w:p w14:paraId="137411D4" w14:textId="74210113" w:rsidR="003D4961" w:rsidRPr="00882300" w:rsidRDefault="005F017E" w:rsidP="00CF4F5E">
      <w:pPr>
        <w:pStyle w:val="Odstavekseznama"/>
        <w:keepNext/>
        <w:keepLines/>
        <w:numPr>
          <w:ilvl w:val="0"/>
          <w:numId w:val="18"/>
        </w:numPr>
        <w:jc w:val="both"/>
        <w:rPr>
          <w:rFonts w:ascii="Tahoma" w:hAnsi="Tahoma" w:cs="Tahoma"/>
          <w:lang w:val="en-GB"/>
        </w:rPr>
      </w:pPr>
      <w:r w:rsidRPr="00882300">
        <w:rPr>
          <w:rFonts w:ascii="Tahoma" w:hAnsi="Tahoma" w:cs="Tahoma"/>
          <w:b/>
          <w:lang w:val="en-GB"/>
        </w:rPr>
        <w:t xml:space="preserve">operator whose capacity the tenderer relies on </w:t>
      </w:r>
      <w:r w:rsidR="003D4961" w:rsidRPr="00882300">
        <w:rPr>
          <w:rFonts w:ascii="Tahoma" w:hAnsi="Tahoma" w:cs="Tahoma"/>
          <w:b/>
          <w:lang w:val="en-GB"/>
        </w:rPr>
        <w:t xml:space="preserve">___________________ </w:t>
      </w:r>
      <w:r w:rsidR="003D4961" w:rsidRPr="00882300">
        <w:rPr>
          <w:rFonts w:ascii="Tahoma" w:hAnsi="Tahoma" w:cs="Tahoma"/>
          <w:i/>
          <w:lang w:val="en-GB"/>
        </w:rPr>
        <w:t>(</w:t>
      </w:r>
      <w:r w:rsidRPr="00882300">
        <w:rPr>
          <w:rFonts w:ascii="Tahoma" w:hAnsi="Tahoma" w:cs="Tahoma"/>
          <w:i/>
          <w:lang w:val="en-GB"/>
        </w:rPr>
        <w:t>name of the operator whose capacities the tenderer relies on</w:t>
      </w:r>
      <w:r w:rsidR="003D4961" w:rsidRPr="00882300">
        <w:rPr>
          <w:rFonts w:ascii="Tahoma" w:hAnsi="Tahoma" w:cs="Tahoma"/>
          <w:i/>
          <w:lang w:val="en-GB"/>
        </w:rPr>
        <w:t xml:space="preserve">), </w:t>
      </w:r>
      <w:r w:rsidRPr="00882300">
        <w:rPr>
          <w:rFonts w:ascii="Tahoma" w:hAnsi="Tahoma" w:cs="Tahoma"/>
          <w:lang w:val="en-GB"/>
        </w:rPr>
        <w:t>registration no</w:t>
      </w:r>
      <w:r w:rsidR="003D4961" w:rsidRPr="00882300">
        <w:rPr>
          <w:rFonts w:ascii="Tahoma" w:hAnsi="Tahoma" w:cs="Tahoma"/>
          <w:lang w:val="en-GB"/>
        </w:rPr>
        <w:t>. _______________</w:t>
      </w:r>
    </w:p>
    <w:p w14:paraId="66DCB7FF" w14:textId="77777777" w:rsidR="003D4961" w:rsidRPr="00882300" w:rsidRDefault="003D4961" w:rsidP="003D4961">
      <w:pPr>
        <w:pStyle w:val="Odstavekseznama"/>
        <w:keepNext/>
        <w:keepLines/>
        <w:ind w:left="720"/>
        <w:jc w:val="both"/>
        <w:rPr>
          <w:rFonts w:ascii="Tahoma" w:hAnsi="Tahoma" w:cs="Tahoma"/>
          <w:lang w:val="en-GB"/>
        </w:rPr>
      </w:pPr>
    </w:p>
    <w:p w14:paraId="3C8BA481" w14:textId="77777777" w:rsidR="003D4961" w:rsidRPr="00882300" w:rsidRDefault="003D4961" w:rsidP="003D4961">
      <w:pPr>
        <w:pStyle w:val="Naslov"/>
        <w:keepNext/>
        <w:keepLines/>
        <w:jc w:val="both"/>
        <w:rPr>
          <w:rFonts w:ascii="Tahoma" w:hAnsi="Tahoma" w:cs="Tahoma"/>
          <w:b w:val="0"/>
          <w:sz w:val="20"/>
          <w:lang w:val="en-GB"/>
        </w:rPr>
      </w:pPr>
    </w:p>
    <w:p w14:paraId="5432ADCC" w14:textId="2BD7E174" w:rsidR="003D4961" w:rsidRPr="00882300" w:rsidRDefault="00511799" w:rsidP="003D4961">
      <w:pPr>
        <w:pStyle w:val="Blokbesedila"/>
        <w:keepNext/>
        <w:keepLines/>
        <w:tabs>
          <w:tab w:val="left" w:pos="9354"/>
        </w:tabs>
        <w:ind w:left="0" w:right="-2"/>
        <w:jc w:val="center"/>
        <w:rPr>
          <w:rFonts w:ascii="Tahoma" w:hAnsi="Tahoma" w:cs="Tahoma"/>
          <w:b/>
          <w:sz w:val="20"/>
          <w:lang w:val="en-GB"/>
        </w:rPr>
      </w:pPr>
      <w:r w:rsidRPr="00882300">
        <w:rPr>
          <w:rFonts w:ascii="Tahoma" w:hAnsi="Tahoma" w:cs="Tahoma"/>
          <w:b/>
          <w:sz w:val="20"/>
          <w:lang w:val="en-GB"/>
        </w:rPr>
        <w:t xml:space="preserve">WE HEREBY </w:t>
      </w:r>
      <w:r w:rsidR="005F017E" w:rsidRPr="00882300">
        <w:rPr>
          <w:rFonts w:ascii="Tahoma" w:hAnsi="Tahoma" w:cs="Tahoma"/>
          <w:b/>
          <w:sz w:val="20"/>
          <w:lang w:val="en-GB"/>
        </w:rPr>
        <w:t>DECLARE that</w:t>
      </w:r>
    </w:p>
    <w:p w14:paraId="37424925" w14:textId="5C6B75D8" w:rsidR="003D4961" w:rsidRPr="00882300" w:rsidRDefault="005F017E" w:rsidP="003D4961">
      <w:pPr>
        <w:pStyle w:val="Blokbesedila"/>
        <w:keepNext/>
        <w:keepLines/>
        <w:numPr>
          <w:ilvl w:val="0"/>
          <w:numId w:val="10"/>
        </w:numPr>
        <w:tabs>
          <w:tab w:val="clear" w:pos="8647"/>
          <w:tab w:val="left" w:pos="426"/>
          <w:tab w:val="left" w:pos="9354"/>
        </w:tabs>
        <w:ind w:right="-2"/>
        <w:rPr>
          <w:rFonts w:ascii="Tahoma" w:hAnsi="Tahoma" w:cs="Tahoma"/>
          <w:b/>
          <w:smallCaps/>
          <w:sz w:val="20"/>
          <w:lang w:val="en-GB"/>
        </w:rPr>
      </w:pPr>
      <w:r w:rsidRPr="00882300">
        <w:rPr>
          <w:rFonts w:ascii="Tahoma" w:hAnsi="Tahoma" w:cs="Tahoma"/>
          <w:b/>
          <w:smallCaps/>
          <w:sz w:val="20"/>
          <w:lang w:val="en-GB"/>
        </w:rPr>
        <w:t>Grounds for exclusion</w:t>
      </w:r>
    </w:p>
    <w:p w14:paraId="04FCE8B6" w14:textId="77777777" w:rsidR="003D4961" w:rsidRPr="00882300" w:rsidRDefault="003D4961" w:rsidP="003D4961">
      <w:pPr>
        <w:pStyle w:val="Blokbesedila"/>
        <w:keepNext/>
        <w:keepLines/>
        <w:tabs>
          <w:tab w:val="left" w:pos="9354"/>
        </w:tabs>
        <w:ind w:left="0" w:right="-2"/>
        <w:jc w:val="both"/>
        <w:rPr>
          <w:rFonts w:ascii="Tahoma" w:hAnsi="Tahoma" w:cs="Tahoma"/>
          <w:b/>
          <w:sz w:val="20"/>
          <w:lang w:val="en-GB"/>
        </w:rPr>
      </w:pPr>
    </w:p>
    <w:p w14:paraId="7578408A" w14:textId="4307BB78" w:rsidR="003D4961" w:rsidRPr="00882300" w:rsidRDefault="005F017E" w:rsidP="00CF4F5E">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lang w:val="en-GB"/>
        </w:rPr>
      </w:pPr>
      <w:r w:rsidRPr="00882300">
        <w:rPr>
          <w:rFonts w:ascii="Tahoma" w:hAnsi="Tahoma" w:cs="Tahoma"/>
          <w:sz w:val="20"/>
          <w:lang w:val="en-GB"/>
        </w:rPr>
        <w:t>no final judgment has been imposed against us (as economic operator) for criminal offences as defined in the Criminal Code</w:t>
      </w:r>
      <w:r w:rsidR="003D4961" w:rsidRPr="00882300">
        <w:rPr>
          <w:rFonts w:ascii="Tahoma" w:hAnsi="Tahoma" w:cs="Tahoma"/>
          <w:sz w:val="20"/>
          <w:lang w:val="en-GB"/>
        </w:rPr>
        <w:t xml:space="preserve"> (</w:t>
      </w:r>
      <w:r w:rsidRPr="00882300">
        <w:rPr>
          <w:rFonts w:ascii="Tahoma" w:hAnsi="Tahoma" w:cs="Tahoma"/>
          <w:sz w:val="20"/>
          <w:lang w:val="en-GB"/>
        </w:rPr>
        <w:t>Official Gazette of the Republic of Slovenia</w:t>
      </w:r>
      <w:r w:rsidR="00225C74" w:rsidRPr="00882300">
        <w:rPr>
          <w:rFonts w:ascii="Tahoma" w:hAnsi="Tahoma" w:cs="Tahoma"/>
          <w:sz w:val="20"/>
          <w:lang w:val="en-GB"/>
        </w:rPr>
        <w:t xml:space="preserve">, </w:t>
      </w:r>
      <w:r w:rsidRPr="00882300">
        <w:rPr>
          <w:rFonts w:ascii="Tahoma" w:hAnsi="Tahoma" w:cs="Tahoma"/>
          <w:sz w:val="20"/>
          <w:lang w:val="en-GB"/>
        </w:rPr>
        <w:t>no</w:t>
      </w:r>
      <w:r w:rsidR="00225C74" w:rsidRPr="00882300">
        <w:rPr>
          <w:rFonts w:ascii="Tahoma" w:hAnsi="Tahoma" w:cs="Tahoma"/>
          <w:sz w:val="20"/>
          <w:lang w:val="en-GB"/>
        </w:rPr>
        <w:t xml:space="preserve">. 50/12 – </w:t>
      </w:r>
      <w:r w:rsidRPr="00882300">
        <w:rPr>
          <w:rFonts w:ascii="Tahoma" w:hAnsi="Tahoma" w:cs="Tahoma"/>
          <w:sz w:val="20"/>
          <w:lang w:val="en-GB"/>
        </w:rPr>
        <w:t>official consolidated text</w:t>
      </w:r>
      <w:r w:rsidR="00225C74" w:rsidRPr="00882300">
        <w:rPr>
          <w:rFonts w:ascii="Tahoma" w:hAnsi="Tahoma" w:cs="Tahoma"/>
          <w:sz w:val="20"/>
          <w:lang w:val="en-GB"/>
        </w:rPr>
        <w:t xml:space="preserve">, 6/16 – </w:t>
      </w:r>
      <w:r w:rsidRPr="00882300">
        <w:rPr>
          <w:rFonts w:ascii="Tahoma" w:hAnsi="Tahoma" w:cs="Tahoma"/>
          <w:sz w:val="20"/>
          <w:lang w:val="en-GB"/>
        </w:rPr>
        <w:t>corr</w:t>
      </w:r>
      <w:r w:rsidR="00225C74" w:rsidRPr="00882300">
        <w:rPr>
          <w:rFonts w:ascii="Tahoma" w:hAnsi="Tahoma" w:cs="Tahoma"/>
          <w:sz w:val="20"/>
          <w:lang w:val="en-GB"/>
        </w:rPr>
        <w:t>., 54/15, 38/16, 27/17, 23/20, 91/20, 95/21, 186/21</w:t>
      </w:r>
      <w:r w:rsidR="004862EE" w:rsidRPr="00882300">
        <w:rPr>
          <w:rFonts w:ascii="Tahoma" w:hAnsi="Tahoma" w:cs="Tahoma"/>
          <w:sz w:val="20"/>
          <w:lang w:val="en-GB"/>
        </w:rPr>
        <w:t>,</w:t>
      </w:r>
      <w:r w:rsidR="00225C74" w:rsidRPr="00882300">
        <w:rPr>
          <w:rFonts w:ascii="Tahoma" w:hAnsi="Tahoma" w:cs="Tahoma"/>
          <w:sz w:val="20"/>
          <w:lang w:val="en-GB"/>
        </w:rPr>
        <w:t xml:space="preserve"> 105/22 – ZZNŠPP</w:t>
      </w:r>
      <w:r w:rsidR="004862EE" w:rsidRPr="00882300">
        <w:rPr>
          <w:rFonts w:ascii="Tahoma" w:hAnsi="Tahoma" w:cs="Tahoma"/>
          <w:sz w:val="20"/>
          <w:lang w:val="en-GB"/>
        </w:rPr>
        <w:t xml:space="preserve"> </w:t>
      </w:r>
      <w:r w:rsidRPr="00882300">
        <w:rPr>
          <w:rFonts w:ascii="Tahoma" w:hAnsi="Tahoma" w:cs="Tahoma"/>
          <w:sz w:val="20"/>
          <w:lang w:val="en-GB"/>
        </w:rPr>
        <w:t>and</w:t>
      </w:r>
      <w:r w:rsidR="004862EE" w:rsidRPr="00882300">
        <w:rPr>
          <w:rFonts w:ascii="Tahoma" w:hAnsi="Tahoma" w:cs="Tahoma"/>
          <w:sz w:val="20"/>
          <w:lang w:val="en-GB"/>
        </w:rPr>
        <w:t xml:space="preserve"> 16/23</w:t>
      </w:r>
      <w:r w:rsidR="00225C74" w:rsidRPr="00882300">
        <w:rPr>
          <w:rFonts w:ascii="Tahoma" w:hAnsi="Tahoma" w:cs="Tahoma"/>
          <w:sz w:val="20"/>
          <w:lang w:val="en-GB"/>
        </w:rPr>
        <w:t xml:space="preserve">; </w:t>
      </w:r>
      <w:r w:rsidRPr="00882300">
        <w:rPr>
          <w:rFonts w:ascii="Tahoma" w:hAnsi="Tahoma" w:cs="Tahoma"/>
          <w:sz w:val="20"/>
          <w:lang w:val="en-GB"/>
        </w:rPr>
        <w:t>hereinafter</w:t>
      </w:r>
      <w:r w:rsidR="00225C74" w:rsidRPr="00882300">
        <w:rPr>
          <w:rFonts w:ascii="Tahoma" w:hAnsi="Tahoma" w:cs="Tahoma"/>
          <w:sz w:val="20"/>
          <w:lang w:val="en-GB"/>
        </w:rPr>
        <w:t>: KZ-1)</w:t>
      </w:r>
      <w:r w:rsidR="003D4961" w:rsidRPr="00882300">
        <w:rPr>
          <w:rFonts w:ascii="Tahoma" w:hAnsi="Tahoma" w:cs="Tahoma"/>
          <w:sz w:val="20"/>
          <w:lang w:val="en-GB"/>
        </w:rPr>
        <w:t xml:space="preserve">) </w:t>
      </w:r>
      <w:r w:rsidRPr="00882300">
        <w:rPr>
          <w:rFonts w:ascii="Tahoma" w:hAnsi="Tahoma" w:cs="Tahoma"/>
          <w:sz w:val="20"/>
          <w:lang w:val="en-GB"/>
        </w:rPr>
        <w:t>or for comparable criminal offences such as defined in paragraph 1 of Article</w:t>
      </w:r>
      <w:r w:rsidR="003D4961" w:rsidRPr="00882300">
        <w:rPr>
          <w:rFonts w:ascii="Tahoma" w:hAnsi="Tahoma" w:cs="Tahoma"/>
          <w:sz w:val="20"/>
          <w:lang w:val="en-GB"/>
        </w:rPr>
        <w:t xml:space="preserve"> 75</w:t>
      </w:r>
      <w:r w:rsidRPr="00882300">
        <w:rPr>
          <w:rFonts w:ascii="Tahoma" w:hAnsi="Tahoma" w:cs="Tahoma"/>
          <w:sz w:val="20"/>
          <w:lang w:val="en-GB"/>
        </w:rPr>
        <w:t xml:space="preserve"> of the</w:t>
      </w:r>
      <w:r w:rsidR="003D4961" w:rsidRPr="00882300">
        <w:rPr>
          <w:rFonts w:ascii="Tahoma" w:hAnsi="Tahoma" w:cs="Tahoma"/>
          <w:sz w:val="20"/>
          <w:lang w:val="en-GB"/>
        </w:rPr>
        <w:t xml:space="preserve"> ZJN-3;</w:t>
      </w:r>
    </w:p>
    <w:p w14:paraId="2150F7B4" w14:textId="35E520E4" w:rsidR="003D4961" w:rsidRPr="00882300" w:rsidRDefault="00FB334A" w:rsidP="00CF4F5E">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lang w:val="en-GB"/>
        </w:rPr>
      </w:pPr>
      <w:r w:rsidRPr="00882300">
        <w:rPr>
          <w:rFonts w:ascii="Tahoma" w:hAnsi="Tahoma" w:cs="Tahoma"/>
          <w:sz w:val="20"/>
          <w:lang w:val="en-GB"/>
        </w:rPr>
        <w:t>we comply with the mandatory duties  and other monetary non-tax obligations under the law governing financial administration, which are collected by the tax authority in accordance with the regulations of the country in which we are established, or the regulations of</w:t>
      </w:r>
      <w:r w:rsidR="003D4961" w:rsidRPr="00882300">
        <w:rPr>
          <w:rFonts w:ascii="Tahoma" w:hAnsi="Tahoma" w:cs="Tahoma"/>
          <w:sz w:val="20"/>
          <w:lang w:val="en-GB"/>
        </w:rPr>
        <w:t xml:space="preserve"> </w:t>
      </w:r>
      <w:r w:rsidRPr="00882300">
        <w:rPr>
          <w:rFonts w:ascii="Tahoma" w:hAnsi="Tahoma" w:cs="Tahoma"/>
          <w:sz w:val="20"/>
          <w:lang w:val="en-GB"/>
        </w:rPr>
        <w:t xml:space="preserve">the Contract Entity’s country, and that we have submitted all tax deduction </w:t>
      </w:r>
      <w:r w:rsidR="00857F5B">
        <w:rPr>
          <w:rFonts w:ascii="Tahoma" w:hAnsi="Tahoma" w:cs="Tahoma"/>
          <w:sz w:val="20"/>
          <w:lang w:val="en-GB"/>
        </w:rPr>
        <w:t>declaration</w:t>
      </w:r>
      <w:r w:rsidRPr="00882300">
        <w:rPr>
          <w:rFonts w:ascii="Tahoma" w:hAnsi="Tahoma" w:cs="Tahoma"/>
          <w:sz w:val="20"/>
          <w:lang w:val="en-GB"/>
        </w:rPr>
        <w:t>s from the employment relationship for the period of the last five years until the tender submission deadline</w:t>
      </w:r>
      <w:r w:rsidR="003D4961" w:rsidRPr="00882300">
        <w:rPr>
          <w:rFonts w:ascii="Tahoma" w:hAnsi="Tahoma" w:cs="Tahoma"/>
          <w:sz w:val="20"/>
          <w:lang w:val="en-GB"/>
        </w:rPr>
        <w:t>;</w:t>
      </w:r>
    </w:p>
    <w:p w14:paraId="3A3B7AC0" w14:textId="2C9104A6" w:rsidR="003D4961" w:rsidRPr="00882300" w:rsidRDefault="00C26096" w:rsidP="00CF4F5E">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lang w:val="en-GB"/>
        </w:rPr>
      </w:pPr>
      <w:r w:rsidRPr="00882300">
        <w:rPr>
          <w:rFonts w:ascii="Tahoma" w:hAnsi="Tahoma" w:cs="Tahoma"/>
          <w:sz w:val="20"/>
          <w:lang w:val="en-GB"/>
        </w:rPr>
        <w:t>we are not barred from participating in public procurement procedures on account of being included on the list of economic operators with imposed sanctions on account of exclusion from public procurement procedures on the day when the deadline for submitting the tenders expires</w:t>
      </w:r>
      <w:r w:rsidR="003D4961" w:rsidRPr="00882300">
        <w:rPr>
          <w:rFonts w:ascii="Tahoma" w:hAnsi="Tahoma" w:cs="Tahoma"/>
          <w:sz w:val="20"/>
          <w:lang w:val="en-GB"/>
        </w:rPr>
        <w:t>;</w:t>
      </w:r>
    </w:p>
    <w:p w14:paraId="16E0E0BC" w14:textId="7FA85ABF" w:rsidR="003D4961" w:rsidRPr="00882300" w:rsidRDefault="005F017E" w:rsidP="00CF4F5E">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lang w:val="en-GB"/>
        </w:rPr>
      </w:pPr>
      <w:r w:rsidRPr="00882300">
        <w:rPr>
          <w:rFonts w:ascii="Tahoma" w:hAnsi="Tahoma" w:cs="Tahoma"/>
          <w:sz w:val="20"/>
          <w:lang w:val="en-GB"/>
        </w:rPr>
        <w:t>in the last three years</w:t>
      </w:r>
      <w:r w:rsidR="00C26096" w:rsidRPr="00882300">
        <w:rPr>
          <w:rFonts w:ascii="Tahoma" w:hAnsi="Tahoma" w:cs="Tahoma"/>
          <w:sz w:val="20"/>
          <w:lang w:val="en-GB"/>
        </w:rPr>
        <w:t xml:space="preserve"> before the deadline to submit tenders or applications, the competent authority of the Republic of Slovenia or another Member State or third country has not found two or more infringements regarding payment for labour services, working hours, resting periods, provision of work based on civil law contracts despite the existence of working relationship elements or relating to undeclared employment, for which a fine would be imposed on us (as economic operator) by a final decision or several final decisions</w:t>
      </w:r>
      <w:r w:rsidR="003D4961" w:rsidRPr="00882300">
        <w:rPr>
          <w:rFonts w:ascii="Tahoma" w:hAnsi="Tahoma" w:cs="Tahoma"/>
          <w:sz w:val="20"/>
          <w:lang w:val="en-GB"/>
        </w:rPr>
        <w:t>;</w:t>
      </w:r>
    </w:p>
    <w:p w14:paraId="4C1A3CA0" w14:textId="7966B7F0" w:rsidR="003D4961" w:rsidRPr="00882300" w:rsidRDefault="00C26096" w:rsidP="00CF4F5E">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lang w:val="en-GB"/>
        </w:rPr>
      </w:pPr>
      <w:r w:rsidRPr="00882300">
        <w:rPr>
          <w:rFonts w:ascii="Tahoma" w:hAnsi="Tahoma" w:cs="Tahoma"/>
          <w:sz w:val="20"/>
          <w:lang w:val="en-GB"/>
        </w:rPr>
        <w:t xml:space="preserve">under criminal and material liability that there is no Russian participation in the tender of the operator whom I represent, such as defined in Article </w:t>
      </w:r>
      <w:r w:rsidR="003D4961" w:rsidRPr="00882300">
        <w:rPr>
          <w:rFonts w:ascii="Tahoma" w:hAnsi="Tahoma" w:cs="Tahoma"/>
          <w:sz w:val="20"/>
          <w:lang w:val="en-GB"/>
        </w:rPr>
        <w:t xml:space="preserve">1h </w:t>
      </w:r>
      <w:r w:rsidRPr="00882300">
        <w:rPr>
          <w:rFonts w:ascii="Tahoma" w:hAnsi="Tahoma" w:cs="Tahoma"/>
          <w:sz w:val="20"/>
          <w:lang w:val="en-GB"/>
        </w:rPr>
        <w:t xml:space="preserve">of </w:t>
      </w:r>
      <w:r w:rsidR="000B0271" w:rsidRPr="00882300">
        <w:rPr>
          <w:rFonts w:ascii="Tahoma" w:hAnsi="Tahoma" w:cs="Tahoma"/>
          <w:sz w:val="20"/>
          <w:lang w:val="en-GB"/>
        </w:rPr>
        <w:t>“Council decision (CFSP) 2022/578 of 8 April 2022 amending Decision 2014/512/CFSP concerning restrictive measures in view of Russia’s actions destabilising the situation in Ukraine” (hereinafter: “Council decision (CFSP) 2022/578 of 8 April 2022)</w:t>
      </w:r>
      <w:r w:rsidR="003D4961" w:rsidRPr="00882300">
        <w:rPr>
          <w:rFonts w:ascii="Tahoma" w:hAnsi="Tahoma" w:cs="Tahoma"/>
          <w:sz w:val="20"/>
          <w:lang w:val="en-GB"/>
        </w:rPr>
        <w:t xml:space="preserve">. </w:t>
      </w:r>
      <w:r w:rsidRPr="00882300">
        <w:rPr>
          <w:rFonts w:ascii="Tahoma" w:hAnsi="Tahoma" w:cs="Tahoma"/>
          <w:sz w:val="20"/>
          <w:lang w:val="en-GB"/>
        </w:rPr>
        <w:t>In particular, I declare that</w:t>
      </w:r>
      <w:r w:rsidR="003D4961" w:rsidRPr="00882300">
        <w:rPr>
          <w:rFonts w:ascii="Tahoma" w:hAnsi="Tahoma" w:cs="Tahoma"/>
          <w:sz w:val="20"/>
          <w:lang w:val="en-GB"/>
        </w:rPr>
        <w:t>:</w:t>
      </w:r>
    </w:p>
    <w:p w14:paraId="2594A609" w14:textId="3CC8A834" w:rsidR="003D4961" w:rsidRPr="00882300" w:rsidRDefault="00E03324" w:rsidP="00CF4F5E">
      <w:pPr>
        <w:pStyle w:val="Odstavekseznama"/>
        <w:keepNext/>
        <w:keepLines/>
        <w:numPr>
          <w:ilvl w:val="0"/>
          <w:numId w:val="25"/>
        </w:numPr>
        <w:tabs>
          <w:tab w:val="left" w:pos="284"/>
        </w:tabs>
        <w:jc w:val="both"/>
        <w:rPr>
          <w:rFonts w:ascii="Tahoma" w:hAnsi="Tahoma" w:cs="Tahoma"/>
          <w:lang w:val="en-GB"/>
        </w:rPr>
      </w:pPr>
      <w:r w:rsidRPr="00882300">
        <w:rPr>
          <w:rFonts w:ascii="Tahoma" w:hAnsi="Tahoma" w:cs="Tahoma"/>
          <w:lang w:val="en-GB"/>
        </w:rPr>
        <w:t xml:space="preserve">the entity I represent is not a Russian </w:t>
      </w:r>
      <w:r w:rsidR="000B0271" w:rsidRPr="00882300">
        <w:rPr>
          <w:rFonts w:ascii="Tahoma" w:hAnsi="Tahoma" w:cs="Tahoma"/>
          <w:lang w:val="en-GB"/>
        </w:rPr>
        <w:t>national</w:t>
      </w:r>
      <w:r w:rsidRPr="00882300">
        <w:rPr>
          <w:rFonts w:ascii="Tahoma" w:hAnsi="Tahoma" w:cs="Tahoma"/>
          <w:lang w:val="en-GB"/>
        </w:rPr>
        <w:t xml:space="preserve"> or a natural or legal </w:t>
      </w:r>
      <w:r w:rsidR="000B0271" w:rsidRPr="00882300">
        <w:rPr>
          <w:rFonts w:ascii="Tahoma" w:hAnsi="Tahoma" w:cs="Tahoma"/>
          <w:lang w:val="en-GB"/>
        </w:rPr>
        <w:t>person</w:t>
      </w:r>
      <w:r w:rsidRPr="00882300">
        <w:rPr>
          <w:rFonts w:ascii="Tahoma" w:hAnsi="Tahoma" w:cs="Tahoma"/>
          <w:lang w:val="en-GB"/>
        </w:rPr>
        <w:t xml:space="preserve">, </w:t>
      </w:r>
      <w:r w:rsidR="000B0271" w:rsidRPr="00882300">
        <w:rPr>
          <w:rFonts w:ascii="Tahoma" w:hAnsi="Tahoma" w:cs="Tahoma"/>
          <w:lang w:val="en-GB"/>
        </w:rPr>
        <w:t>entity</w:t>
      </w:r>
      <w:r w:rsidRPr="00882300">
        <w:rPr>
          <w:rFonts w:ascii="Tahoma" w:hAnsi="Tahoma" w:cs="Tahoma"/>
          <w:lang w:val="en-GB"/>
        </w:rPr>
        <w:t xml:space="preserve"> or body established in Russia</w:t>
      </w:r>
      <w:r w:rsidR="003D4961" w:rsidRPr="00882300">
        <w:rPr>
          <w:rFonts w:ascii="Tahoma" w:hAnsi="Tahoma" w:cs="Tahoma"/>
          <w:lang w:val="en-GB"/>
        </w:rPr>
        <w:t>;</w:t>
      </w:r>
    </w:p>
    <w:p w14:paraId="52B26DED" w14:textId="5B4118BE" w:rsidR="003D4961" w:rsidRPr="00882300" w:rsidRDefault="00E03324" w:rsidP="00CF4F5E">
      <w:pPr>
        <w:pStyle w:val="Odstavekseznama"/>
        <w:keepNext/>
        <w:keepLines/>
        <w:numPr>
          <w:ilvl w:val="0"/>
          <w:numId w:val="25"/>
        </w:numPr>
        <w:tabs>
          <w:tab w:val="left" w:pos="284"/>
        </w:tabs>
        <w:jc w:val="both"/>
        <w:rPr>
          <w:rFonts w:ascii="Tahoma" w:hAnsi="Tahoma" w:cs="Tahoma"/>
          <w:lang w:val="en-GB"/>
        </w:rPr>
      </w:pPr>
      <w:r w:rsidRPr="00882300">
        <w:rPr>
          <w:rFonts w:ascii="Tahoma" w:hAnsi="Tahoma" w:cs="Tahoma"/>
          <w:lang w:val="en-GB"/>
        </w:rPr>
        <w:t xml:space="preserve">the entity I represent is not a legal </w:t>
      </w:r>
      <w:r w:rsidR="000B0271" w:rsidRPr="00882300">
        <w:rPr>
          <w:rFonts w:ascii="Tahoma" w:hAnsi="Tahoma" w:cs="Tahoma"/>
          <w:lang w:val="en-GB"/>
        </w:rPr>
        <w:t>person</w:t>
      </w:r>
      <w:r w:rsidRPr="00882300">
        <w:rPr>
          <w:rFonts w:ascii="Tahoma" w:hAnsi="Tahoma" w:cs="Tahoma"/>
          <w:lang w:val="en-GB"/>
        </w:rPr>
        <w:t xml:space="preserve">, </w:t>
      </w:r>
      <w:r w:rsidR="000B0271" w:rsidRPr="00882300">
        <w:rPr>
          <w:rFonts w:ascii="Tahoma" w:hAnsi="Tahoma" w:cs="Tahoma"/>
          <w:lang w:val="en-GB"/>
        </w:rPr>
        <w:t>entity</w:t>
      </w:r>
      <w:r w:rsidRPr="00882300">
        <w:rPr>
          <w:rFonts w:ascii="Tahoma" w:hAnsi="Tahoma" w:cs="Tahoma"/>
          <w:lang w:val="en-GB"/>
        </w:rPr>
        <w:t xml:space="preserve"> or body whose </w:t>
      </w:r>
      <w:r w:rsidR="000B0271" w:rsidRPr="00882300">
        <w:rPr>
          <w:rFonts w:ascii="Tahoma" w:hAnsi="Tahoma" w:cs="Tahoma"/>
          <w:lang w:val="en-GB"/>
        </w:rPr>
        <w:t>proprietary rights are directly or indirectly owned for more than</w:t>
      </w:r>
      <w:r w:rsidRPr="00882300">
        <w:rPr>
          <w:rFonts w:ascii="Tahoma" w:hAnsi="Tahoma" w:cs="Tahoma"/>
          <w:lang w:val="en-GB"/>
        </w:rPr>
        <w:t xml:space="preserve"> 50</w:t>
      </w:r>
      <w:r w:rsidR="000B0271" w:rsidRPr="00882300">
        <w:rPr>
          <w:rFonts w:ascii="Tahoma" w:hAnsi="Tahoma" w:cs="Tahoma"/>
          <w:lang w:val="en-GB"/>
        </w:rPr>
        <w:t>% by an entity</w:t>
      </w:r>
      <w:r w:rsidRPr="00882300">
        <w:rPr>
          <w:rFonts w:ascii="Tahoma" w:hAnsi="Tahoma" w:cs="Tahoma"/>
          <w:lang w:val="en-GB"/>
        </w:rPr>
        <w:t xml:space="preserve"> referred to in point</w:t>
      </w:r>
      <w:r w:rsidR="003D4961" w:rsidRPr="00882300">
        <w:rPr>
          <w:rFonts w:ascii="Tahoma" w:hAnsi="Tahoma" w:cs="Tahoma"/>
          <w:lang w:val="en-GB"/>
        </w:rPr>
        <w:t xml:space="preserve"> (a) </w:t>
      </w:r>
      <w:r w:rsidRPr="00882300">
        <w:rPr>
          <w:rFonts w:ascii="Tahoma" w:hAnsi="Tahoma" w:cs="Tahoma"/>
          <w:lang w:val="en-GB"/>
        </w:rPr>
        <w:t>above</w:t>
      </w:r>
      <w:r w:rsidR="003D4961" w:rsidRPr="00882300">
        <w:rPr>
          <w:rFonts w:ascii="Tahoma" w:hAnsi="Tahoma" w:cs="Tahoma"/>
          <w:lang w:val="en-GB"/>
        </w:rPr>
        <w:t>;</w:t>
      </w:r>
    </w:p>
    <w:p w14:paraId="223001F4" w14:textId="61C7A026" w:rsidR="003D4961" w:rsidRPr="00882300" w:rsidRDefault="00E03324" w:rsidP="00CF4F5E">
      <w:pPr>
        <w:pStyle w:val="Odstavekseznama"/>
        <w:keepNext/>
        <w:keepLines/>
        <w:numPr>
          <w:ilvl w:val="0"/>
          <w:numId w:val="25"/>
        </w:numPr>
        <w:tabs>
          <w:tab w:val="left" w:pos="284"/>
        </w:tabs>
        <w:jc w:val="both"/>
        <w:rPr>
          <w:rFonts w:ascii="Tahoma" w:hAnsi="Tahoma" w:cs="Tahoma"/>
          <w:lang w:val="en-GB"/>
        </w:rPr>
      </w:pPr>
      <w:r w:rsidRPr="00882300">
        <w:rPr>
          <w:rFonts w:ascii="Tahoma" w:hAnsi="Tahoma" w:cs="Tahoma"/>
          <w:lang w:val="en-GB"/>
        </w:rPr>
        <w:t xml:space="preserve">neither I nor the entity I represent is a natural or legal </w:t>
      </w:r>
      <w:r w:rsidR="000B0271" w:rsidRPr="00882300">
        <w:rPr>
          <w:rFonts w:ascii="Tahoma" w:hAnsi="Tahoma" w:cs="Tahoma"/>
          <w:lang w:val="en-GB"/>
        </w:rPr>
        <w:t>person, entity or body acting</w:t>
      </w:r>
      <w:r w:rsidRPr="00882300">
        <w:rPr>
          <w:rFonts w:ascii="Tahoma" w:hAnsi="Tahoma" w:cs="Tahoma"/>
          <w:lang w:val="en-GB"/>
        </w:rPr>
        <w:t xml:space="preserve"> on behalf or </w:t>
      </w:r>
      <w:r w:rsidR="000B0271" w:rsidRPr="00882300">
        <w:rPr>
          <w:rFonts w:ascii="Tahoma" w:hAnsi="Tahoma" w:cs="Tahoma"/>
          <w:lang w:val="en-GB"/>
        </w:rPr>
        <w:t>at the direction of an entity referre</w:t>
      </w:r>
      <w:r w:rsidRPr="00882300">
        <w:rPr>
          <w:rFonts w:ascii="Tahoma" w:hAnsi="Tahoma" w:cs="Tahoma"/>
          <w:lang w:val="en-GB"/>
        </w:rPr>
        <w:t>d to in point</w:t>
      </w:r>
      <w:r w:rsidR="003D4961" w:rsidRPr="00882300">
        <w:rPr>
          <w:rFonts w:ascii="Tahoma" w:hAnsi="Tahoma" w:cs="Tahoma"/>
          <w:lang w:val="en-GB"/>
        </w:rPr>
        <w:t xml:space="preserve"> (a) </w:t>
      </w:r>
      <w:r w:rsidRPr="00882300">
        <w:rPr>
          <w:rFonts w:ascii="Tahoma" w:hAnsi="Tahoma" w:cs="Tahoma"/>
          <w:lang w:val="en-GB"/>
        </w:rPr>
        <w:t>or</w:t>
      </w:r>
      <w:r w:rsidR="003D4961" w:rsidRPr="00882300">
        <w:rPr>
          <w:rFonts w:ascii="Tahoma" w:hAnsi="Tahoma" w:cs="Tahoma"/>
          <w:lang w:val="en-GB"/>
        </w:rPr>
        <w:t xml:space="preserve"> (b) </w:t>
      </w:r>
      <w:r w:rsidRPr="00882300">
        <w:rPr>
          <w:rFonts w:ascii="Tahoma" w:hAnsi="Tahoma" w:cs="Tahoma"/>
          <w:lang w:val="en-GB"/>
        </w:rPr>
        <w:t>above</w:t>
      </w:r>
      <w:r w:rsidR="003D4961" w:rsidRPr="00882300">
        <w:rPr>
          <w:rFonts w:ascii="Tahoma" w:hAnsi="Tahoma" w:cs="Tahoma"/>
          <w:lang w:val="en-GB"/>
        </w:rPr>
        <w:t>;</w:t>
      </w:r>
    </w:p>
    <w:p w14:paraId="26C7B3DA" w14:textId="6BA71281" w:rsidR="003D4961" w:rsidRPr="00882300" w:rsidRDefault="00511799" w:rsidP="00CF4F5E">
      <w:pPr>
        <w:pStyle w:val="Odstavekseznama"/>
        <w:keepNext/>
        <w:keepLines/>
        <w:numPr>
          <w:ilvl w:val="0"/>
          <w:numId w:val="25"/>
        </w:numPr>
        <w:tabs>
          <w:tab w:val="left" w:pos="284"/>
        </w:tabs>
        <w:jc w:val="both"/>
        <w:rPr>
          <w:rFonts w:ascii="Tahoma" w:hAnsi="Tahoma" w:cs="Tahoma"/>
          <w:lang w:val="en-GB"/>
        </w:rPr>
      </w:pPr>
      <w:r w:rsidRPr="00882300">
        <w:rPr>
          <w:rFonts w:ascii="Tahoma" w:hAnsi="Tahoma" w:cs="Tahoma"/>
          <w:lang w:val="en-GB"/>
        </w:rPr>
        <w:t>the participation of subcontractors, suppliers or entities whose capacities are being relied on by the entity I represent, who are operators listed in points (a) to (c) above, does not exceed 10% of the tender value</w:t>
      </w:r>
      <w:r w:rsidR="003D4961" w:rsidRPr="00882300">
        <w:rPr>
          <w:rFonts w:ascii="Tahoma" w:hAnsi="Tahoma" w:cs="Tahoma"/>
          <w:lang w:val="en-GB"/>
        </w:rPr>
        <w:t>;</w:t>
      </w:r>
    </w:p>
    <w:p w14:paraId="564B6D3D" w14:textId="77777777" w:rsidR="003D4961" w:rsidRPr="00882300" w:rsidRDefault="003D4961" w:rsidP="003D4961">
      <w:pPr>
        <w:keepNext/>
        <w:keepLines/>
        <w:jc w:val="both"/>
        <w:rPr>
          <w:rFonts w:ascii="Tahoma" w:hAnsi="Tahoma" w:cs="Tahoma"/>
          <w:bCs/>
          <w:i/>
          <w:noProof/>
          <w:sz w:val="18"/>
          <w:szCs w:val="18"/>
          <w:lang w:val="en-GB"/>
        </w:rPr>
      </w:pPr>
    </w:p>
    <w:p w14:paraId="26AA9C19" w14:textId="354488AF" w:rsidR="003D4961" w:rsidRPr="00882300" w:rsidRDefault="00CA362A" w:rsidP="003D4961">
      <w:pPr>
        <w:pStyle w:val="Blokbesedila"/>
        <w:keepNext/>
        <w:keepLines/>
        <w:numPr>
          <w:ilvl w:val="0"/>
          <w:numId w:val="10"/>
        </w:numPr>
        <w:tabs>
          <w:tab w:val="clear" w:pos="8647"/>
          <w:tab w:val="left" w:pos="426"/>
          <w:tab w:val="left" w:pos="9354"/>
        </w:tabs>
        <w:ind w:right="-2"/>
        <w:rPr>
          <w:rFonts w:ascii="Tahoma" w:hAnsi="Tahoma" w:cs="Tahoma"/>
          <w:b/>
          <w:smallCaps/>
          <w:sz w:val="20"/>
          <w:lang w:val="en-GB"/>
        </w:rPr>
      </w:pPr>
      <w:r w:rsidRPr="00882300">
        <w:rPr>
          <w:rFonts w:ascii="Tahoma" w:hAnsi="Tahoma" w:cs="Tahoma"/>
          <w:b/>
          <w:smallCaps/>
          <w:sz w:val="20"/>
          <w:lang w:val="en-GB"/>
        </w:rPr>
        <w:t xml:space="preserve">Conditions for cooperation </w:t>
      </w:r>
    </w:p>
    <w:p w14:paraId="7A3323E0" w14:textId="77777777" w:rsidR="003D4961" w:rsidRPr="00882300" w:rsidRDefault="003D4961" w:rsidP="003D4961">
      <w:pPr>
        <w:keepNext/>
        <w:keepLines/>
        <w:ind w:left="426" w:hanging="426"/>
        <w:jc w:val="both"/>
        <w:rPr>
          <w:rFonts w:ascii="Tahoma" w:hAnsi="Tahoma" w:cs="Tahoma"/>
          <w:bCs/>
          <w:noProof/>
          <w:sz w:val="18"/>
          <w:szCs w:val="18"/>
          <w:highlight w:val="red"/>
          <w:lang w:val="en-GB"/>
        </w:rPr>
      </w:pPr>
    </w:p>
    <w:p w14:paraId="28239966" w14:textId="36A69CB6" w:rsidR="00CA362A" w:rsidRPr="00882300" w:rsidRDefault="00CA362A" w:rsidP="00CA362A">
      <w:pPr>
        <w:keepNext/>
        <w:keepLines/>
        <w:jc w:val="both"/>
        <w:rPr>
          <w:rFonts w:ascii="Tahoma" w:hAnsi="Tahoma" w:cs="Tahoma"/>
          <w:b/>
          <w:bCs/>
          <w:noProof/>
          <w:sz w:val="18"/>
          <w:szCs w:val="18"/>
          <w:lang w:val="en-GB"/>
        </w:rPr>
      </w:pPr>
      <w:r w:rsidRPr="00882300">
        <w:rPr>
          <w:rFonts w:ascii="Tahoma" w:hAnsi="Tahoma" w:cs="Tahoma"/>
          <w:b/>
          <w:bCs/>
          <w:noProof/>
          <w:sz w:val="18"/>
          <w:szCs w:val="18"/>
          <w:lang w:val="en-GB"/>
        </w:rPr>
        <w:t xml:space="preserve">The </w:t>
      </w:r>
      <w:r w:rsidR="00857F5B">
        <w:rPr>
          <w:rFonts w:ascii="Tahoma" w:hAnsi="Tahoma" w:cs="Tahoma"/>
          <w:b/>
          <w:bCs/>
          <w:noProof/>
          <w:sz w:val="18"/>
          <w:szCs w:val="18"/>
          <w:lang w:val="en-GB"/>
        </w:rPr>
        <w:t>declaration</w:t>
      </w:r>
      <w:r w:rsidRPr="00882300">
        <w:rPr>
          <w:rFonts w:ascii="Tahoma" w:hAnsi="Tahoma" w:cs="Tahoma"/>
          <w:b/>
          <w:bCs/>
          <w:noProof/>
          <w:sz w:val="18"/>
          <w:szCs w:val="18"/>
          <w:lang w:val="en-GB"/>
        </w:rPr>
        <w:t xml:space="preserve">s indicated below apply only if the tenderer meets the conditions for </w:t>
      </w:r>
      <w:r w:rsidR="00A64FA7">
        <w:rPr>
          <w:rFonts w:ascii="Tahoma" w:hAnsi="Tahoma" w:cs="Tahoma"/>
          <w:b/>
          <w:bCs/>
          <w:noProof/>
          <w:sz w:val="18"/>
          <w:szCs w:val="18"/>
          <w:lang w:val="en-GB"/>
        </w:rPr>
        <w:t>cooperating</w:t>
      </w:r>
      <w:r w:rsidRPr="00882300">
        <w:rPr>
          <w:rFonts w:ascii="Tahoma" w:hAnsi="Tahoma" w:cs="Tahoma"/>
          <w:b/>
          <w:bCs/>
          <w:noProof/>
          <w:sz w:val="18"/>
          <w:szCs w:val="18"/>
          <w:lang w:val="en-GB"/>
        </w:rPr>
        <w:t xml:space="preserve"> with subcontractors or rel</w:t>
      </w:r>
      <w:r w:rsidR="00A64FA7">
        <w:rPr>
          <w:rFonts w:ascii="Tahoma" w:hAnsi="Tahoma" w:cs="Tahoma"/>
          <w:b/>
          <w:bCs/>
          <w:noProof/>
          <w:sz w:val="18"/>
          <w:szCs w:val="18"/>
          <w:lang w:val="en-GB"/>
        </w:rPr>
        <w:t>ying</w:t>
      </w:r>
      <w:r w:rsidRPr="00882300">
        <w:rPr>
          <w:rFonts w:ascii="Tahoma" w:hAnsi="Tahoma" w:cs="Tahoma"/>
          <w:b/>
          <w:bCs/>
          <w:noProof/>
          <w:sz w:val="18"/>
          <w:szCs w:val="18"/>
          <w:lang w:val="en-GB"/>
        </w:rPr>
        <w:t xml:space="preserve"> on the capacities of other operators. The </w:t>
      </w:r>
      <w:r w:rsidR="00857F5B">
        <w:rPr>
          <w:rFonts w:ascii="Tahoma" w:hAnsi="Tahoma" w:cs="Tahoma"/>
          <w:b/>
          <w:bCs/>
          <w:noProof/>
          <w:sz w:val="18"/>
          <w:szCs w:val="18"/>
          <w:lang w:val="en-GB"/>
        </w:rPr>
        <w:t>declaration</w:t>
      </w:r>
      <w:r w:rsidRPr="00882300">
        <w:rPr>
          <w:rFonts w:ascii="Tahoma" w:hAnsi="Tahoma" w:cs="Tahoma"/>
          <w:b/>
          <w:bCs/>
          <w:noProof/>
          <w:sz w:val="18"/>
          <w:szCs w:val="18"/>
          <w:lang w:val="en-GB"/>
        </w:rPr>
        <w:t xml:space="preserve">s below apply proportionately, in accordance with the method and extent of meeting an individual condition which refers to the subcontractor or another operator whose capacities the tenderer will rely on. </w:t>
      </w:r>
      <w:r w:rsidR="00D51A1F">
        <w:rPr>
          <w:rFonts w:ascii="Tahoma" w:hAnsi="Tahoma" w:cs="Tahoma"/>
          <w:b/>
          <w:bCs/>
          <w:noProof/>
          <w:sz w:val="18"/>
          <w:szCs w:val="18"/>
          <w:lang w:val="en-GB"/>
        </w:rPr>
        <w:t>I</w:t>
      </w:r>
      <w:r w:rsidR="00D51A1F" w:rsidRPr="00882300">
        <w:rPr>
          <w:rFonts w:ascii="Tahoma" w:hAnsi="Tahoma" w:cs="Tahoma"/>
          <w:b/>
          <w:bCs/>
          <w:noProof/>
          <w:sz w:val="18"/>
          <w:szCs w:val="18"/>
          <w:lang w:val="en-GB"/>
        </w:rPr>
        <w:t>n the tender</w:t>
      </w:r>
      <w:r w:rsidR="00D51A1F">
        <w:rPr>
          <w:rFonts w:ascii="Tahoma" w:hAnsi="Tahoma" w:cs="Tahoma"/>
          <w:b/>
          <w:bCs/>
          <w:noProof/>
          <w:sz w:val="18"/>
          <w:szCs w:val="18"/>
          <w:lang w:val="en-GB"/>
        </w:rPr>
        <w:t>, t</w:t>
      </w:r>
      <w:r w:rsidRPr="00882300">
        <w:rPr>
          <w:rFonts w:ascii="Tahoma" w:hAnsi="Tahoma" w:cs="Tahoma"/>
          <w:b/>
          <w:bCs/>
          <w:noProof/>
          <w:sz w:val="18"/>
          <w:szCs w:val="18"/>
          <w:lang w:val="en-GB"/>
        </w:rPr>
        <w:t xml:space="preserve">he tenderer determines the method and extent of meeting an individual condition, in accordance with the Contracting Entity’s requirements indicated in the tender documentation, and encloses the required or suitable evidence which will be confirmed or issued by the subcontractor or another operator whose capacities the tenderer will rely on. </w:t>
      </w:r>
    </w:p>
    <w:p w14:paraId="78C0981F" w14:textId="77777777" w:rsidR="00CA362A" w:rsidRPr="00882300" w:rsidRDefault="00CA362A" w:rsidP="00CA362A">
      <w:pPr>
        <w:keepNext/>
        <w:keepLines/>
        <w:ind w:left="426" w:hanging="426"/>
        <w:jc w:val="both"/>
        <w:rPr>
          <w:rFonts w:ascii="Tahoma" w:hAnsi="Tahoma" w:cs="Tahoma"/>
          <w:bCs/>
          <w:noProof/>
          <w:sz w:val="18"/>
          <w:szCs w:val="18"/>
          <w:lang w:val="en-GB"/>
        </w:rPr>
      </w:pPr>
    </w:p>
    <w:p w14:paraId="0F98D4B3" w14:textId="77777777" w:rsidR="00CA362A" w:rsidRPr="00882300" w:rsidRDefault="00CA362A" w:rsidP="00CA362A">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lang w:val="en-GB"/>
        </w:rPr>
      </w:pPr>
      <w:r w:rsidRPr="00882300">
        <w:rPr>
          <w:rFonts w:ascii="Tahoma" w:hAnsi="Tahoma"/>
          <w:sz w:val="20"/>
          <w:lang w:val="en-GB"/>
        </w:rPr>
        <w:t>we have the capacity to pursue the professional activity or have registered the activity or are entered in one of the professional or business registers kept in the Member State of our registered office</w:t>
      </w:r>
      <w:r w:rsidRPr="00882300">
        <w:rPr>
          <w:rFonts w:ascii="Tahoma" w:hAnsi="Tahoma" w:cs="Tahoma"/>
          <w:sz w:val="20"/>
          <w:lang w:val="en-GB"/>
        </w:rPr>
        <w:t>;</w:t>
      </w:r>
    </w:p>
    <w:p w14:paraId="75249F2E" w14:textId="77777777" w:rsidR="00CA362A" w:rsidRPr="00882300" w:rsidRDefault="00CA362A" w:rsidP="00CA362A">
      <w:pPr>
        <w:keepNext/>
        <w:keepLines/>
        <w:ind w:left="426" w:hanging="426"/>
        <w:jc w:val="both"/>
        <w:rPr>
          <w:rFonts w:ascii="Tahoma" w:hAnsi="Tahoma" w:cs="Tahoma"/>
          <w:lang w:val="en-GB"/>
        </w:rPr>
      </w:pPr>
      <w:r w:rsidRPr="00882300">
        <w:rPr>
          <w:rFonts w:ascii="Tahoma" w:hAnsi="Tahoma" w:cs="Tahoma"/>
          <w:lang w:val="en-GB"/>
        </w:rPr>
        <w:t>2.2.</w:t>
      </w:r>
      <w:r w:rsidRPr="00882300">
        <w:rPr>
          <w:rFonts w:ascii="Tahoma" w:hAnsi="Tahoma" w:cs="Tahoma"/>
          <w:lang w:val="en-GB"/>
        </w:rPr>
        <w:tab/>
      </w:r>
      <w:r w:rsidRPr="00882300">
        <w:rPr>
          <w:rFonts w:ascii="Tahoma" w:hAnsi="Tahoma"/>
          <w:lang w:val="en-GB"/>
        </w:rPr>
        <w:t xml:space="preserve">we are not included in the list of economic operators that are banned from cooperating with contracting entities based on Article 35 of the Integrity and Prevention of Corruption Act </w:t>
      </w:r>
      <w:r w:rsidRPr="00882300">
        <w:rPr>
          <w:rFonts w:ascii="Tahoma" w:hAnsi="Tahoma" w:cs="Tahoma"/>
          <w:lang w:val="en-GB"/>
        </w:rPr>
        <w:t>(</w:t>
      </w:r>
      <w:r w:rsidRPr="00882300">
        <w:rPr>
          <w:rFonts w:ascii="Tahoma" w:hAnsi="Tahoma"/>
          <w:lang w:val="en-GB"/>
        </w:rPr>
        <w:t>Official Gazette of the Republic of Slovenia</w:t>
      </w:r>
      <w:r w:rsidRPr="00882300">
        <w:rPr>
          <w:rFonts w:ascii="Tahoma" w:hAnsi="Tahoma" w:cs="Tahoma"/>
          <w:lang w:val="en-GB"/>
        </w:rPr>
        <w:t>, no. 69/11-UPB2 with amendments; hereinafter: ZIntPK),</w:t>
      </w:r>
    </w:p>
    <w:p w14:paraId="18FBA4D8" w14:textId="77777777" w:rsidR="00CA362A" w:rsidRPr="00882300" w:rsidRDefault="00CA362A" w:rsidP="00CA362A">
      <w:pPr>
        <w:keepNext/>
        <w:keepLines/>
        <w:ind w:left="426" w:hanging="426"/>
        <w:jc w:val="both"/>
        <w:rPr>
          <w:rFonts w:ascii="Tahoma" w:hAnsi="Tahoma" w:cs="Tahoma"/>
          <w:lang w:val="en-GB"/>
        </w:rPr>
      </w:pPr>
      <w:r w:rsidRPr="00882300">
        <w:rPr>
          <w:rFonts w:ascii="Tahoma" w:hAnsi="Tahoma" w:cs="Tahoma"/>
          <w:lang w:val="en-GB"/>
        </w:rPr>
        <w:t xml:space="preserve">2.3. </w:t>
      </w:r>
      <w:r w:rsidRPr="00882300">
        <w:rPr>
          <w:rFonts w:ascii="Tahoma" w:hAnsi="Tahoma"/>
          <w:lang w:val="en-GB"/>
        </w:rPr>
        <w:t>we agree with and fully comply with all conditions and requirements laid down in respect of the subject of the public contract for which we are submitting the tender, and with all other conditions and requirements laid down in the relevant tender documentation</w:t>
      </w:r>
      <w:r w:rsidRPr="00882300">
        <w:rPr>
          <w:rFonts w:ascii="Tahoma" w:hAnsi="Tahoma" w:cs="Tahoma"/>
          <w:lang w:val="en-GB"/>
        </w:rPr>
        <w:t>.</w:t>
      </w:r>
    </w:p>
    <w:p w14:paraId="08EFB323" w14:textId="77777777" w:rsidR="00CA362A" w:rsidRPr="00882300" w:rsidRDefault="00CA362A" w:rsidP="00CA362A">
      <w:pPr>
        <w:keepNext/>
        <w:keepLines/>
        <w:jc w:val="both"/>
        <w:rPr>
          <w:rFonts w:ascii="Tahoma" w:hAnsi="Tahoma" w:cs="Tahoma"/>
          <w:lang w:val="en-GB"/>
        </w:rPr>
      </w:pPr>
    </w:p>
    <w:p w14:paraId="6EB7EFD2" w14:textId="77777777" w:rsidR="00CA362A" w:rsidRPr="00882300" w:rsidRDefault="00CA362A" w:rsidP="00CA362A">
      <w:pPr>
        <w:pStyle w:val="Blokbesedila"/>
        <w:keepNext/>
        <w:keepLines/>
        <w:numPr>
          <w:ilvl w:val="0"/>
          <w:numId w:val="10"/>
        </w:numPr>
        <w:tabs>
          <w:tab w:val="clear" w:pos="8647"/>
          <w:tab w:val="left" w:pos="426"/>
          <w:tab w:val="left" w:pos="9354"/>
        </w:tabs>
        <w:ind w:right="-2"/>
        <w:rPr>
          <w:rFonts w:ascii="Tahoma" w:hAnsi="Tahoma" w:cs="Tahoma"/>
          <w:b/>
          <w:smallCaps/>
          <w:sz w:val="20"/>
          <w:lang w:val="en-GB"/>
        </w:rPr>
      </w:pPr>
      <w:r w:rsidRPr="00882300">
        <w:rPr>
          <w:rFonts w:ascii="Tahoma" w:hAnsi="Tahoma" w:cs="Tahoma"/>
          <w:b/>
          <w:smallCaps/>
          <w:sz w:val="20"/>
          <w:lang w:val="en-GB"/>
        </w:rPr>
        <w:t xml:space="preserve">Technical specifications and tender conditions and requirements </w:t>
      </w:r>
    </w:p>
    <w:p w14:paraId="21784EA4" w14:textId="77777777" w:rsidR="00CA362A" w:rsidRPr="00882300" w:rsidRDefault="00CA362A" w:rsidP="00CA362A">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lang w:val="en-GB"/>
        </w:rPr>
      </w:pPr>
      <w:r w:rsidRPr="00882300">
        <w:rPr>
          <w:rFonts w:ascii="Tahoma" w:hAnsi="Tahoma" w:cs="Tahoma"/>
          <w:sz w:val="20"/>
          <w:lang w:val="en-GB"/>
        </w:rPr>
        <w:t xml:space="preserve">(with regard to the activities which are the subject of the public contract and will be rendered by an individual subcontractor/operator in the context of the tender), we </w:t>
      </w:r>
      <w:r w:rsidRPr="00882300">
        <w:rPr>
          <w:rFonts w:ascii="Tahoma" w:hAnsi="Tahoma"/>
          <w:sz w:val="20"/>
          <w:lang w:val="en-GB"/>
        </w:rPr>
        <w:t xml:space="preserve">agree with and fully comply with all conditions and requirements regarding the technical specifications, and with other conditions and requirements laid down in Chapters 2 and 3 of the tender documentation or any of its sub-points and attachments </w:t>
      </w:r>
      <w:r w:rsidRPr="00882300">
        <w:rPr>
          <w:rFonts w:ascii="Tahoma" w:hAnsi="Tahoma"/>
          <w:sz w:val="20"/>
          <w:u w:val="single"/>
          <w:lang w:val="en-GB"/>
        </w:rPr>
        <w:t>which refer to the subcontractor/s or operator/s whose capacities the tenderer will rely on</w:t>
      </w:r>
      <w:r w:rsidRPr="00882300">
        <w:rPr>
          <w:rFonts w:ascii="Tahoma" w:hAnsi="Tahoma" w:cs="Tahoma"/>
          <w:sz w:val="20"/>
          <w:lang w:val="en-GB"/>
        </w:rPr>
        <w:t>,</w:t>
      </w:r>
    </w:p>
    <w:p w14:paraId="1F6DAD17" w14:textId="77777777" w:rsidR="00CA362A" w:rsidRPr="00882300" w:rsidRDefault="00CA362A" w:rsidP="00CA362A">
      <w:pPr>
        <w:pStyle w:val="Blokbesedila"/>
        <w:keepNext/>
        <w:keepLines/>
        <w:tabs>
          <w:tab w:val="clear" w:pos="8647"/>
          <w:tab w:val="left" w:pos="426"/>
          <w:tab w:val="left" w:pos="9354"/>
        </w:tabs>
        <w:ind w:left="426" w:right="-2"/>
        <w:jc w:val="both"/>
        <w:rPr>
          <w:rFonts w:ascii="Tahoma" w:hAnsi="Tahoma" w:cs="Tahoma"/>
          <w:sz w:val="20"/>
          <w:lang w:val="en-GB"/>
        </w:rPr>
      </w:pPr>
    </w:p>
    <w:p w14:paraId="4D961815" w14:textId="77777777" w:rsidR="00CA362A" w:rsidRPr="00882300" w:rsidRDefault="00CA362A" w:rsidP="00CA362A">
      <w:pPr>
        <w:pStyle w:val="Blokbesedila"/>
        <w:keepNext/>
        <w:keepLines/>
        <w:numPr>
          <w:ilvl w:val="0"/>
          <w:numId w:val="10"/>
        </w:numPr>
        <w:tabs>
          <w:tab w:val="clear" w:pos="8647"/>
          <w:tab w:val="left" w:pos="426"/>
          <w:tab w:val="left" w:pos="9354"/>
        </w:tabs>
        <w:ind w:right="-2"/>
        <w:rPr>
          <w:rFonts w:ascii="Tahoma" w:hAnsi="Tahoma" w:cs="Tahoma"/>
          <w:b/>
          <w:smallCaps/>
          <w:sz w:val="20"/>
          <w:lang w:val="en-GB"/>
        </w:rPr>
      </w:pPr>
      <w:r w:rsidRPr="00882300">
        <w:rPr>
          <w:rFonts w:ascii="Tahoma" w:hAnsi="Tahoma" w:cs="Tahoma"/>
          <w:b/>
          <w:smallCaps/>
          <w:sz w:val="20"/>
          <w:lang w:val="en-GB"/>
        </w:rPr>
        <w:t>Technical and professional capacity</w:t>
      </w:r>
    </w:p>
    <w:p w14:paraId="1226B779" w14:textId="3026927D" w:rsidR="00CA362A" w:rsidRPr="00882300" w:rsidRDefault="00D51A1F" w:rsidP="00CA362A">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lang w:val="en-GB"/>
        </w:rPr>
      </w:pPr>
      <w:r>
        <w:rPr>
          <w:rFonts w:ascii="Tahoma" w:hAnsi="Tahoma" w:cs="Tahoma"/>
          <w:sz w:val="20"/>
          <w:lang w:val="en-GB"/>
        </w:rPr>
        <w:t>(</w:t>
      </w:r>
      <w:r w:rsidR="00CA362A" w:rsidRPr="00882300">
        <w:rPr>
          <w:rFonts w:ascii="Tahoma" w:hAnsi="Tahoma" w:cs="Tahoma"/>
          <w:sz w:val="20"/>
          <w:lang w:val="en-GB"/>
        </w:rPr>
        <w:t xml:space="preserve">with regard to the activities which are the subject of the public contract and will be rendered by an individual subcontractor/operator in the context of the tender) </w:t>
      </w:r>
      <w:r w:rsidR="00CA362A" w:rsidRPr="00882300">
        <w:rPr>
          <w:rFonts w:ascii="Tahoma" w:hAnsi="Tahoma"/>
          <w:sz w:val="20"/>
          <w:lang w:val="en-GB"/>
        </w:rPr>
        <w:t xml:space="preserve">we have the </w:t>
      </w:r>
      <w:r w:rsidR="00F23D49" w:rsidRPr="00882300">
        <w:rPr>
          <w:rFonts w:ascii="Tahoma" w:hAnsi="Tahoma"/>
          <w:sz w:val="20"/>
          <w:lang w:val="en-GB"/>
        </w:rPr>
        <w:t>relevant human resources who are experienced, professional</w:t>
      </w:r>
      <w:r w:rsidR="00F23D49">
        <w:rPr>
          <w:rFonts w:ascii="Tahoma" w:hAnsi="Tahoma"/>
          <w:sz w:val="20"/>
          <w:lang w:val="en-GB"/>
        </w:rPr>
        <w:t>ly</w:t>
      </w:r>
      <w:r w:rsidR="00F23D49" w:rsidRPr="00882300">
        <w:rPr>
          <w:rFonts w:ascii="Tahoma" w:hAnsi="Tahoma"/>
          <w:sz w:val="20"/>
          <w:lang w:val="en-GB"/>
        </w:rPr>
        <w:t xml:space="preserve"> qualifi</w:t>
      </w:r>
      <w:r w:rsidR="00F23D49">
        <w:rPr>
          <w:rFonts w:ascii="Tahoma" w:hAnsi="Tahoma"/>
          <w:sz w:val="20"/>
          <w:lang w:val="en-GB"/>
        </w:rPr>
        <w:t>ed</w:t>
      </w:r>
      <w:r w:rsidR="00F23D49" w:rsidRPr="00882300">
        <w:rPr>
          <w:rFonts w:ascii="Tahoma" w:hAnsi="Tahoma"/>
          <w:sz w:val="20"/>
          <w:lang w:val="en-GB"/>
        </w:rPr>
        <w:t xml:space="preserve"> and </w:t>
      </w:r>
      <w:r w:rsidR="00F23D49">
        <w:rPr>
          <w:rFonts w:ascii="Tahoma" w:hAnsi="Tahoma"/>
          <w:sz w:val="20"/>
          <w:lang w:val="en-GB"/>
        </w:rPr>
        <w:t>able to perform the subject of the public contract;</w:t>
      </w:r>
      <w:r w:rsidR="00F23D49" w:rsidRPr="00882300">
        <w:rPr>
          <w:rFonts w:ascii="Tahoma" w:hAnsi="Tahoma"/>
          <w:sz w:val="20"/>
          <w:lang w:val="en-GB"/>
        </w:rPr>
        <w:t xml:space="preserve"> that we have professional and technical capaci</w:t>
      </w:r>
      <w:r w:rsidR="00F23D49">
        <w:rPr>
          <w:rFonts w:ascii="Tahoma" w:hAnsi="Tahoma"/>
          <w:sz w:val="20"/>
          <w:lang w:val="en-GB"/>
        </w:rPr>
        <w:t>ties, equipment and other tools;</w:t>
      </w:r>
      <w:r w:rsidR="00F23D49" w:rsidRPr="00882300">
        <w:rPr>
          <w:rFonts w:ascii="Tahoma" w:hAnsi="Tahoma"/>
          <w:sz w:val="20"/>
          <w:lang w:val="en-GB"/>
        </w:rPr>
        <w:t xml:space="preserve"> that we have the </w:t>
      </w:r>
      <w:r w:rsidR="00F23D49">
        <w:rPr>
          <w:rFonts w:ascii="Tahoma" w:hAnsi="Tahoma"/>
          <w:sz w:val="20"/>
          <w:lang w:val="en-GB"/>
        </w:rPr>
        <w:t>managerial capacity and</w:t>
      </w:r>
      <w:r w:rsidR="00F23D49" w:rsidRPr="00882300">
        <w:rPr>
          <w:rFonts w:ascii="Tahoma" w:hAnsi="Tahoma"/>
          <w:sz w:val="20"/>
          <w:lang w:val="en-GB"/>
        </w:rPr>
        <w:t xml:space="preserve"> are reliable and that we comply with formal, opera</w:t>
      </w:r>
      <w:r w:rsidR="00F23D49">
        <w:rPr>
          <w:rFonts w:ascii="Tahoma" w:hAnsi="Tahoma"/>
          <w:sz w:val="20"/>
          <w:lang w:val="en-GB"/>
        </w:rPr>
        <w:t>tional and technical conditions;</w:t>
      </w:r>
      <w:r w:rsidR="00F23D49" w:rsidRPr="00882300">
        <w:rPr>
          <w:rFonts w:ascii="Tahoma" w:hAnsi="Tahoma"/>
          <w:sz w:val="20"/>
          <w:lang w:val="en-GB"/>
        </w:rPr>
        <w:t xml:space="preserve"> that the subject of the public contract meets the requirements of standards and regulations relating to the subject of the public contract and</w:t>
      </w:r>
      <w:r w:rsidR="00F23D49">
        <w:rPr>
          <w:rFonts w:ascii="Tahoma" w:hAnsi="Tahoma"/>
          <w:sz w:val="20"/>
          <w:lang w:val="en-GB"/>
        </w:rPr>
        <w:t xml:space="preserve"> the technical</w:t>
      </w:r>
      <w:r w:rsidR="00F23D49" w:rsidRPr="00882300">
        <w:rPr>
          <w:rFonts w:ascii="Tahoma" w:hAnsi="Tahoma"/>
          <w:sz w:val="20"/>
          <w:lang w:val="en-GB"/>
        </w:rPr>
        <w:t xml:space="preserve"> all other conditions of the Contracting Entity </w:t>
      </w:r>
      <w:r w:rsidR="00F23D49">
        <w:rPr>
          <w:rFonts w:ascii="Tahoma" w:hAnsi="Tahoma"/>
          <w:sz w:val="20"/>
          <w:lang w:val="en-GB"/>
        </w:rPr>
        <w:t>indicated in</w:t>
      </w:r>
      <w:r w:rsidR="00F23D49" w:rsidRPr="00882300">
        <w:rPr>
          <w:rFonts w:ascii="Tahoma" w:hAnsi="Tahoma"/>
          <w:sz w:val="20"/>
          <w:lang w:val="en-GB"/>
        </w:rPr>
        <w:t xml:space="preserve"> the tender documentation</w:t>
      </w:r>
      <w:r w:rsidR="00CA362A" w:rsidRPr="00882300">
        <w:rPr>
          <w:rFonts w:ascii="Tahoma" w:hAnsi="Tahoma" w:cs="Tahoma"/>
          <w:sz w:val="20"/>
          <w:lang w:val="en-GB"/>
        </w:rPr>
        <w:t xml:space="preserve"> </w:t>
      </w:r>
      <w:r w:rsidR="00CA362A" w:rsidRPr="00882300">
        <w:rPr>
          <w:rFonts w:ascii="Tahoma" w:hAnsi="Tahoma"/>
          <w:sz w:val="20"/>
          <w:u w:val="single"/>
          <w:lang w:val="en-GB"/>
        </w:rPr>
        <w:t>which refer to the subcontractor/s or operator/s whose capacities the tenderer will rely on</w:t>
      </w:r>
      <w:r w:rsidR="00CA362A" w:rsidRPr="00882300">
        <w:rPr>
          <w:rFonts w:ascii="Tahoma" w:hAnsi="Tahoma" w:cs="Tahoma"/>
          <w:sz w:val="20"/>
          <w:u w:val="single"/>
          <w:lang w:val="en-GB"/>
        </w:rPr>
        <w:t>.</w:t>
      </w:r>
    </w:p>
    <w:p w14:paraId="72594843" w14:textId="77777777" w:rsidR="00CA362A" w:rsidRPr="00882300" w:rsidRDefault="00CA362A" w:rsidP="00CA362A">
      <w:pPr>
        <w:pStyle w:val="Blokbesedila"/>
        <w:keepNext/>
        <w:keepLines/>
        <w:tabs>
          <w:tab w:val="clear" w:pos="8647"/>
          <w:tab w:val="left" w:pos="426"/>
        </w:tabs>
        <w:ind w:left="0" w:right="-2"/>
        <w:jc w:val="both"/>
        <w:rPr>
          <w:rFonts w:ascii="Tahoma" w:hAnsi="Tahoma" w:cs="Tahoma"/>
          <w:sz w:val="20"/>
          <w:lang w:val="en-GB"/>
        </w:rPr>
      </w:pPr>
    </w:p>
    <w:p w14:paraId="66363217" w14:textId="77777777" w:rsidR="00CA362A" w:rsidRPr="00882300" w:rsidRDefault="00CA362A" w:rsidP="00CA362A">
      <w:pPr>
        <w:pStyle w:val="Blokbesedila"/>
        <w:keepNext/>
        <w:keepLines/>
        <w:numPr>
          <w:ilvl w:val="0"/>
          <w:numId w:val="10"/>
        </w:numPr>
        <w:tabs>
          <w:tab w:val="clear" w:pos="8647"/>
          <w:tab w:val="left" w:pos="426"/>
          <w:tab w:val="left" w:pos="9354"/>
        </w:tabs>
        <w:ind w:right="-2"/>
        <w:rPr>
          <w:rFonts w:ascii="Tahoma" w:hAnsi="Tahoma" w:cs="Tahoma"/>
          <w:b/>
          <w:smallCaps/>
          <w:sz w:val="20"/>
          <w:lang w:val="en-GB"/>
        </w:rPr>
      </w:pPr>
      <w:r w:rsidRPr="00882300">
        <w:rPr>
          <w:rFonts w:ascii="Tahoma" w:hAnsi="Tahoma" w:cs="Tahoma"/>
          <w:b/>
          <w:smallCaps/>
          <w:sz w:val="20"/>
          <w:lang w:val="en-GB"/>
        </w:rPr>
        <w:t>DECLARATION OF ACCEPTING OTHER CONDITIONS/REQUIREMENTS FROM THE TENDER DOCUMENTATION</w:t>
      </w:r>
    </w:p>
    <w:p w14:paraId="482C9105" w14:textId="224CA261" w:rsidR="00CA362A" w:rsidRPr="00882300" w:rsidRDefault="00CA362A" w:rsidP="00CA362A">
      <w:pPr>
        <w:pStyle w:val="Blokbesedila"/>
        <w:keepNext/>
        <w:keepLines/>
        <w:numPr>
          <w:ilvl w:val="1"/>
          <w:numId w:val="10"/>
        </w:numPr>
        <w:tabs>
          <w:tab w:val="left" w:pos="0"/>
        </w:tabs>
        <w:ind w:left="426" w:right="-2" w:hanging="426"/>
        <w:jc w:val="both"/>
        <w:rPr>
          <w:rFonts w:ascii="Tahoma" w:hAnsi="Tahoma" w:cs="Tahoma"/>
          <w:sz w:val="20"/>
          <w:lang w:val="en-GB"/>
        </w:rPr>
      </w:pPr>
      <w:r w:rsidRPr="00882300">
        <w:rPr>
          <w:rFonts w:ascii="Tahoma" w:hAnsi="Tahoma"/>
          <w:sz w:val="20"/>
          <w:lang w:val="en-GB"/>
        </w:rPr>
        <w:t xml:space="preserve">we are not included </w:t>
      </w:r>
      <w:r w:rsidR="00F23D49">
        <w:rPr>
          <w:rFonts w:ascii="Tahoma" w:hAnsi="Tahoma"/>
          <w:sz w:val="20"/>
          <w:lang w:val="en-GB"/>
        </w:rPr>
        <w:t>on</w:t>
      </w:r>
      <w:r w:rsidRPr="00882300">
        <w:rPr>
          <w:rFonts w:ascii="Tahoma" w:hAnsi="Tahoma"/>
          <w:sz w:val="20"/>
          <w:lang w:val="en-GB"/>
        </w:rPr>
        <w:t xml:space="preserve"> the list of economic operators that are banned from cooperating with contracting entities based on Article 35 of the Integrity and Prevention of Corruption Act </w:t>
      </w:r>
      <w:r w:rsidRPr="00882300">
        <w:rPr>
          <w:rFonts w:ascii="Tahoma" w:hAnsi="Tahoma" w:cs="Tahoma"/>
          <w:sz w:val="20"/>
          <w:lang w:val="en-GB"/>
        </w:rPr>
        <w:t>(</w:t>
      </w:r>
      <w:r w:rsidRPr="00882300">
        <w:rPr>
          <w:rFonts w:ascii="Tahoma" w:hAnsi="Tahoma"/>
          <w:sz w:val="20"/>
          <w:lang w:val="en-GB"/>
        </w:rPr>
        <w:t>Official Gazette of the Republic of Slovenia</w:t>
      </w:r>
      <w:r w:rsidRPr="00882300">
        <w:rPr>
          <w:rFonts w:ascii="Tahoma" w:hAnsi="Tahoma" w:cs="Tahoma"/>
          <w:sz w:val="20"/>
          <w:lang w:val="en-GB"/>
        </w:rPr>
        <w:t>, no. 69/11-UPB2 with amendments; hereinafter: ZIntPK),</w:t>
      </w:r>
    </w:p>
    <w:p w14:paraId="70C43F89" w14:textId="77777777" w:rsidR="00CA362A" w:rsidRPr="00882300" w:rsidRDefault="00CA362A" w:rsidP="00CA362A">
      <w:pPr>
        <w:pStyle w:val="Blokbesedila"/>
        <w:keepNext/>
        <w:keepLines/>
        <w:numPr>
          <w:ilvl w:val="1"/>
          <w:numId w:val="10"/>
        </w:numPr>
        <w:tabs>
          <w:tab w:val="left" w:pos="0"/>
        </w:tabs>
        <w:ind w:left="426" w:right="-2" w:hanging="426"/>
        <w:jc w:val="both"/>
        <w:rPr>
          <w:rFonts w:ascii="Tahoma" w:hAnsi="Tahoma" w:cs="Tahoma"/>
          <w:sz w:val="20"/>
          <w:lang w:val="en-GB"/>
        </w:rPr>
      </w:pPr>
      <w:r w:rsidRPr="00882300">
        <w:rPr>
          <w:rFonts w:ascii="Tahoma" w:hAnsi="Tahoma" w:cs="Tahoma"/>
          <w:sz w:val="20"/>
          <w:lang w:val="en-GB"/>
        </w:rPr>
        <w:t>by signing this declaration, we agree that with regard to the relevant contract award (if the Contracting Entity doubts the veracity of the tenderer’s declarations in accordance with the third paragraph of Article 47 of the ZJN-3) the Contracting Entity obtains data to verify the tender in accordance with Article 89 of the ZJN-3 in the uniform information system – eDosje referred to in paragraph 9 of Article 77 of the ZJN-3, and we undertake to submit additional authorisations for verification of data from official records at the request of the Contracting Entity,</w:t>
      </w:r>
    </w:p>
    <w:p w14:paraId="33C658FD" w14:textId="2F0FEAD3" w:rsidR="00CA362A" w:rsidRPr="00882300" w:rsidRDefault="00CA362A" w:rsidP="00CA362A">
      <w:pPr>
        <w:pStyle w:val="Blokbesedila"/>
        <w:keepNext/>
        <w:keepLines/>
        <w:numPr>
          <w:ilvl w:val="1"/>
          <w:numId w:val="10"/>
        </w:numPr>
        <w:tabs>
          <w:tab w:val="left" w:pos="0"/>
        </w:tabs>
        <w:ind w:left="426" w:right="-2" w:hanging="426"/>
        <w:jc w:val="both"/>
        <w:rPr>
          <w:rFonts w:ascii="Tahoma" w:hAnsi="Tahoma" w:cs="Tahoma"/>
          <w:sz w:val="20"/>
          <w:lang w:val="en-GB"/>
        </w:rPr>
      </w:pPr>
      <w:r w:rsidRPr="00882300">
        <w:rPr>
          <w:rFonts w:ascii="Tahoma" w:hAnsi="Tahoma" w:cs="Tahoma"/>
          <w:sz w:val="20"/>
          <w:lang w:val="en-GB"/>
        </w:rPr>
        <w:t xml:space="preserve">by signing this declaration, </w:t>
      </w:r>
      <w:r w:rsidR="00F23D49" w:rsidRPr="00882300">
        <w:rPr>
          <w:rFonts w:ascii="Tahoma" w:hAnsi="Tahoma" w:cs="Tahoma"/>
          <w:sz w:val="20"/>
          <w:lang w:val="en-GB"/>
        </w:rPr>
        <w:t xml:space="preserve">we give consent to the Contracting Entity for </w:t>
      </w:r>
      <w:r w:rsidR="00F23D49">
        <w:rPr>
          <w:rFonts w:ascii="Tahoma" w:hAnsi="Tahoma" w:cs="Tahoma"/>
          <w:sz w:val="20"/>
          <w:lang w:val="en-GB"/>
        </w:rPr>
        <w:t xml:space="preserve">a </w:t>
      </w:r>
      <w:r w:rsidR="00F23D49" w:rsidRPr="00882300">
        <w:rPr>
          <w:rFonts w:ascii="Tahoma" w:hAnsi="Tahoma" w:cs="Tahoma"/>
          <w:sz w:val="20"/>
          <w:lang w:val="en-GB"/>
        </w:rPr>
        <w:t xml:space="preserve">potential processing of personal data which the Contracting Entity may become familiar </w:t>
      </w:r>
      <w:r w:rsidR="00F23D49">
        <w:rPr>
          <w:rFonts w:ascii="Tahoma" w:hAnsi="Tahoma" w:cs="Tahoma"/>
          <w:sz w:val="20"/>
          <w:lang w:val="en-GB"/>
        </w:rPr>
        <w:t xml:space="preserve">with </w:t>
      </w:r>
      <w:r w:rsidR="00F23D49" w:rsidRPr="00882300">
        <w:rPr>
          <w:rFonts w:ascii="Tahoma" w:hAnsi="Tahoma" w:cs="Tahoma"/>
          <w:sz w:val="20"/>
          <w:lang w:val="en-GB"/>
        </w:rPr>
        <w:t xml:space="preserve">in the context of the tender documentation and which (by </w:t>
      </w:r>
      <w:r w:rsidR="00F23D49">
        <w:rPr>
          <w:rFonts w:ascii="Tahoma" w:hAnsi="Tahoma" w:cs="Tahoma"/>
          <w:sz w:val="20"/>
          <w:lang w:val="en-GB"/>
        </w:rPr>
        <w:t>observing</w:t>
      </w:r>
      <w:r w:rsidR="00F23D49" w:rsidRPr="00882300">
        <w:rPr>
          <w:rFonts w:ascii="Tahoma" w:hAnsi="Tahoma" w:cs="Tahoma"/>
          <w:sz w:val="20"/>
          <w:lang w:val="en-GB"/>
        </w:rPr>
        <w:t xml:space="preserve"> the legislation governing the protection of personal data) the Contracting Entity processes for the needs of awarding the relevant contract or for reviewing and assessing the tenders and for the period of retention such as </w:t>
      </w:r>
      <w:r w:rsidR="00F23D49">
        <w:rPr>
          <w:rFonts w:ascii="Tahoma" w:hAnsi="Tahoma" w:cs="Tahoma"/>
          <w:sz w:val="20"/>
          <w:lang w:val="en-GB"/>
        </w:rPr>
        <w:t>determined</w:t>
      </w:r>
      <w:r w:rsidR="00F23D49" w:rsidRPr="00882300">
        <w:rPr>
          <w:rFonts w:ascii="Tahoma" w:hAnsi="Tahoma" w:cs="Tahoma"/>
          <w:sz w:val="20"/>
          <w:lang w:val="en-GB"/>
        </w:rPr>
        <w:t xml:space="preserve"> by the act governing public procurement procedures</w:t>
      </w:r>
      <w:r w:rsidRPr="00882300">
        <w:rPr>
          <w:rFonts w:ascii="Tahoma" w:hAnsi="Tahoma" w:cs="Tahoma"/>
          <w:sz w:val="20"/>
          <w:lang w:val="en-GB"/>
        </w:rPr>
        <w:t xml:space="preserve">. </w:t>
      </w:r>
    </w:p>
    <w:p w14:paraId="5B50C33E" w14:textId="77777777" w:rsidR="00CA362A" w:rsidRPr="00882300" w:rsidRDefault="00CA362A" w:rsidP="00CA362A">
      <w:pPr>
        <w:pStyle w:val="Blokbesedila"/>
        <w:keepNext/>
        <w:keepLines/>
        <w:tabs>
          <w:tab w:val="clear" w:pos="8647"/>
          <w:tab w:val="left" w:pos="426"/>
        </w:tabs>
        <w:ind w:left="0" w:right="-2"/>
        <w:jc w:val="both"/>
        <w:rPr>
          <w:rFonts w:ascii="Tahoma" w:hAnsi="Tahoma" w:cs="Tahoma"/>
          <w:smallCaps/>
          <w:sz w:val="20"/>
          <w:lang w:val="en-GB"/>
        </w:rPr>
      </w:pPr>
    </w:p>
    <w:p w14:paraId="445EF97D" w14:textId="77777777" w:rsidR="00CA362A" w:rsidRPr="00882300" w:rsidRDefault="00CA362A" w:rsidP="00CA362A">
      <w:pPr>
        <w:pStyle w:val="Blokbesedila"/>
        <w:keepNext/>
        <w:keepLines/>
        <w:tabs>
          <w:tab w:val="left" w:pos="0"/>
        </w:tabs>
        <w:ind w:left="0" w:right="-2"/>
        <w:jc w:val="both"/>
        <w:rPr>
          <w:rFonts w:ascii="Tahoma" w:hAnsi="Tahoma" w:cs="Tahoma"/>
          <w:b/>
          <w:sz w:val="20"/>
          <w:lang w:val="en-GB"/>
        </w:rPr>
      </w:pPr>
      <w:r w:rsidRPr="00882300">
        <w:rPr>
          <w:rFonts w:ascii="Tahoma" w:hAnsi="Tahoma" w:cs="Tahoma"/>
          <w:b/>
          <w:sz w:val="20"/>
          <w:lang w:val="en-GB"/>
        </w:rPr>
        <w:t xml:space="preserve">By signing this declaration we also accept all other conditions and requirements of the relevant tender documentation, including the content of the contract/framework agreement and assume criminal and material liability </w:t>
      </w:r>
      <w:r w:rsidRPr="00882300">
        <w:rPr>
          <w:rFonts w:ascii="Tahoma" w:hAnsi="Tahoma"/>
          <w:b/>
          <w:sz w:val="20"/>
          <w:lang w:val="en-GB"/>
        </w:rPr>
        <w:t>that all data and documents in the tender are true and that the</w:t>
      </w:r>
      <w:r w:rsidRPr="00882300">
        <w:rPr>
          <w:rFonts w:ascii="Tahoma" w:hAnsi="Tahoma" w:cs="Tahoma"/>
          <w:b/>
          <w:sz w:val="20"/>
          <w:lang w:val="en-GB"/>
        </w:rPr>
        <w:t xml:space="preserve"> enclosed documents correspond to the original.</w:t>
      </w:r>
    </w:p>
    <w:p w14:paraId="0A9613B2" w14:textId="77777777" w:rsidR="00CA362A" w:rsidRPr="00882300" w:rsidRDefault="00CA362A" w:rsidP="00CA362A">
      <w:pPr>
        <w:keepNext/>
        <w:keepLines/>
        <w:jc w:val="both"/>
        <w:rPr>
          <w:rFonts w:ascii="Tahoma" w:hAnsi="Tahoma" w:cs="Tahoma"/>
          <w:bCs/>
          <w:i/>
          <w:noProof/>
          <w:sz w:val="18"/>
          <w:szCs w:val="18"/>
          <w:highlight w:val="red"/>
          <w:lang w:val="en-GB"/>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CA362A" w:rsidRPr="00882300" w14:paraId="4E1C6D71" w14:textId="77777777" w:rsidTr="00882300">
        <w:trPr>
          <w:trHeight w:val="235"/>
        </w:trPr>
        <w:tc>
          <w:tcPr>
            <w:tcW w:w="3430" w:type="dxa"/>
            <w:tcBorders>
              <w:bottom w:val="single" w:sz="4" w:space="0" w:color="auto"/>
            </w:tcBorders>
          </w:tcPr>
          <w:p w14:paraId="3A7E3AA1" w14:textId="77777777" w:rsidR="00CA362A" w:rsidRPr="00882300" w:rsidRDefault="00CA362A" w:rsidP="00882300">
            <w:pPr>
              <w:keepNext/>
              <w:keepLines/>
              <w:jc w:val="both"/>
              <w:rPr>
                <w:rFonts w:ascii="Tahoma" w:hAnsi="Tahoma" w:cs="Tahoma"/>
                <w:snapToGrid w:val="0"/>
                <w:color w:val="000000"/>
                <w:highlight w:val="red"/>
                <w:lang w:val="en-GB"/>
              </w:rPr>
            </w:pPr>
          </w:p>
        </w:tc>
        <w:tc>
          <w:tcPr>
            <w:tcW w:w="2574" w:type="dxa"/>
          </w:tcPr>
          <w:p w14:paraId="179BF75A" w14:textId="77777777" w:rsidR="00CA362A" w:rsidRPr="00882300" w:rsidRDefault="00CA362A" w:rsidP="00882300">
            <w:pPr>
              <w:keepNext/>
              <w:keepLines/>
              <w:jc w:val="center"/>
              <w:rPr>
                <w:rFonts w:ascii="Tahoma" w:hAnsi="Tahoma" w:cs="Tahoma"/>
                <w:snapToGrid w:val="0"/>
                <w:color w:val="000000"/>
                <w:highlight w:val="red"/>
                <w:lang w:val="en-GB"/>
              </w:rPr>
            </w:pPr>
          </w:p>
        </w:tc>
        <w:tc>
          <w:tcPr>
            <w:tcW w:w="3715" w:type="dxa"/>
            <w:tcBorders>
              <w:bottom w:val="single" w:sz="4" w:space="0" w:color="auto"/>
            </w:tcBorders>
          </w:tcPr>
          <w:p w14:paraId="556CE866" w14:textId="77777777" w:rsidR="00CA362A" w:rsidRPr="00882300" w:rsidRDefault="00CA362A" w:rsidP="00882300">
            <w:pPr>
              <w:keepNext/>
              <w:keepLines/>
              <w:tabs>
                <w:tab w:val="left" w:pos="567"/>
                <w:tab w:val="num" w:pos="851"/>
                <w:tab w:val="left" w:pos="993"/>
              </w:tabs>
              <w:jc w:val="both"/>
              <w:rPr>
                <w:rFonts w:ascii="Tahoma" w:hAnsi="Tahoma" w:cs="Tahoma"/>
                <w:snapToGrid w:val="0"/>
                <w:color w:val="000000"/>
                <w:highlight w:val="red"/>
                <w:lang w:val="en-GB"/>
              </w:rPr>
            </w:pPr>
          </w:p>
        </w:tc>
      </w:tr>
      <w:tr w:rsidR="00CA362A" w:rsidRPr="00882300" w14:paraId="7D065133" w14:textId="77777777" w:rsidTr="00882300">
        <w:trPr>
          <w:trHeight w:val="235"/>
        </w:trPr>
        <w:tc>
          <w:tcPr>
            <w:tcW w:w="3430" w:type="dxa"/>
            <w:tcBorders>
              <w:top w:val="single" w:sz="4" w:space="0" w:color="auto"/>
            </w:tcBorders>
          </w:tcPr>
          <w:p w14:paraId="339F6078" w14:textId="77777777" w:rsidR="00CA362A" w:rsidRPr="00882300" w:rsidRDefault="00CA362A" w:rsidP="00882300">
            <w:pPr>
              <w:keepNext/>
              <w:keepLines/>
              <w:jc w:val="center"/>
              <w:rPr>
                <w:rFonts w:ascii="Tahoma" w:hAnsi="Tahoma" w:cs="Tahoma"/>
                <w:snapToGrid w:val="0"/>
                <w:color w:val="000000"/>
                <w:lang w:val="en-GB"/>
              </w:rPr>
            </w:pPr>
            <w:r w:rsidRPr="00882300">
              <w:rPr>
                <w:rFonts w:ascii="Tahoma" w:hAnsi="Tahoma" w:cs="Tahoma"/>
                <w:snapToGrid w:val="0"/>
                <w:color w:val="000000"/>
                <w:lang w:val="en-GB"/>
              </w:rPr>
              <w:t>(place, date)</w:t>
            </w:r>
          </w:p>
        </w:tc>
        <w:tc>
          <w:tcPr>
            <w:tcW w:w="2574" w:type="dxa"/>
          </w:tcPr>
          <w:p w14:paraId="04449BF6" w14:textId="77777777" w:rsidR="00CA362A" w:rsidRPr="00882300" w:rsidRDefault="00CA362A" w:rsidP="00882300">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3715" w:type="dxa"/>
            <w:tcBorders>
              <w:top w:val="single" w:sz="4" w:space="0" w:color="auto"/>
            </w:tcBorders>
          </w:tcPr>
          <w:p w14:paraId="571FE0F7" w14:textId="77777777" w:rsidR="00CA362A" w:rsidRPr="00882300" w:rsidRDefault="00CA362A" w:rsidP="00882300">
            <w:pPr>
              <w:keepNext/>
              <w:keepLines/>
              <w:jc w:val="both"/>
              <w:rPr>
                <w:rFonts w:ascii="Tahoma" w:hAnsi="Tahoma" w:cs="Tahoma"/>
                <w:snapToGrid w:val="0"/>
                <w:color w:val="000000"/>
                <w:lang w:val="en-GB"/>
              </w:rPr>
            </w:pPr>
            <w:r w:rsidRPr="00882300">
              <w:rPr>
                <w:rFonts w:ascii="Tahoma" w:hAnsi="Tahoma" w:cs="Tahoma"/>
                <w:snapToGrid w:val="0"/>
                <w:color w:val="000000"/>
                <w:lang w:val="en-GB"/>
              </w:rPr>
              <w:t>(Name and signature of subcontractor/operator)</w:t>
            </w:r>
          </w:p>
        </w:tc>
      </w:tr>
    </w:tbl>
    <w:p w14:paraId="7665F9D3" w14:textId="77777777" w:rsidR="00CA362A" w:rsidRPr="00882300" w:rsidRDefault="00CA362A" w:rsidP="00CA362A">
      <w:pPr>
        <w:keepNext/>
        <w:keepLines/>
        <w:jc w:val="both"/>
        <w:rPr>
          <w:rFonts w:ascii="Tahoma" w:hAnsi="Tahoma" w:cs="Tahoma"/>
          <w:bCs/>
          <w:i/>
          <w:noProof/>
          <w:sz w:val="18"/>
          <w:szCs w:val="18"/>
          <w:lang w:val="en-GB"/>
        </w:rPr>
      </w:pPr>
    </w:p>
    <w:p w14:paraId="412E0DDC" w14:textId="77777777" w:rsidR="00CA362A" w:rsidRPr="00882300" w:rsidRDefault="00CA362A" w:rsidP="00CA362A">
      <w:pPr>
        <w:keepNext/>
        <w:keepLines/>
        <w:jc w:val="both"/>
        <w:rPr>
          <w:rFonts w:ascii="Tahoma" w:hAnsi="Tahoma" w:cs="Tahoma"/>
          <w:bCs/>
          <w:i/>
          <w:noProof/>
          <w:sz w:val="18"/>
          <w:szCs w:val="18"/>
          <w:lang w:val="en-GB"/>
        </w:rPr>
      </w:pPr>
    </w:p>
    <w:p w14:paraId="1ED694A7" w14:textId="77777777" w:rsidR="00CA362A" w:rsidRPr="00882300" w:rsidRDefault="00CA362A" w:rsidP="00CA362A">
      <w:pPr>
        <w:keepNext/>
        <w:keepLines/>
        <w:jc w:val="both"/>
        <w:rPr>
          <w:rFonts w:ascii="Tahoma" w:hAnsi="Tahoma" w:cs="Tahoma"/>
          <w:bCs/>
          <w:i/>
          <w:noProof/>
          <w:sz w:val="18"/>
          <w:szCs w:val="18"/>
          <w:lang w:val="en-GB"/>
        </w:rPr>
      </w:pPr>
      <w:r w:rsidRPr="00882300">
        <w:rPr>
          <w:rFonts w:ascii="Tahoma" w:hAnsi="Tahoma" w:cs="Tahoma"/>
          <w:b/>
          <w:bCs/>
          <w:i/>
          <w:noProof/>
          <w:sz w:val="18"/>
          <w:szCs w:val="18"/>
          <w:lang w:val="en-GB"/>
        </w:rPr>
        <w:t>Instruction:</w:t>
      </w:r>
      <w:r w:rsidRPr="00882300">
        <w:rPr>
          <w:rFonts w:ascii="Tahoma" w:hAnsi="Tahoma" w:cs="Tahoma"/>
          <w:bCs/>
          <w:i/>
          <w:noProof/>
          <w:sz w:val="18"/>
          <w:szCs w:val="18"/>
          <w:lang w:val="en-GB"/>
        </w:rPr>
        <w:t xml:space="preserve"> </w:t>
      </w:r>
    </w:p>
    <w:p w14:paraId="29119B71" w14:textId="38D764A5" w:rsidR="00CA362A" w:rsidRPr="00882300" w:rsidRDefault="00CA362A" w:rsidP="00CA362A">
      <w:pPr>
        <w:pStyle w:val="Odstavekseznama"/>
        <w:keepNext/>
        <w:keepLines/>
        <w:numPr>
          <w:ilvl w:val="0"/>
          <w:numId w:val="3"/>
        </w:numPr>
        <w:jc w:val="both"/>
        <w:rPr>
          <w:rFonts w:ascii="Tahoma" w:hAnsi="Tahoma" w:cs="Tahoma"/>
          <w:i/>
          <w:iCs/>
          <w:sz w:val="18"/>
          <w:lang w:val="en-GB"/>
        </w:rPr>
      </w:pPr>
      <w:r w:rsidRPr="00882300">
        <w:rPr>
          <w:rFonts w:ascii="Tahoma" w:hAnsi="Tahoma" w:cs="Tahoma"/>
          <w:i/>
          <w:iCs/>
          <w:sz w:val="18"/>
          <w:lang w:val="en-GB"/>
        </w:rPr>
        <w:t xml:space="preserve">The </w:t>
      </w:r>
      <w:r w:rsidR="00857F5B">
        <w:rPr>
          <w:rFonts w:ascii="Tahoma" w:hAnsi="Tahoma" w:cs="Tahoma"/>
          <w:i/>
          <w:iCs/>
          <w:sz w:val="18"/>
          <w:lang w:val="en-GB"/>
        </w:rPr>
        <w:t>declaration</w:t>
      </w:r>
      <w:r w:rsidRPr="00882300">
        <w:rPr>
          <w:rFonts w:ascii="Tahoma" w:hAnsi="Tahoma" w:cs="Tahoma"/>
          <w:i/>
          <w:iCs/>
          <w:sz w:val="18"/>
          <w:lang w:val="en-GB"/>
        </w:rPr>
        <w:t xml:space="preserve"> is to be completed and signed by the </w:t>
      </w:r>
      <w:r w:rsidRPr="00882300">
        <w:rPr>
          <w:rFonts w:ascii="Tahoma" w:hAnsi="Tahoma" w:cs="Tahoma"/>
          <w:i/>
          <w:iCs/>
          <w:sz w:val="18"/>
          <w:u w:val="single"/>
          <w:lang w:val="en-GB"/>
        </w:rPr>
        <w:t>nominated subcontractor</w:t>
      </w:r>
      <w:r w:rsidRPr="00882300">
        <w:rPr>
          <w:rFonts w:ascii="Tahoma" w:hAnsi="Tahoma" w:cs="Tahoma"/>
          <w:i/>
          <w:iCs/>
          <w:sz w:val="18"/>
          <w:lang w:val="en-GB"/>
        </w:rPr>
        <w:t xml:space="preserve">, if the tenderer implements the contract with subcontractors, </w:t>
      </w:r>
      <w:r w:rsidRPr="00882300">
        <w:rPr>
          <w:rFonts w:ascii="Tahoma" w:hAnsi="Tahoma" w:cs="Tahoma"/>
          <w:i/>
          <w:iCs/>
          <w:sz w:val="18"/>
          <w:u w:val="single"/>
          <w:lang w:val="en-GB"/>
        </w:rPr>
        <w:t>or the operator whose capacity the tenderer relies on</w:t>
      </w:r>
      <w:r w:rsidRPr="00882300">
        <w:rPr>
          <w:rFonts w:ascii="Tahoma" w:hAnsi="Tahoma" w:cs="Tahoma"/>
          <w:i/>
          <w:iCs/>
          <w:sz w:val="18"/>
          <w:lang w:val="en-GB"/>
        </w:rPr>
        <w:t xml:space="preserve">. </w:t>
      </w:r>
    </w:p>
    <w:p w14:paraId="195DAFB4" w14:textId="420800AD" w:rsidR="003D4961" w:rsidRDefault="00CA362A" w:rsidP="00CA362A">
      <w:pPr>
        <w:pStyle w:val="Odstavekseznama"/>
        <w:keepNext/>
        <w:keepLines/>
        <w:numPr>
          <w:ilvl w:val="0"/>
          <w:numId w:val="3"/>
        </w:numPr>
        <w:jc w:val="both"/>
        <w:rPr>
          <w:rFonts w:ascii="Tahoma" w:hAnsi="Tahoma" w:cs="Tahoma"/>
          <w:bCs/>
          <w:i/>
          <w:iCs/>
          <w:noProof/>
          <w:sz w:val="18"/>
          <w:szCs w:val="18"/>
          <w:lang w:val="en-GB"/>
        </w:rPr>
      </w:pPr>
      <w:r w:rsidRPr="00882300">
        <w:rPr>
          <w:rFonts w:ascii="Tahoma" w:hAnsi="Tahoma" w:cs="Tahoma"/>
          <w:bCs/>
          <w:i/>
          <w:iCs/>
          <w:noProof/>
          <w:sz w:val="18"/>
          <w:szCs w:val="18"/>
          <w:lang w:val="en-GB"/>
        </w:rPr>
        <w:t xml:space="preserve">The tenderer encloses </w:t>
      </w:r>
      <w:r w:rsidRPr="00882300">
        <w:rPr>
          <w:rFonts w:ascii="Tahoma" w:hAnsi="Tahoma" w:cs="Tahoma"/>
          <w:b/>
          <w:bCs/>
          <w:i/>
          <w:iCs/>
          <w:noProof/>
          <w:sz w:val="18"/>
          <w:szCs w:val="18"/>
          <w:u w:val="single"/>
          <w:lang w:val="en-GB"/>
        </w:rPr>
        <w:t>separately</w:t>
      </w:r>
      <w:r w:rsidRPr="00882300">
        <w:rPr>
          <w:rFonts w:ascii="Tahoma" w:hAnsi="Tahoma" w:cs="Tahoma"/>
          <w:bCs/>
          <w:i/>
          <w:iCs/>
          <w:noProof/>
          <w:sz w:val="18"/>
          <w:szCs w:val="18"/>
          <w:lang w:val="en-GB"/>
        </w:rPr>
        <w:t xml:space="preserve"> completed </w:t>
      </w:r>
      <w:r w:rsidR="00857F5B">
        <w:rPr>
          <w:rFonts w:ascii="Tahoma" w:hAnsi="Tahoma" w:cs="Tahoma"/>
          <w:bCs/>
          <w:i/>
          <w:iCs/>
          <w:noProof/>
          <w:sz w:val="18"/>
          <w:szCs w:val="18"/>
          <w:lang w:val="en-GB"/>
        </w:rPr>
        <w:t>declaration</w:t>
      </w:r>
      <w:r w:rsidR="00AB0364">
        <w:rPr>
          <w:rFonts w:ascii="Tahoma" w:hAnsi="Tahoma" w:cs="Tahoma"/>
          <w:bCs/>
          <w:i/>
          <w:iCs/>
          <w:noProof/>
          <w:sz w:val="18"/>
          <w:szCs w:val="18"/>
          <w:lang w:val="en-GB"/>
        </w:rPr>
        <w:t>s</w:t>
      </w:r>
      <w:r w:rsidRPr="00882300">
        <w:rPr>
          <w:rFonts w:ascii="Tahoma" w:hAnsi="Tahoma" w:cs="Tahoma"/>
          <w:bCs/>
          <w:i/>
          <w:iCs/>
          <w:noProof/>
          <w:sz w:val="18"/>
          <w:szCs w:val="18"/>
          <w:lang w:val="en-GB"/>
        </w:rPr>
        <w:t xml:space="preserve"> for each of the economic operators in the tender</w:t>
      </w:r>
      <w:r w:rsidR="003D4961" w:rsidRPr="00882300">
        <w:rPr>
          <w:rFonts w:ascii="Tahoma" w:hAnsi="Tahoma" w:cs="Tahoma"/>
          <w:bCs/>
          <w:i/>
          <w:iCs/>
          <w:noProof/>
          <w:sz w:val="18"/>
          <w:szCs w:val="18"/>
          <w:lang w:val="en-GB"/>
        </w:rPr>
        <w:t>.</w:t>
      </w:r>
    </w:p>
    <w:p w14:paraId="480EB60D" w14:textId="4D0D295B" w:rsidR="00913AE8" w:rsidRDefault="00913AE8" w:rsidP="00913AE8">
      <w:pPr>
        <w:keepNext/>
        <w:keepLines/>
        <w:jc w:val="both"/>
        <w:rPr>
          <w:rFonts w:ascii="Tahoma" w:hAnsi="Tahoma" w:cs="Tahoma"/>
          <w:bCs/>
          <w:i/>
          <w:iCs/>
          <w:noProof/>
          <w:sz w:val="18"/>
          <w:szCs w:val="18"/>
          <w:lang w:val="en-GB"/>
        </w:rPr>
      </w:pPr>
    </w:p>
    <w:p w14:paraId="0CF85ADC" w14:textId="2DA8C5FC" w:rsidR="00913AE8" w:rsidRDefault="00913AE8" w:rsidP="00913AE8">
      <w:pPr>
        <w:keepNext/>
        <w:keepLines/>
        <w:jc w:val="both"/>
        <w:rPr>
          <w:rFonts w:ascii="Tahoma" w:hAnsi="Tahoma" w:cs="Tahoma"/>
          <w:bCs/>
          <w:i/>
          <w:iCs/>
          <w:noProof/>
          <w:sz w:val="18"/>
          <w:szCs w:val="18"/>
          <w:lang w:val="en-GB"/>
        </w:rPr>
      </w:pPr>
    </w:p>
    <w:p w14:paraId="3EC03295" w14:textId="411314CA" w:rsidR="00913AE8" w:rsidRDefault="00913AE8" w:rsidP="00913AE8">
      <w:pPr>
        <w:keepNext/>
        <w:keepLines/>
        <w:jc w:val="both"/>
        <w:rPr>
          <w:rFonts w:ascii="Tahoma" w:hAnsi="Tahoma" w:cs="Tahoma"/>
          <w:bCs/>
          <w:i/>
          <w:iCs/>
          <w:noProof/>
          <w:sz w:val="18"/>
          <w:szCs w:val="18"/>
          <w:lang w:val="en-GB"/>
        </w:rPr>
      </w:pPr>
    </w:p>
    <w:p w14:paraId="14116672" w14:textId="5097023B" w:rsidR="00913AE8" w:rsidRDefault="00913AE8" w:rsidP="00913AE8">
      <w:pPr>
        <w:keepNext/>
        <w:keepLines/>
        <w:jc w:val="both"/>
        <w:rPr>
          <w:rFonts w:ascii="Tahoma" w:hAnsi="Tahoma" w:cs="Tahoma"/>
          <w:bCs/>
          <w:i/>
          <w:iCs/>
          <w:noProof/>
          <w:sz w:val="18"/>
          <w:szCs w:val="18"/>
          <w:lang w:val="en-GB"/>
        </w:rPr>
      </w:pPr>
    </w:p>
    <w:p w14:paraId="4C3D6760" w14:textId="6BBB7101" w:rsidR="00913AE8" w:rsidRDefault="00913AE8" w:rsidP="00913AE8">
      <w:pPr>
        <w:keepNext/>
        <w:keepLines/>
        <w:jc w:val="both"/>
        <w:rPr>
          <w:rFonts w:ascii="Tahoma" w:hAnsi="Tahoma" w:cs="Tahoma"/>
          <w:bCs/>
          <w:i/>
          <w:iCs/>
          <w:noProof/>
          <w:sz w:val="18"/>
          <w:szCs w:val="18"/>
          <w:lang w:val="en-GB"/>
        </w:rPr>
      </w:pPr>
    </w:p>
    <w:p w14:paraId="10EB25B5" w14:textId="485BA95E" w:rsidR="00913AE8" w:rsidRDefault="00913AE8" w:rsidP="00913AE8">
      <w:pPr>
        <w:keepNext/>
        <w:keepLines/>
        <w:jc w:val="both"/>
        <w:rPr>
          <w:rFonts w:ascii="Tahoma" w:hAnsi="Tahoma" w:cs="Tahoma"/>
          <w:bCs/>
          <w:i/>
          <w:iCs/>
          <w:noProof/>
          <w:sz w:val="18"/>
          <w:szCs w:val="18"/>
          <w:lang w:val="en-GB"/>
        </w:rPr>
      </w:pPr>
    </w:p>
    <w:p w14:paraId="7F7D652B" w14:textId="759310C7" w:rsidR="00913AE8" w:rsidRDefault="00913AE8" w:rsidP="00913AE8">
      <w:pPr>
        <w:keepNext/>
        <w:keepLines/>
        <w:jc w:val="both"/>
        <w:rPr>
          <w:rFonts w:ascii="Tahoma" w:hAnsi="Tahoma" w:cs="Tahoma"/>
          <w:bCs/>
          <w:i/>
          <w:iCs/>
          <w:noProof/>
          <w:sz w:val="18"/>
          <w:szCs w:val="18"/>
          <w:lang w:val="en-GB"/>
        </w:rPr>
      </w:pPr>
    </w:p>
    <w:p w14:paraId="25F7934A" w14:textId="540F856B" w:rsidR="00913AE8" w:rsidRDefault="00913AE8" w:rsidP="00913AE8">
      <w:pPr>
        <w:keepNext/>
        <w:keepLines/>
        <w:jc w:val="both"/>
        <w:rPr>
          <w:rFonts w:ascii="Tahoma" w:hAnsi="Tahoma" w:cs="Tahoma"/>
          <w:bCs/>
          <w:i/>
          <w:iCs/>
          <w:noProof/>
          <w:sz w:val="18"/>
          <w:szCs w:val="18"/>
          <w:lang w:val="en-GB"/>
        </w:rPr>
      </w:pPr>
    </w:p>
    <w:p w14:paraId="727E3881" w14:textId="297FD62E" w:rsidR="00913AE8" w:rsidRDefault="00913AE8" w:rsidP="00913AE8">
      <w:pPr>
        <w:keepNext/>
        <w:keepLines/>
        <w:jc w:val="both"/>
        <w:rPr>
          <w:rFonts w:ascii="Tahoma" w:hAnsi="Tahoma" w:cs="Tahoma"/>
          <w:bCs/>
          <w:i/>
          <w:iCs/>
          <w:noProof/>
          <w:sz w:val="18"/>
          <w:szCs w:val="18"/>
          <w:lang w:val="en-GB"/>
        </w:rPr>
      </w:pPr>
    </w:p>
    <w:p w14:paraId="284858BC" w14:textId="27FE1043" w:rsidR="00913AE8" w:rsidRDefault="00913AE8" w:rsidP="00913AE8">
      <w:pPr>
        <w:keepNext/>
        <w:keepLines/>
        <w:jc w:val="both"/>
        <w:rPr>
          <w:rFonts w:ascii="Tahoma" w:hAnsi="Tahoma" w:cs="Tahoma"/>
          <w:bCs/>
          <w:i/>
          <w:iCs/>
          <w:noProof/>
          <w:sz w:val="18"/>
          <w:szCs w:val="18"/>
          <w:lang w:val="en-GB"/>
        </w:rPr>
      </w:pPr>
    </w:p>
    <w:p w14:paraId="58C29468" w14:textId="02CFBB5E" w:rsidR="00913AE8" w:rsidRDefault="00913AE8" w:rsidP="00913AE8">
      <w:pPr>
        <w:keepNext/>
        <w:keepLines/>
        <w:jc w:val="both"/>
        <w:rPr>
          <w:rFonts w:ascii="Tahoma" w:hAnsi="Tahoma" w:cs="Tahoma"/>
          <w:bCs/>
          <w:i/>
          <w:iCs/>
          <w:noProof/>
          <w:sz w:val="18"/>
          <w:szCs w:val="18"/>
          <w:lang w:val="en-GB"/>
        </w:rPr>
      </w:pPr>
    </w:p>
    <w:p w14:paraId="7653C223" w14:textId="08E755B6" w:rsidR="00913AE8" w:rsidRDefault="00913AE8" w:rsidP="00913AE8">
      <w:pPr>
        <w:keepNext/>
        <w:keepLines/>
        <w:jc w:val="both"/>
        <w:rPr>
          <w:rFonts w:ascii="Tahoma" w:hAnsi="Tahoma" w:cs="Tahoma"/>
          <w:bCs/>
          <w:i/>
          <w:iCs/>
          <w:noProof/>
          <w:sz w:val="18"/>
          <w:szCs w:val="18"/>
          <w:lang w:val="en-GB"/>
        </w:rPr>
      </w:pPr>
    </w:p>
    <w:p w14:paraId="2DCFD8CC" w14:textId="5526114B" w:rsidR="00913AE8" w:rsidRDefault="00913AE8" w:rsidP="00913AE8">
      <w:pPr>
        <w:keepNext/>
        <w:keepLines/>
        <w:jc w:val="both"/>
        <w:rPr>
          <w:rFonts w:ascii="Tahoma" w:hAnsi="Tahoma" w:cs="Tahoma"/>
          <w:bCs/>
          <w:i/>
          <w:iCs/>
          <w:noProof/>
          <w:sz w:val="18"/>
          <w:szCs w:val="18"/>
          <w:lang w:val="en-GB"/>
        </w:rPr>
      </w:pPr>
    </w:p>
    <w:p w14:paraId="30724715" w14:textId="066D4CE4" w:rsidR="00913AE8" w:rsidRDefault="00913AE8" w:rsidP="00913AE8">
      <w:pPr>
        <w:keepNext/>
        <w:keepLines/>
        <w:jc w:val="both"/>
        <w:rPr>
          <w:rFonts w:ascii="Tahoma" w:hAnsi="Tahoma" w:cs="Tahoma"/>
          <w:bCs/>
          <w:i/>
          <w:iCs/>
          <w:noProof/>
          <w:sz w:val="18"/>
          <w:szCs w:val="18"/>
          <w:lang w:val="en-GB"/>
        </w:rPr>
      </w:pPr>
    </w:p>
    <w:p w14:paraId="2A2B8B3D" w14:textId="7E02BB52" w:rsidR="00913AE8" w:rsidRDefault="00913AE8" w:rsidP="00913AE8">
      <w:pPr>
        <w:keepNext/>
        <w:keepLines/>
        <w:jc w:val="both"/>
        <w:rPr>
          <w:rFonts w:ascii="Tahoma" w:hAnsi="Tahoma" w:cs="Tahoma"/>
          <w:bCs/>
          <w:i/>
          <w:iCs/>
          <w:noProof/>
          <w:sz w:val="18"/>
          <w:szCs w:val="18"/>
          <w:lang w:val="en-GB"/>
        </w:rPr>
      </w:pPr>
    </w:p>
    <w:p w14:paraId="49D93DC9" w14:textId="1A9A580E" w:rsidR="00913AE8" w:rsidRDefault="00913AE8" w:rsidP="00913AE8">
      <w:pPr>
        <w:keepNext/>
        <w:keepLines/>
        <w:jc w:val="both"/>
        <w:rPr>
          <w:rFonts w:ascii="Tahoma" w:hAnsi="Tahoma" w:cs="Tahoma"/>
          <w:bCs/>
          <w:i/>
          <w:iCs/>
          <w:noProof/>
          <w:sz w:val="18"/>
          <w:szCs w:val="18"/>
          <w:lang w:val="en-GB"/>
        </w:rPr>
      </w:pPr>
    </w:p>
    <w:p w14:paraId="2E30DD5D" w14:textId="64B390A6" w:rsidR="00913AE8" w:rsidRDefault="00913AE8" w:rsidP="00913AE8">
      <w:pPr>
        <w:keepNext/>
        <w:keepLines/>
        <w:jc w:val="both"/>
        <w:rPr>
          <w:rFonts w:ascii="Tahoma" w:hAnsi="Tahoma" w:cs="Tahoma"/>
          <w:bCs/>
          <w:i/>
          <w:iCs/>
          <w:noProof/>
          <w:sz w:val="18"/>
          <w:szCs w:val="18"/>
          <w:lang w:val="en-GB"/>
        </w:rPr>
      </w:pPr>
    </w:p>
    <w:p w14:paraId="57C10D11" w14:textId="0C8367DE" w:rsidR="00913AE8" w:rsidRDefault="00913AE8" w:rsidP="00913AE8">
      <w:pPr>
        <w:keepNext/>
        <w:keepLines/>
        <w:jc w:val="both"/>
        <w:rPr>
          <w:rFonts w:ascii="Tahoma" w:hAnsi="Tahoma" w:cs="Tahoma"/>
          <w:bCs/>
          <w:i/>
          <w:iCs/>
          <w:noProof/>
          <w:sz w:val="18"/>
          <w:szCs w:val="18"/>
          <w:lang w:val="en-GB"/>
        </w:rPr>
      </w:pPr>
    </w:p>
    <w:p w14:paraId="283469F2" w14:textId="6427DD64" w:rsidR="00913AE8" w:rsidRDefault="00913AE8" w:rsidP="00913AE8">
      <w:pPr>
        <w:keepNext/>
        <w:keepLines/>
        <w:jc w:val="both"/>
        <w:rPr>
          <w:rFonts w:ascii="Tahoma" w:hAnsi="Tahoma" w:cs="Tahoma"/>
          <w:bCs/>
          <w:i/>
          <w:iCs/>
          <w:noProof/>
          <w:sz w:val="18"/>
          <w:szCs w:val="18"/>
          <w:lang w:val="en-GB"/>
        </w:rPr>
      </w:pPr>
    </w:p>
    <w:p w14:paraId="68652D07" w14:textId="10A480E5" w:rsidR="00913AE8" w:rsidRDefault="00913AE8" w:rsidP="00913AE8">
      <w:pPr>
        <w:keepNext/>
        <w:keepLines/>
        <w:jc w:val="both"/>
        <w:rPr>
          <w:rFonts w:ascii="Tahoma" w:hAnsi="Tahoma" w:cs="Tahoma"/>
          <w:bCs/>
          <w:i/>
          <w:iCs/>
          <w:noProof/>
          <w:sz w:val="18"/>
          <w:szCs w:val="18"/>
          <w:lang w:val="en-GB"/>
        </w:rPr>
      </w:pPr>
    </w:p>
    <w:p w14:paraId="11F198C0" w14:textId="5F767490" w:rsidR="00913AE8" w:rsidRDefault="00913AE8" w:rsidP="00913AE8">
      <w:pPr>
        <w:keepNext/>
        <w:keepLines/>
        <w:jc w:val="both"/>
        <w:rPr>
          <w:rFonts w:ascii="Tahoma" w:hAnsi="Tahoma" w:cs="Tahoma"/>
          <w:bCs/>
          <w:i/>
          <w:iCs/>
          <w:noProof/>
          <w:sz w:val="18"/>
          <w:szCs w:val="18"/>
          <w:lang w:val="en-GB"/>
        </w:rPr>
      </w:pPr>
    </w:p>
    <w:p w14:paraId="5E62AE8C" w14:textId="527694DE" w:rsidR="00913AE8" w:rsidRDefault="00913AE8" w:rsidP="00913AE8">
      <w:pPr>
        <w:keepNext/>
        <w:keepLines/>
        <w:jc w:val="both"/>
        <w:rPr>
          <w:rFonts w:ascii="Tahoma" w:hAnsi="Tahoma" w:cs="Tahoma"/>
          <w:bCs/>
          <w:i/>
          <w:iCs/>
          <w:noProof/>
          <w:sz w:val="18"/>
          <w:szCs w:val="18"/>
          <w:lang w:val="en-GB"/>
        </w:rPr>
      </w:pPr>
    </w:p>
    <w:p w14:paraId="2A39DA79" w14:textId="2A4DA424" w:rsidR="00913AE8" w:rsidRDefault="00913AE8" w:rsidP="00913AE8">
      <w:pPr>
        <w:keepNext/>
        <w:keepLines/>
        <w:jc w:val="both"/>
        <w:rPr>
          <w:rFonts w:ascii="Tahoma" w:hAnsi="Tahoma" w:cs="Tahoma"/>
          <w:bCs/>
          <w:i/>
          <w:iCs/>
          <w:noProof/>
          <w:sz w:val="18"/>
          <w:szCs w:val="18"/>
          <w:lang w:val="en-GB"/>
        </w:rPr>
      </w:pPr>
    </w:p>
    <w:p w14:paraId="7F9EBD8F" w14:textId="64F6D54A" w:rsidR="00913AE8" w:rsidRDefault="00913AE8" w:rsidP="00913AE8">
      <w:pPr>
        <w:keepNext/>
        <w:keepLines/>
        <w:jc w:val="both"/>
        <w:rPr>
          <w:rFonts w:ascii="Tahoma" w:hAnsi="Tahoma" w:cs="Tahoma"/>
          <w:bCs/>
          <w:i/>
          <w:iCs/>
          <w:noProof/>
          <w:sz w:val="18"/>
          <w:szCs w:val="18"/>
          <w:lang w:val="en-GB"/>
        </w:rPr>
      </w:pPr>
    </w:p>
    <w:p w14:paraId="6C6157B7" w14:textId="0FF9013D" w:rsidR="00913AE8" w:rsidRDefault="00913AE8" w:rsidP="00913AE8">
      <w:pPr>
        <w:keepNext/>
        <w:keepLines/>
        <w:jc w:val="both"/>
        <w:rPr>
          <w:rFonts w:ascii="Tahoma" w:hAnsi="Tahoma" w:cs="Tahoma"/>
          <w:bCs/>
          <w:i/>
          <w:iCs/>
          <w:noProof/>
          <w:sz w:val="18"/>
          <w:szCs w:val="18"/>
          <w:lang w:val="en-GB"/>
        </w:rPr>
      </w:pPr>
    </w:p>
    <w:p w14:paraId="5EB147BE" w14:textId="1D792997" w:rsidR="00913AE8" w:rsidRDefault="00913AE8" w:rsidP="00913AE8">
      <w:pPr>
        <w:keepNext/>
        <w:keepLines/>
        <w:jc w:val="both"/>
        <w:rPr>
          <w:rFonts w:ascii="Tahoma" w:hAnsi="Tahoma" w:cs="Tahoma"/>
          <w:bCs/>
          <w:i/>
          <w:iCs/>
          <w:noProof/>
          <w:sz w:val="18"/>
          <w:szCs w:val="18"/>
          <w:lang w:val="en-GB"/>
        </w:rPr>
      </w:pPr>
    </w:p>
    <w:p w14:paraId="4C3D592D" w14:textId="411B6E81" w:rsidR="00913AE8" w:rsidRDefault="00913AE8" w:rsidP="00913AE8">
      <w:pPr>
        <w:keepNext/>
        <w:keepLines/>
        <w:jc w:val="both"/>
        <w:rPr>
          <w:rFonts w:ascii="Tahoma" w:hAnsi="Tahoma" w:cs="Tahoma"/>
          <w:bCs/>
          <w:i/>
          <w:iCs/>
          <w:noProof/>
          <w:sz w:val="18"/>
          <w:szCs w:val="18"/>
          <w:lang w:val="en-GB"/>
        </w:rPr>
      </w:pPr>
    </w:p>
    <w:p w14:paraId="546B211B" w14:textId="2D7C112F" w:rsidR="00913AE8" w:rsidRDefault="00913AE8" w:rsidP="00913AE8">
      <w:pPr>
        <w:keepNext/>
        <w:keepLines/>
        <w:jc w:val="both"/>
        <w:rPr>
          <w:rFonts w:ascii="Tahoma" w:hAnsi="Tahoma" w:cs="Tahoma"/>
          <w:bCs/>
          <w:i/>
          <w:iCs/>
          <w:noProof/>
          <w:sz w:val="18"/>
          <w:szCs w:val="18"/>
          <w:lang w:val="en-GB"/>
        </w:rPr>
      </w:pPr>
    </w:p>
    <w:p w14:paraId="0BAC0E8C" w14:textId="730E4660" w:rsidR="00913AE8" w:rsidRDefault="00913AE8" w:rsidP="00913AE8">
      <w:pPr>
        <w:keepNext/>
        <w:keepLines/>
        <w:jc w:val="both"/>
        <w:rPr>
          <w:rFonts w:ascii="Tahoma" w:hAnsi="Tahoma" w:cs="Tahoma"/>
          <w:bCs/>
          <w:i/>
          <w:iCs/>
          <w:noProof/>
          <w:sz w:val="18"/>
          <w:szCs w:val="18"/>
          <w:lang w:val="en-GB"/>
        </w:rPr>
      </w:pPr>
    </w:p>
    <w:p w14:paraId="05AEB92E" w14:textId="55FE5A70" w:rsidR="00913AE8" w:rsidRDefault="00913AE8" w:rsidP="00913AE8">
      <w:pPr>
        <w:keepNext/>
        <w:keepLines/>
        <w:jc w:val="both"/>
        <w:rPr>
          <w:rFonts w:ascii="Tahoma" w:hAnsi="Tahoma" w:cs="Tahoma"/>
          <w:bCs/>
          <w:i/>
          <w:iCs/>
          <w:noProof/>
          <w:sz w:val="18"/>
          <w:szCs w:val="18"/>
          <w:lang w:val="en-GB"/>
        </w:rPr>
      </w:pPr>
    </w:p>
    <w:p w14:paraId="19E065D6" w14:textId="274DC6B1" w:rsidR="00913AE8" w:rsidRDefault="00913AE8" w:rsidP="00913AE8">
      <w:pPr>
        <w:keepNext/>
        <w:keepLines/>
        <w:jc w:val="both"/>
        <w:rPr>
          <w:rFonts w:ascii="Tahoma" w:hAnsi="Tahoma" w:cs="Tahoma"/>
          <w:bCs/>
          <w:i/>
          <w:iCs/>
          <w:noProof/>
          <w:sz w:val="18"/>
          <w:szCs w:val="18"/>
          <w:lang w:val="en-GB"/>
        </w:rPr>
      </w:pPr>
    </w:p>
    <w:p w14:paraId="6DCC3D34" w14:textId="5BABDCAE" w:rsidR="00913AE8" w:rsidRDefault="00913AE8" w:rsidP="00913AE8">
      <w:pPr>
        <w:keepNext/>
        <w:keepLines/>
        <w:jc w:val="both"/>
        <w:rPr>
          <w:rFonts w:ascii="Tahoma" w:hAnsi="Tahoma" w:cs="Tahoma"/>
          <w:bCs/>
          <w:i/>
          <w:iCs/>
          <w:noProof/>
          <w:sz w:val="18"/>
          <w:szCs w:val="18"/>
          <w:lang w:val="en-GB"/>
        </w:rPr>
      </w:pPr>
    </w:p>
    <w:p w14:paraId="6B3DEABB" w14:textId="1305D719" w:rsidR="00913AE8" w:rsidRDefault="00913AE8" w:rsidP="00913AE8">
      <w:pPr>
        <w:keepNext/>
        <w:keepLines/>
        <w:jc w:val="both"/>
        <w:rPr>
          <w:rFonts w:ascii="Tahoma" w:hAnsi="Tahoma" w:cs="Tahoma"/>
          <w:bCs/>
          <w:i/>
          <w:iCs/>
          <w:noProof/>
          <w:sz w:val="18"/>
          <w:szCs w:val="18"/>
          <w:lang w:val="en-GB"/>
        </w:rPr>
      </w:pPr>
    </w:p>
    <w:p w14:paraId="6219A5AF" w14:textId="75C8F72A" w:rsidR="00913AE8" w:rsidRDefault="00913AE8" w:rsidP="00913AE8">
      <w:pPr>
        <w:keepNext/>
        <w:keepLines/>
        <w:jc w:val="both"/>
        <w:rPr>
          <w:rFonts w:ascii="Tahoma" w:hAnsi="Tahoma" w:cs="Tahoma"/>
          <w:bCs/>
          <w:i/>
          <w:iCs/>
          <w:noProof/>
          <w:sz w:val="18"/>
          <w:szCs w:val="18"/>
          <w:lang w:val="en-GB"/>
        </w:rPr>
      </w:pPr>
    </w:p>
    <w:p w14:paraId="39BEEAF6" w14:textId="0F3F0BBA" w:rsidR="00913AE8" w:rsidRDefault="00913AE8" w:rsidP="00913AE8">
      <w:pPr>
        <w:keepNext/>
        <w:keepLines/>
        <w:jc w:val="both"/>
        <w:rPr>
          <w:rFonts w:ascii="Tahoma" w:hAnsi="Tahoma" w:cs="Tahoma"/>
          <w:bCs/>
          <w:i/>
          <w:iCs/>
          <w:noProof/>
          <w:sz w:val="18"/>
          <w:szCs w:val="18"/>
          <w:lang w:val="en-GB"/>
        </w:rPr>
      </w:pPr>
    </w:p>
    <w:p w14:paraId="00B1AA07" w14:textId="1FB7E8D2" w:rsidR="00913AE8" w:rsidRDefault="00913AE8" w:rsidP="00913AE8">
      <w:pPr>
        <w:keepNext/>
        <w:keepLines/>
        <w:jc w:val="both"/>
        <w:rPr>
          <w:rFonts w:ascii="Tahoma" w:hAnsi="Tahoma" w:cs="Tahoma"/>
          <w:bCs/>
          <w:i/>
          <w:iCs/>
          <w:noProof/>
          <w:sz w:val="18"/>
          <w:szCs w:val="18"/>
          <w:lang w:val="en-GB"/>
        </w:rPr>
      </w:pPr>
    </w:p>
    <w:p w14:paraId="6D6B934F" w14:textId="11E3795D" w:rsidR="00913AE8" w:rsidRDefault="00913AE8" w:rsidP="00913AE8">
      <w:pPr>
        <w:keepNext/>
        <w:keepLines/>
        <w:jc w:val="both"/>
        <w:rPr>
          <w:rFonts w:ascii="Tahoma" w:hAnsi="Tahoma" w:cs="Tahoma"/>
          <w:bCs/>
          <w:i/>
          <w:iCs/>
          <w:noProof/>
          <w:sz w:val="18"/>
          <w:szCs w:val="18"/>
          <w:lang w:val="en-GB"/>
        </w:rPr>
      </w:pPr>
    </w:p>
    <w:p w14:paraId="5EB390D7" w14:textId="43172EBB" w:rsidR="00913AE8" w:rsidRDefault="00913AE8" w:rsidP="00913AE8">
      <w:pPr>
        <w:keepNext/>
        <w:keepLines/>
        <w:jc w:val="both"/>
        <w:rPr>
          <w:rFonts w:ascii="Tahoma" w:hAnsi="Tahoma" w:cs="Tahoma"/>
          <w:bCs/>
          <w:i/>
          <w:iCs/>
          <w:noProof/>
          <w:sz w:val="18"/>
          <w:szCs w:val="18"/>
          <w:lang w:val="en-GB"/>
        </w:rPr>
      </w:pPr>
    </w:p>
    <w:p w14:paraId="6B68837D" w14:textId="31F86AA7" w:rsidR="00913AE8" w:rsidRDefault="00913AE8" w:rsidP="00913AE8">
      <w:pPr>
        <w:keepNext/>
        <w:keepLines/>
        <w:jc w:val="both"/>
        <w:rPr>
          <w:rFonts w:ascii="Tahoma" w:hAnsi="Tahoma" w:cs="Tahoma"/>
          <w:bCs/>
          <w:i/>
          <w:iCs/>
          <w:noProof/>
          <w:sz w:val="18"/>
          <w:szCs w:val="18"/>
          <w:lang w:val="en-GB"/>
        </w:rPr>
      </w:pPr>
    </w:p>
    <w:p w14:paraId="22205EC3" w14:textId="7EE455D7" w:rsidR="00913AE8" w:rsidRDefault="00913AE8" w:rsidP="00913AE8">
      <w:pPr>
        <w:keepNext/>
        <w:keepLines/>
        <w:jc w:val="both"/>
        <w:rPr>
          <w:rFonts w:ascii="Tahoma" w:hAnsi="Tahoma" w:cs="Tahoma"/>
          <w:bCs/>
          <w:i/>
          <w:iCs/>
          <w:noProof/>
          <w:sz w:val="18"/>
          <w:szCs w:val="18"/>
          <w:lang w:val="en-GB"/>
        </w:rPr>
      </w:pPr>
    </w:p>
    <w:p w14:paraId="18BE1856" w14:textId="355244DB" w:rsidR="00913AE8" w:rsidRDefault="00913AE8" w:rsidP="00913AE8">
      <w:pPr>
        <w:keepNext/>
        <w:keepLines/>
        <w:jc w:val="both"/>
        <w:rPr>
          <w:rFonts w:ascii="Tahoma" w:hAnsi="Tahoma" w:cs="Tahoma"/>
          <w:bCs/>
          <w:i/>
          <w:iCs/>
          <w:noProof/>
          <w:sz w:val="18"/>
          <w:szCs w:val="18"/>
          <w:lang w:val="en-GB"/>
        </w:rPr>
      </w:pPr>
    </w:p>
    <w:p w14:paraId="30285BF4" w14:textId="350238BF" w:rsidR="00913AE8" w:rsidRDefault="00913AE8" w:rsidP="00913AE8">
      <w:pPr>
        <w:keepNext/>
        <w:keepLines/>
        <w:jc w:val="both"/>
        <w:rPr>
          <w:rFonts w:ascii="Tahoma" w:hAnsi="Tahoma" w:cs="Tahoma"/>
          <w:bCs/>
          <w:i/>
          <w:iCs/>
          <w:noProof/>
          <w:sz w:val="18"/>
          <w:szCs w:val="18"/>
          <w:lang w:val="en-GB"/>
        </w:rPr>
      </w:pPr>
    </w:p>
    <w:p w14:paraId="3147C696" w14:textId="34BABB47" w:rsidR="00913AE8" w:rsidRDefault="00913AE8" w:rsidP="00913AE8">
      <w:pPr>
        <w:keepNext/>
        <w:keepLines/>
        <w:jc w:val="both"/>
        <w:rPr>
          <w:rFonts w:ascii="Tahoma" w:hAnsi="Tahoma" w:cs="Tahoma"/>
          <w:bCs/>
          <w:i/>
          <w:iCs/>
          <w:noProof/>
          <w:sz w:val="18"/>
          <w:szCs w:val="18"/>
          <w:lang w:val="en-GB"/>
        </w:rPr>
      </w:pPr>
    </w:p>
    <w:p w14:paraId="7AAF5F97" w14:textId="3592A12B" w:rsidR="00913AE8" w:rsidRDefault="00913AE8" w:rsidP="00913AE8">
      <w:pPr>
        <w:keepNext/>
        <w:keepLines/>
        <w:jc w:val="both"/>
        <w:rPr>
          <w:rFonts w:ascii="Tahoma" w:hAnsi="Tahoma" w:cs="Tahoma"/>
          <w:bCs/>
          <w:i/>
          <w:iCs/>
          <w:noProof/>
          <w:sz w:val="18"/>
          <w:szCs w:val="18"/>
          <w:lang w:val="en-GB"/>
        </w:rPr>
      </w:pPr>
    </w:p>
    <w:p w14:paraId="553DC490" w14:textId="640226E0" w:rsidR="00913AE8" w:rsidRDefault="00913AE8" w:rsidP="00913AE8">
      <w:pPr>
        <w:keepNext/>
        <w:keepLines/>
        <w:jc w:val="both"/>
        <w:rPr>
          <w:rFonts w:ascii="Tahoma" w:hAnsi="Tahoma" w:cs="Tahoma"/>
          <w:bCs/>
          <w:i/>
          <w:iCs/>
          <w:noProof/>
          <w:sz w:val="18"/>
          <w:szCs w:val="18"/>
          <w:lang w:val="en-GB"/>
        </w:rPr>
      </w:pPr>
    </w:p>
    <w:p w14:paraId="419A5430" w14:textId="77777777" w:rsidR="00913AE8" w:rsidRPr="00913AE8" w:rsidRDefault="00913AE8" w:rsidP="00913AE8">
      <w:pPr>
        <w:keepNext/>
        <w:keepLines/>
        <w:jc w:val="both"/>
        <w:rPr>
          <w:rFonts w:ascii="Tahoma" w:hAnsi="Tahoma" w:cs="Tahoma"/>
          <w:bCs/>
          <w:i/>
          <w:iCs/>
          <w:noProof/>
          <w:sz w:val="18"/>
          <w:szCs w:val="18"/>
          <w:lang w:val="en-G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20"/>
        <w:gridCol w:w="1843"/>
      </w:tblGrid>
      <w:tr w:rsidR="003D4961" w:rsidRPr="00882300" w14:paraId="224839D6" w14:textId="77777777" w:rsidTr="00913AE8">
        <w:tc>
          <w:tcPr>
            <w:tcW w:w="7620" w:type="dxa"/>
          </w:tcPr>
          <w:p w14:paraId="3A2A5B84" w14:textId="6DD95A89" w:rsidR="003D4961" w:rsidRPr="00882300" w:rsidRDefault="003D4961" w:rsidP="00DC2ACB">
            <w:pPr>
              <w:keepNext/>
              <w:keepLines/>
              <w:jc w:val="both"/>
              <w:rPr>
                <w:rFonts w:ascii="Tahoma" w:hAnsi="Tahoma" w:cs="Tahoma"/>
                <w:lang w:val="en-GB"/>
              </w:rPr>
            </w:pPr>
            <w:r w:rsidRPr="00882300">
              <w:rPr>
                <w:lang w:val="en-GB"/>
              </w:rPr>
              <w:br w:type="page"/>
            </w:r>
            <w:r w:rsidRPr="00882300">
              <w:rPr>
                <w:lang w:val="en-GB"/>
              </w:rPr>
              <w:br w:type="page"/>
            </w:r>
            <w:r w:rsidRPr="00882300">
              <w:rPr>
                <w:lang w:val="en-GB"/>
              </w:rPr>
              <w:br w:type="page"/>
            </w:r>
            <w:r w:rsidRPr="00882300">
              <w:rPr>
                <w:lang w:val="en-GB"/>
              </w:rPr>
              <w:br w:type="page"/>
            </w:r>
            <w:r w:rsidRPr="00882300">
              <w:rPr>
                <w:rFonts w:ascii="Tahoma" w:hAnsi="Tahoma" w:cs="Tahoma"/>
                <w:lang w:val="en-GB"/>
              </w:rPr>
              <w:br w:type="page"/>
            </w:r>
            <w:r w:rsidRPr="00882300">
              <w:rPr>
                <w:rFonts w:ascii="Tahoma" w:hAnsi="Tahoma" w:cs="Tahoma"/>
                <w:b/>
                <w:lang w:val="en-GB"/>
              </w:rPr>
              <w:br w:type="page"/>
            </w:r>
            <w:r w:rsidR="00DC2ACB" w:rsidRPr="00882300">
              <w:rPr>
                <w:rFonts w:ascii="Tahoma" w:hAnsi="Tahoma" w:cs="Tahoma"/>
                <w:lang w:val="en-GB"/>
              </w:rPr>
              <w:t>DECLARATION BY NATURAL PERSON</w:t>
            </w:r>
          </w:p>
        </w:tc>
        <w:tc>
          <w:tcPr>
            <w:tcW w:w="1843" w:type="dxa"/>
          </w:tcPr>
          <w:p w14:paraId="0605A99A" w14:textId="04C2541D" w:rsidR="003D4961" w:rsidRPr="00882300" w:rsidRDefault="005249E2" w:rsidP="00960237">
            <w:pPr>
              <w:keepNext/>
              <w:keepLines/>
              <w:jc w:val="both"/>
              <w:rPr>
                <w:rFonts w:ascii="Tahoma" w:hAnsi="Tahoma" w:cs="Tahoma"/>
                <w:b/>
                <w:i/>
                <w:lang w:val="en-GB"/>
              </w:rPr>
            </w:pPr>
            <w:r w:rsidRPr="00882300">
              <w:rPr>
                <w:rFonts w:ascii="Tahoma" w:hAnsi="Tahoma" w:cs="Tahoma"/>
                <w:b/>
                <w:i/>
                <w:lang w:val="en-GB"/>
              </w:rPr>
              <w:t>Attachment</w:t>
            </w:r>
            <w:r w:rsidR="003D4961" w:rsidRPr="00882300">
              <w:rPr>
                <w:rFonts w:ascii="Tahoma" w:hAnsi="Tahoma" w:cs="Tahoma"/>
                <w:b/>
                <w:i/>
                <w:lang w:val="en-GB"/>
              </w:rPr>
              <w:t xml:space="preserve"> 3/3</w:t>
            </w:r>
          </w:p>
        </w:tc>
      </w:tr>
    </w:tbl>
    <w:p w14:paraId="651B3419" w14:textId="6F90E6FF" w:rsidR="003D4961" w:rsidRPr="00882300" w:rsidRDefault="00753632" w:rsidP="003D4961">
      <w:pPr>
        <w:keepNext/>
        <w:keepLines/>
        <w:jc w:val="both"/>
        <w:rPr>
          <w:rFonts w:ascii="Tahoma" w:hAnsi="Tahoma" w:cs="Tahoma"/>
          <w:b/>
          <w:lang w:val="en-GB"/>
        </w:rPr>
      </w:pPr>
      <w:r w:rsidRPr="00753632">
        <w:rPr>
          <w:rFonts w:ascii="Tahoma" w:hAnsi="Tahoma" w:cs="Tahoma"/>
          <w:b/>
          <w:lang w:val="en-GB"/>
        </w:rPr>
        <w:t>Public procurement procedure no</w:t>
      </w:r>
      <w:r w:rsidR="003D4961" w:rsidRPr="00753632">
        <w:rPr>
          <w:rFonts w:ascii="Tahoma" w:hAnsi="Tahoma" w:cs="Tahoma"/>
          <w:b/>
          <w:lang w:val="en-GB"/>
        </w:rPr>
        <w:t xml:space="preserve">. JPE-VOD-231/24 </w:t>
      </w:r>
      <w:r w:rsidRPr="00753632">
        <w:rPr>
          <w:rFonts w:ascii="Tahoma" w:hAnsi="Tahoma" w:cs="Tahoma"/>
          <w:b/>
          <w:color w:val="000000"/>
          <w:szCs w:val="28"/>
          <w:lang w:val="en-GB"/>
        </w:rPr>
        <w:t>Conceptual Design of the Plant for Waste-to-Energy Utilization and Sewage Sludge Incineration in Ljubljana, at Locations TE-TOL and RCERO</w:t>
      </w:r>
    </w:p>
    <w:p w14:paraId="5FAA8E01" w14:textId="77777777" w:rsidR="003D4961" w:rsidRPr="00882300" w:rsidRDefault="003D4961" w:rsidP="003D4961">
      <w:pPr>
        <w:keepNext/>
        <w:keepLines/>
        <w:tabs>
          <w:tab w:val="left" w:pos="567"/>
          <w:tab w:val="num" w:pos="851"/>
          <w:tab w:val="left" w:pos="993"/>
        </w:tabs>
        <w:jc w:val="both"/>
        <w:rPr>
          <w:rFonts w:ascii="Tahoma" w:hAnsi="Tahoma" w:cs="Tahoma"/>
          <w:lang w:val="en-GB"/>
        </w:rPr>
      </w:pPr>
    </w:p>
    <w:p w14:paraId="2D169DEC" w14:textId="01624F66" w:rsidR="003D4961" w:rsidRPr="00882300" w:rsidRDefault="00F771FD" w:rsidP="003D4961">
      <w:pPr>
        <w:keepNext/>
        <w:keepLines/>
        <w:tabs>
          <w:tab w:val="left" w:pos="567"/>
          <w:tab w:val="num" w:pos="851"/>
          <w:tab w:val="left" w:pos="993"/>
        </w:tabs>
        <w:jc w:val="both"/>
        <w:rPr>
          <w:rFonts w:ascii="Tahoma" w:hAnsi="Tahoma" w:cs="Tahoma"/>
          <w:lang w:val="en-GB"/>
        </w:rPr>
      </w:pPr>
      <w:r w:rsidRPr="00882300">
        <w:rPr>
          <w:rFonts w:ascii="Tahoma" w:hAnsi="Tahoma" w:cs="Tahoma"/>
          <w:lang w:val="en-GB"/>
        </w:rPr>
        <w:t>Name and surname</w:t>
      </w:r>
      <w:r w:rsidR="003D4961" w:rsidRPr="00882300">
        <w:rPr>
          <w:rFonts w:ascii="Tahoma" w:hAnsi="Tahoma" w:cs="Tahoma"/>
          <w:lang w:val="en-GB"/>
        </w:rPr>
        <w:t xml:space="preserve"> _____________________________________________________________________ </w:t>
      </w:r>
    </w:p>
    <w:p w14:paraId="57B52D3E" w14:textId="77777777" w:rsidR="003D4961" w:rsidRPr="00882300" w:rsidRDefault="003D4961" w:rsidP="003D4961">
      <w:pPr>
        <w:keepNext/>
        <w:keepLines/>
        <w:tabs>
          <w:tab w:val="left" w:pos="567"/>
          <w:tab w:val="num" w:pos="851"/>
          <w:tab w:val="left" w:pos="993"/>
        </w:tabs>
        <w:jc w:val="both"/>
        <w:rPr>
          <w:rFonts w:ascii="Tahoma" w:hAnsi="Tahoma" w:cs="Tahoma"/>
          <w:lang w:val="en-GB"/>
        </w:rPr>
      </w:pPr>
    </w:p>
    <w:p w14:paraId="5C957A70" w14:textId="422F1569" w:rsidR="003D4961" w:rsidRPr="00882300" w:rsidRDefault="00F771FD" w:rsidP="003D4961">
      <w:pPr>
        <w:keepNext/>
        <w:keepLines/>
        <w:tabs>
          <w:tab w:val="left" w:pos="567"/>
          <w:tab w:val="num" w:pos="851"/>
          <w:tab w:val="left" w:pos="993"/>
        </w:tabs>
        <w:jc w:val="both"/>
        <w:rPr>
          <w:rFonts w:ascii="Tahoma" w:hAnsi="Tahoma" w:cs="Tahoma"/>
          <w:lang w:val="en-GB"/>
        </w:rPr>
      </w:pPr>
      <w:r w:rsidRPr="00882300">
        <w:rPr>
          <w:rFonts w:ascii="Tahoma" w:hAnsi="Tahoma" w:cs="Tahoma"/>
          <w:lang w:val="en-GB"/>
        </w:rPr>
        <w:t xml:space="preserve">PIN (personal identification number) </w:t>
      </w:r>
      <w:r w:rsidR="003D4961" w:rsidRPr="00882300">
        <w:rPr>
          <w:rFonts w:ascii="Tahoma" w:hAnsi="Tahoma" w:cs="Tahoma"/>
          <w:lang w:val="en-GB"/>
        </w:rPr>
        <w:t>____________________________________________________________________________</w:t>
      </w:r>
    </w:p>
    <w:p w14:paraId="6D870F80" w14:textId="77777777" w:rsidR="003D4961" w:rsidRPr="00882300" w:rsidRDefault="003D4961" w:rsidP="003D4961">
      <w:pPr>
        <w:keepNext/>
        <w:keepLines/>
        <w:tabs>
          <w:tab w:val="left" w:pos="567"/>
          <w:tab w:val="num" w:pos="851"/>
          <w:tab w:val="left" w:pos="993"/>
        </w:tabs>
        <w:jc w:val="both"/>
        <w:rPr>
          <w:rFonts w:ascii="Tahoma" w:hAnsi="Tahoma" w:cs="Tahoma"/>
          <w:lang w:val="en-GB"/>
        </w:rPr>
      </w:pPr>
    </w:p>
    <w:p w14:paraId="716A8228" w14:textId="77777777" w:rsidR="003D4961" w:rsidRPr="00882300" w:rsidRDefault="003D4961" w:rsidP="003D4961">
      <w:pPr>
        <w:keepNext/>
        <w:keepLines/>
        <w:tabs>
          <w:tab w:val="left" w:pos="567"/>
          <w:tab w:val="num" w:pos="851"/>
          <w:tab w:val="left" w:pos="993"/>
        </w:tabs>
        <w:jc w:val="both"/>
        <w:rPr>
          <w:rFonts w:ascii="Tahoma" w:hAnsi="Tahoma" w:cs="Tahoma"/>
          <w:lang w:val="en-GB"/>
        </w:rPr>
      </w:pPr>
    </w:p>
    <w:p w14:paraId="1E101EA9" w14:textId="1BB455AE" w:rsidR="003D4961" w:rsidRPr="00882300" w:rsidRDefault="00F771FD" w:rsidP="003D4961">
      <w:pPr>
        <w:keepNext/>
        <w:keepLines/>
        <w:tabs>
          <w:tab w:val="left" w:pos="567"/>
          <w:tab w:val="num" w:pos="851"/>
          <w:tab w:val="left" w:pos="993"/>
        </w:tabs>
        <w:jc w:val="both"/>
        <w:rPr>
          <w:rFonts w:ascii="Tahoma" w:hAnsi="Tahoma" w:cs="Tahoma"/>
          <w:lang w:val="en-GB"/>
        </w:rPr>
      </w:pPr>
      <w:r w:rsidRPr="00882300">
        <w:rPr>
          <w:rFonts w:ascii="Tahoma" w:hAnsi="Tahoma"/>
          <w:lang w:val="en-GB"/>
        </w:rPr>
        <w:t>I, the undersigned, at the economic operator</w:t>
      </w:r>
      <w:r w:rsidR="003D4961" w:rsidRPr="00882300">
        <w:rPr>
          <w:rFonts w:ascii="Tahoma" w:hAnsi="Tahoma" w:cs="Tahoma"/>
          <w:lang w:val="en-GB"/>
        </w:rPr>
        <w:t xml:space="preserve"> ________________________________________</w:t>
      </w:r>
    </w:p>
    <w:p w14:paraId="6B75030C" w14:textId="70F6FA63" w:rsidR="003D4961" w:rsidRPr="00882300" w:rsidRDefault="00AB0364" w:rsidP="003D4961">
      <w:pPr>
        <w:keepNext/>
        <w:keepLines/>
        <w:tabs>
          <w:tab w:val="left" w:pos="567"/>
          <w:tab w:val="num" w:pos="851"/>
          <w:tab w:val="left" w:pos="993"/>
        </w:tabs>
        <w:jc w:val="both"/>
        <w:rPr>
          <w:rFonts w:ascii="Tahoma" w:hAnsi="Tahoma" w:cs="Tahoma"/>
          <w:lang w:val="en-GB"/>
        </w:rPr>
      </w:pPr>
      <w:r>
        <w:rPr>
          <w:rFonts w:ascii="Tahoma" w:hAnsi="Tahoma" w:cs="Tahoma"/>
          <w:lang w:val="en-GB"/>
        </w:rPr>
        <w:t>performing the function of</w:t>
      </w:r>
      <w:r w:rsidR="00F771FD" w:rsidRPr="00882300">
        <w:rPr>
          <w:rFonts w:ascii="Tahoma" w:hAnsi="Tahoma" w:cs="Tahoma"/>
          <w:lang w:val="en-GB"/>
        </w:rPr>
        <w:t xml:space="preserve"> a member of </w:t>
      </w:r>
      <w:r w:rsidR="003D4961" w:rsidRPr="00882300">
        <w:rPr>
          <w:rFonts w:ascii="Tahoma" w:hAnsi="Tahoma" w:cs="Tahoma"/>
          <w:lang w:val="en-GB"/>
        </w:rPr>
        <w:t>(</w:t>
      </w:r>
      <w:r w:rsidR="00F771FD" w:rsidRPr="00882300">
        <w:rPr>
          <w:rFonts w:ascii="Tahoma" w:hAnsi="Tahoma" w:cs="Tahoma"/>
          <w:lang w:val="en-GB"/>
        </w:rPr>
        <w:t>mark as appropriate</w:t>
      </w:r>
      <w:r w:rsidR="003D4961" w:rsidRPr="00882300">
        <w:rPr>
          <w:rFonts w:ascii="Tahoma" w:hAnsi="Tahoma" w:cs="Tahoma"/>
          <w:lang w:val="en-GB"/>
        </w:rPr>
        <w:t>):</w:t>
      </w:r>
    </w:p>
    <w:p w14:paraId="0302D268" w14:textId="5DDC391F" w:rsidR="003D4961" w:rsidRPr="00882300" w:rsidRDefault="00F771FD" w:rsidP="003D4961">
      <w:pPr>
        <w:keepNext/>
        <w:keepLines/>
        <w:numPr>
          <w:ilvl w:val="0"/>
          <w:numId w:val="11"/>
        </w:numPr>
        <w:tabs>
          <w:tab w:val="left" w:pos="567"/>
          <w:tab w:val="num" w:pos="851"/>
          <w:tab w:val="left" w:pos="993"/>
        </w:tabs>
        <w:jc w:val="both"/>
        <w:rPr>
          <w:rFonts w:ascii="Tahoma" w:hAnsi="Tahoma" w:cs="Tahoma"/>
          <w:lang w:val="en-GB"/>
        </w:rPr>
      </w:pPr>
      <w:r w:rsidRPr="00882300">
        <w:rPr>
          <w:rFonts w:ascii="Tahoma" w:hAnsi="Tahoma" w:cs="Tahoma"/>
          <w:lang w:val="en-GB"/>
        </w:rPr>
        <w:t>an administrative body or</w:t>
      </w:r>
      <w:r w:rsidR="003D4961" w:rsidRPr="00882300">
        <w:rPr>
          <w:rFonts w:ascii="Tahoma" w:hAnsi="Tahoma" w:cs="Tahoma"/>
          <w:lang w:val="en-GB"/>
        </w:rPr>
        <w:t xml:space="preserve"> </w:t>
      </w:r>
    </w:p>
    <w:p w14:paraId="1E4E9AC1" w14:textId="546CCB0A" w:rsidR="003D4961" w:rsidRPr="00882300" w:rsidRDefault="00F771FD" w:rsidP="003D4961">
      <w:pPr>
        <w:keepNext/>
        <w:keepLines/>
        <w:numPr>
          <w:ilvl w:val="0"/>
          <w:numId w:val="11"/>
        </w:numPr>
        <w:tabs>
          <w:tab w:val="left" w:pos="567"/>
          <w:tab w:val="num" w:pos="851"/>
          <w:tab w:val="left" w:pos="993"/>
        </w:tabs>
        <w:jc w:val="both"/>
        <w:rPr>
          <w:rFonts w:ascii="Tahoma" w:hAnsi="Tahoma" w:cs="Tahoma"/>
          <w:lang w:val="en-GB"/>
        </w:rPr>
      </w:pPr>
      <w:r w:rsidRPr="00882300">
        <w:rPr>
          <w:rFonts w:ascii="Tahoma" w:hAnsi="Tahoma" w:cs="Tahoma"/>
          <w:lang w:val="en-GB"/>
        </w:rPr>
        <w:t>a managerial body or</w:t>
      </w:r>
    </w:p>
    <w:p w14:paraId="48938FB8" w14:textId="4F046CF7" w:rsidR="003D4961" w:rsidRPr="00882300" w:rsidRDefault="00F771FD" w:rsidP="003D4961">
      <w:pPr>
        <w:keepNext/>
        <w:keepLines/>
        <w:numPr>
          <w:ilvl w:val="0"/>
          <w:numId w:val="11"/>
        </w:numPr>
        <w:tabs>
          <w:tab w:val="left" w:pos="567"/>
          <w:tab w:val="num" w:pos="851"/>
          <w:tab w:val="left" w:pos="993"/>
        </w:tabs>
        <w:jc w:val="both"/>
        <w:rPr>
          <w:rFonts w:ascii="Tahoma" w:hAnsi="Tahoma" w:cs="Tahoma"/>
          <w:lang w:val="en-GB"/>
        </w:rPr>
      </w:pPr>
      <w:r w:rsidRPr="00882300">
        <w:rPr>
          <w:rFonts w:ascii="Tahoma" w:hAnsi="Tahoma" w:cs="Tahoma"/>
          <w:lang w:val="en-GB"/>
        </w:rPr>
        <w:t>a supervisory body</w:t>
      </w:r>
      <w:r w:rsidR="003D4961" w:rsidRPr="00882300">
        <w:rPr>
          <w:rFonts w:ascii="Tahoma" w:hAnsi="Tahoma" w:cs="Tahoma"/>
          <w:lang w:val="en-GB"/>
        </w:rPr>
        <w:t xml:space="preserve"> </w:t>
      </w:r>
    </w:p>
    <w:p w14:paraId="5FFD59C3" w14:textId="77777777" w:rsidR="003D4961" w:rsidRPr="00882300" w:rsidRDefault="003D4961" w:rsidP="003D4961">
      <w:pPr>
        <w:keepNext/>
        <w:keepLines/>
        <w:tabs>
          <w:tab w:val="left" w:pos="567"/>
          <w:tab w:val="num" w:pos="851"/>
          <w:tab w:val="left" w:pos="993"/>
        </w:tabs>
        <w:jc w:val="both"/>
        <w:rPr>
          <w:rFonts w:ascii="Tahoma" w:hAnsi="Tahoma" w:cs="Tahoma"/>
          <w:lang w:val="en-GB"/>
        </w:rPr>
      </w:pPr>
    </w:p>
    <w:p w14:paraId="15697877" w14:textId="4484A87C" w:rsidR="003D4961" w:rsidRPr="00882300" w:rsidRDefault="00F771FD" w:rsidP="003D4961">
      <w:pPr>
        <w:keepNext/>
        <w:keepLines/>
        <w:tabs>
          <w:tab w:val="left" w:pos="567"/>
          <w:tab w:val="num" w:pos="851"/>
          <w:tab w:val="left" w:pos="993"/>
        </w:tabs>
        <w:jc w:val="both"/>
        <w:rPr>
          <w:rFonts w:ascii="Tahoma" w:hAnsi="Tahoma" w:cs="Tahoma"/>
          <w:lang w:val="en-GB"/>
        </w:rPr>
      </w:pPr>
      <w:r w:rsidRPr="00882300">
        <w:rPr>
          <w:rFonts w:ascii="Tahoma" w:hAnsi="Tahoma" w:cs="Tahoma"/>
          <w:lang w:val="en-GB"/>
        </w:rPr>
        <w:t xml:space="preserve">or </w:t>
      </w:r>
      <w:r w:rsidR="00AB0364">
        <w:rPr>
          <w:rFonts w:ascii="Tahoma" w:hAnsi="Tahoma" w:cs="Tahoma"/>
          <w:lang w:val="en-GB"/>
        </w:rPr>
        <w:t>being</w:t>
      </w:r>
      <w:r w:rsidRPr="00882300">
        <w:rPr>
          <w:rFonts w:ascii="Tahoma" w:hAnsi="Tahoma" w:cs="Tahoma"/>
          <w:lang w:val="en-GB"/>
        </w:rPr>
        <w:t xml:space="preserve"> authorised to</w:t>
      </w:r>
      <w:r w:rsidR="003D4961" w:rsidRPr="00882300">
        <w:rPr>
          <w:rFonts w:ascii="Tahoma" w:hAnsi="Tahoma" w:cs="Tahoma"/>
          <w:lang w:val="en-GB"/>
        </w:rPr>
        <w:t xml:space="preserve"> (</w:t>
      </w:r>
      <w:r w:rsidRPr="00882300">
        <w:rPr>
          <w:rFonts w:ascii="Tahoma" w:hAnsi="Tahoma" w:cs="Tahoma"/>
          <w:lang w:val="en-GB"/>
        </w:rPr>
        <w:t>mark as appropriate</w:t>
      </w:r>
      <w:r w:rsidR="003D4961" w:rsidRPr="00882300">
        <w:rPr>
          <w:rFonts w:ascii="Tahoma" w:hAnsi="Tahoma" w:cs="Tahoma"/>
          <w:lang w:val="en-GB"/>
        </w:rPr>
        <w:t>):</w:t>
      </w:r>
    </w:p>
    <w:p w14:paraId="0A3F32EB" w14:textId="33AC28AF" w:rsidR="003D4961" w:rsidRPr="00882300" w:rsidRDefault="00F771FD" w:rsidP="003D4961">
      <w:pPr>
        <w:keepNext/>
        <w:keepLines/>
        <w:numPr>
          <w:ilvl w:val="0"/>
          <w:numId w:val="11"/>
        </w:numPr>
        <w:tabs>
          <w:tab w:val="left" w:pos="567"/>
          <w:tab w:val="num" w:pos="851"/>
          <w:tab w:val="left" w:pos="993"/>
        </w:tabs>
        <w:jc w:val="both"/>
        <w:rPr>
          <w:rFonts w:ascii="Tahoma" w:hAnsi="Tahoma" w:cs="Tahoma"/>
          <w:lang w:val="en-GB"/>
        </w:rPr>
      </w:pPr>
      <w:r w:rsidRPr="00882300">
        <w:rPr>
          <w:rFonts w:ascii="Tahoma" w:hAnsi="Tahoma" w:cs="Tahoma"/>
          <w:lang w:val="en-GB"/>
        </w:rPr>
        <w:t>represent it or</w:t>
      </w:r>
    </w:p>
    <w:p w14:paraId="35911200" w14:textId="281DF733" w:rsidR="003D4961" w:rsidRPr="00882300" w:rsidRDefault="00F771FD" w:rsidP="003D4961">
      <w:pPr>
        <w:keepNext/>
        <w:keepLines/>
        <w:numPr>
          <w:ilvl w:val="0"/>
          <w:numId w:val="11"/>
        </w:numPr>
        <w:tabs>
          <w:tab w:val="left" w:pos="567"/>
          <w:tab w:val="num" w:pos="851"/>
          <w:tab w:val="left" w:pos="993"/>
        </w:tabs>
        <w:jc w:val="both"/>
        <w:rPr>
          <w:rFonts w:ascii="Tahoma" w:hAnsi="Tahoma" w:cs="Tahoma"/>
          <w:lang w:val="en-GB"/>
        </w:rPr>
      </w:pPr>
      <w:r w:rsidRPr="00882300">
        <w:rPr>
          <w:rFonts w:ascii="Tahoma" w:hAnsi="Tahoma" w:cs="Tahoma"/>
          <w:lang w:val="en-GB"/>
        </w:rPr>
        <w:t xml:space="preserve"> make decisions or</w:t>
      </w:r>
    </w:p>
    <w:p w14:paraId="196C5F6C" w14:textId="239959DC" w:rsidR="003D4961" w:rsidRPr="00882300" w:rsidRDefault="00F771FD" w:rsidP="003D4961">
      <w:pPr>
        <w:keepNext/>
        <w:keepLines/>
        <w:numPr>
          <w:ilvl w:val="0"/>
          <w:numId w:val="11"/>
        </w:numPr>
        <w:tabs>
          <w:tab w:val="left" w:pos="567"/>
          <w:tab w:val="num" w:pos="851"/>
          <w:tab w:val="left" w:pos="993"/>
        </w:tabs>
        <w:jc w:val="both"/>
        <w:rPr>
          <w:rFonts w:ascii="Tahoma" w:hAnsi="Tahoma" w:cs="Tahoma"/>
          <w:lang w:val="en-GB"/>
        </w:rPr>
      </w:pPr>
      <w:r w:rsidRPr="00882300">
        <w:rPr>
          <w:rFonts w:ascii="Tahoma" w:hAnsi="Tahoma" w:cs="Tahoma"/>
          <w:lang w:val="en-GB"/>
        </w:rPr>
        <w:t>exercise oversight over it</w:t>
      </w:r>
      <w:r w:rsidR="003D4961" w:rsidRPr="00882300">
        <w:rPr>
          <w:rFonts w:ascii="Tahoma" w:hAnsi="Tahoma" w:cs="Tahoma"/>
          <w:lang w:val="en-GB"/>
        </w:rPr>
        <w:t>,</w:t>
      </w:r>
    </w:p>
    <w:p w14:paraId="6D956868" w14:textId="77777777" w:rsidR="003D4961" w:rsidRPr="00882300" w:rsidRDefault="003D4961" w:rsidP="003D4961">
      <w:pPr>
        <w:keepNext/>
        <w:keepLines/>
        <w:tabs>
          <w:tab w:val="left" w:pos="567"/>
          <w:tab w:val="num" w:pos="851"/>
          <w:tab w:val="left" w:pos="993"/>
        </w:tabs>
        <w:jc w:val="both"/>
        <w:rPr>
          <w:rFonts w:ascii="Tahoma" w:hAnsi="Tahoma" w:cs="Tahoma"/>
          <w:lang w:val="en-GB"/>
        </w:rPr>
      </w:pPr>
    </w:p>
    <w:p w14:paraId="1EE9AAFD" w14:textId="1F9A4C45" w:rsidR="003D4961" w:rsidRPr="00882300" w:rsidRDefault="00F970B6" w:rsidP="003D4961">
      <w:pPr>
        <w:keepNext/>
        <w:keepLines/>
        <w:tabs>
          <w:tab w:val="left" w:pos="567"/>
          <w:tab w:val="num" w:pos="851"/>
          <w:tab w:val="left" w:pos="993"/>
        </w:tabs>
        <w:rPr>
          <w:rFonts w:ascii="Tahoma" w:hAnsi="Tahoma"/>
          <w:b/>
          <w:lang w:val="en-GB"/>
        </w:rPr>
      </w:pPr>
      <w:r w:rsidRPr="00882300">
        <w:rPr>
          <w:rFonts w:ascii="Tahoma" w:hAnsi="Tahoma"/>
          <w:b/>
          <w:lang w:val="en-GB"/>
        </w:rPr>
        <w:t>under criminal and material liability</w:t>
      </w:r>
    </w:p>
    <w:p w14:paraId="05516F33" w14:textId="3783A0A0" w:rsidR="003D4961" w:rsidRPr="00882300" w:rsidRDefault="00F970B6" w:rsidP="003D4961">
      <w:pPr>
        <w:keepNext/>
        <w:keepLines/>
        <w:tabs>
          <w:tab w:val="left" w:pos="567"/>
          <w:tab w:val="num" w:pos="851"/>
          <w:tab w:val="left" w:pos="993"/>
        </w:tabs>
        <w:jc w:val="center"/>
        <w:rPr>
          <w:rFonts w:ascii="Tahoma" w:hAnsi="Tahoma" w:cs="Tahoma"/>
          <w:b/>
          <w:lang w:val="en-GB"/>
        </w:rPr>
      </w:pPr>
      <w:r w:rsidRPr="00882300">
        <w:rPr>
          <w:rFonts w:ascii="Tahoma" w:hAnsi="Tahoma"/>
          <w:b/>
          <w:lang w:val="en-GB"/>
        </w:rPr>
        <w:t>DECLARE</w:t>
      </w:r>
    </w:p>
    <w:p w14:paraId="2023AF5A" w14:textId="77777777" w:rsidR="003D4961" w:rsidRPr="00882300" w:rsidRDefault="003D4961" w:rsidP="003D4961">
      <w:pPr>
        <w:keepNext/>
        <w:keepLines/>
        <w:tabs>
          <w:tab w:val="left" w:pos="567"/>
          <w:tab w:val="num" w:pos="851"/>
          <w:tab w:val="left" w:pos="993"/>
        </w:tabs>
        <w:jc w:val="both"/>
        <w:rPr>
          <w:rFonts w:ascii="Tahoma" w:hAnsi="Tahoma" w:cs="Tahoma"/>
          <w:lang w:val="en-GB"/>
        </w:rPr>
      </w:pPr>
    </w:p>
    <w:p w14:paraId="140ACF8A" w14:textId="00944737" w:rsidR="003D4961" w:rsidRPr="00882300" w:rsidRDefault="00F970B6" w:rsidP="003D4961">
      <w:pPr>
        <w:keepNext/>
        <w:keepLines/>
        <w:tabs>
          <w:tab w:val="left" w:pos="567"/>
          <w:tab w:val="num" w:pos="851"/>
          <w:tab w:val="left" w:pos="993"/>
        </w:tabs>
        <w:jc w:val="both"/>
        <w:rPr>
          <w:rFonts w:ascii="Tahoma" w:hAnsi="Tahoma" w:cs="Tahoma"/>
          <w:lang w:val="en-GB"/>
        </w:rPr>
      </w:pPr>
      <w:r w:rsidRPr="00882300">
        <w:rPr>
          <w:rFonts w:ascii="Tahoma" w:hAnsi="Tahoma"/>
          <w:lang w:val="en-GB"/>
        </w:rPr>
        <w:t>that no final judgment with elements of criminal offences under the Criminal Code (Official Gazette of the Republic of Slovenia, No. 50/12 – official consolidated text</w:t>
      </w:r>
      <w:r w:rsidR="003D4961" w:rsidRPr="00882300">
        <w:rPr>
          <w:rFonts w:ascii="Tahoma" w:hAnsi="Tahoma" w:cs="Tahoma"/>
          <w:lang w:val="en-GB"/>
        </w:rPr>
        <w:t xml:space="preserve">, 6/16 – </w:t>
      </w:r>
      <w:r w:rsidRPr="00882300">
        <w:rPr>
          <w:rFonts w:ascii="Tahoma" w:hAnsi="Tahoma" w:cs="Tahoma"/>
          <w:lang w:val="en-GB"/>
        </w:rPr>
        <w:t>corr</w:t>
      </w:r>
      <w:r w:rsidR="003D4961" w:rsidRPr="00882300">
        <w:rPr>
          <w:rFonts w:ascii="Tahoma" w:hAnsi="Tahoma" w:cs="Tahoma"/>
          <w:lang w:val="en-GB"/>
        </w:rPr>
        <w:t>., 54/15, 38/16, 27/17, 23/20, 91/20, 95/21, 186/21</w:t>
      </w:r>
      <w:r w:rsidR="004862EE" w:rsidRPr="00882300">
        <w:rPr>
          <w:rFonts w:ascii="Tahoma" w:hAnsi="Tahoma" w:cs="Tahoma"/>
          <w:lang w:val="en-GB"/>
        </w:rPr>
        <w:t>,</w:t>
      </w:r>
      <w:r w:rsidR="003D4961" w:rsidRPr="00882300">
        <w:rPr>
          <w:rFonts w:ascii="Tahoma" w:hAnsi="Tahoma" w:cs="Tahoma"/>
          <w:lang w:val="en-GB"/>
        </w:rPr>
        <w:t xml:space="preserve"> 105/22 – ZZNŠPP</w:t>
      </w:r>
      <w:r w:rsidR="004862EE" w:rsidRPr="00882300">
        <w:rPr>
          <w:rFonts w:ascii="Tahoma" w:hAnsi="Tahoma" w:cs="Tahoma"/>
          <w:lang w:val="en-GB"/>
        </w:rPr>
        <w:t xml:space="preserve"> </w:t>
      </w:r>
      <w:r w:rsidRPr="00882300">
        <w:rPr>
          <w:rFonts w:ascii="Tahoma" w:hAnsi="Tahoma" w:cs="Tahoma"/>
          <w:lang w:val="en-GB"/>
        </w:rPr>
        <w:t>and</w:t>
      </w:r>
      <w:r w:rsidR="004862EE" w:rsidRPr="00882300">
        <w:rPr>
          <w:rFonts w:ascii="Tahoma" w:hAnsi="Tahoma" w:cs="Tahoma"/>
          <w:lang w:val="en-GB"/>
        </w:rPr>
        <w:t xml:space="preserve"> 16/23</w:t>
      </w:r>
      <w:r w:rsidR="003D4961" w:rsidRPr="00882300">
        <w:rPr>
          <w:rFonts w:ascii="Tahoma" w:hAnsi="Tahoma" w:cs="Tahoma"/>
          <w:lang w:val="en-GB"/>
        </w:rPr>
        <w:t xml:space="preserve">; </w:t>
      </w:r>
      <w:r w:rsidRPr="00882300">
        <w:rPr>
          <w:rFonts w:ascii="Tahoma" w:hAnsi="Tahoma" w:cs="Tahoma"/>
          <w:lang w:val="en-GB"/>
        </w:rPr>
        <w:t>hereinafter</w:t>
      </w:r>
      <w:r w:rsidR="003D4961" w:rsidRPr="00882300">
        <w:rPr>
          <w:rFonts w:ascii="Tahoma" w:hAnsi="Tahoma" w:cs="Tahoma"/>
          <w:lang w:val="en-GB"/>
        </w:rPr>
        <w:t xml:space="preserve">: </w:t>
      </w:r>
      <w:r w:rsidRPr="00882300">
        <w:rPr>
          <w:rFonts w:ascii="Tahoma" w:hAnsi="Tahoma" w:cs="Tahoma"/>
          <w:lang w:val="en-GB"/>
        </w:rPr>
        <w:t>“</w:t>
      </w:r>
      <w:r w:rsidR="003D4961" w:rsidRPr="00882300">
        <w:rPr>
          <w:rFonts w:ascii="Tahoma" w:hAnsi="Tahoma" w:cs="Tahoma"/>
          <w:lang w:val="en-GB"/>
        </w:rPr>
        <w:t>KZ-1</w:t>
      </w:r>
      <w:r w:rsidRPr="00882300">
        <w:rPr>
          <w:rFonts w:ascii="Tahoma" w:hAnsi="Tahoma" w:cs="Tahoma"/>
          <w:lang w:val="en-GB"/>
        </w:rPr>
        <w:t>”</w:t>
      </w:r>
      <w:r w:rsidR="003D4961" w:rsidRPr="00882300">
        <w:rPr>
          <w:rFonts w:ascii="Tahoma" w:hAnsi="Tahoma" w:cs="Tahoma"/>
          <w:lang w:val="en-GB"/>
        </w:rPr>
        <w:t xml:space="preserve">) </w:t>
      </w:r>
      <w:r w:rsidRPr="00882300">
        <w:rPr>
          <w:rFonts w:ascii="Tahoma" w:hAnsi="Tahoma" w:cs="Tahoma"/>
          <w:lang w:val="en-GB"/>
        </w:rPr>
        <w:t>or comparable criminal offences imposed by foreign courts such as listed in the first paragraph of Article</w:t>
      </w:r>
      <w:r w:rsidR="003D4961" w:rsidRPr="00882300">
        <w:rPr>
          <w:rFonts w:ascii="Tahoma" w:hAnsi="Tahoma" w:cs="Tahoma"/>
          <w:lang w:val="en-GB"/>
        </w:rPr>
        <w:t xml:space="preserve"> 75</w:t>
      </w:r>
      <w:r w:rsidRPr="00882300">
        <w:rPr>
          <w:rFonts w:ascii="Tahoma" w:hAnsi="Tahoma" w:cs="Tahoma"/>
          <w:lang w:val="en-GB"/>
        </w:rPr>
        <w:t xml:space="preserve"> of the</w:t>
      </w:r>
      <w:r w:rsidR="003D4961" w:rsidRPr="00882300">
        <w:rPr>
          <w:rFonts w:ascii="Tahoma" w:hAnsi="Tahoma" w:cs="Tahoma"/>
          <w:lang w:val="en-GB"/>
        </w:rPr>
        <w:t xml:space="preserve"> ZJN-3 </w:t>
      </w:r>
      <w:r w:rsidRPr="00882300">
        <w:rPr>
          <w:rFonts w:ascii="Tahoma" w:hAnsi="Tahoma"/>
          <w:lang w:val="en-GB"/>
        </w:rPr>
        <w:t>has been rendered against me</w:t>
      </w:r>
      <w:r w:rsidR="00F771FD" w:rsidRPr="00882300">
        <w:rPr>
          <w:rFonts w:ascii="Tahoma" w:hAnsi="Tahoma"/>
          <w:lang w:val="en-GB"/>
        </w:rPr>
        <w:t>, and</w:t>
      </w:r>
    </w:p>
    <w:p w14:paraId="7DC88B50" w14:textId="77777777" w:rsidR="003D4961" w:rsidRPr="00882300" w:rsidRDefault="003D4961" w:rsidP="003D4961">
      <w:pPr>
        <w:keepNext/>
        <w:keepLines/>
        <w:tabs>
          <w:tab w:val="left" w:pos="567"/>
          <w:tab w:val="num" w:pos="851"/>
          <w:tab w:val="left" w:pos="993"/>
        </w:tabs>
        <w:jc w:val="both"/>
        <w:rPr>
          <w:rFonts w:ascii="Arial" w:hAnsi="Arial" w:cs="Arial"/>
          <w:sz w:val="18"/>
          <w:szCs w:val="18"/>
          <w:lang w:val="en-GB"/>
        </w:rPr>
      </w:pPr>
    </w:p>
    <w:p w14:paraId="11958662" w14:textId="77777777" w:rsidR="003D4961" w:rsidRPr="00882300" w:rsidRDefault="003D4961" w:rsidP="003D4961">
      <w:pPr>
        <w:keepNext/>
        <w:keepLines/>
        <w:tabs>
          <w:tab w:val="left" w:pos="567"/>
          <w:tab w:val="num" w:pos="851"/>
          <w:tab w:val="left" w:pos="993"/>
        </w:tabs>
        <w:jc w:val="both"/>
        <w:rPr>
          <w:rFonts w:ascii="Arial" w:hAnsi="Arial" w:cs="Arial"/>
          <w:sz w:val="18"/>
          <w:szCs w:val="18"/>
          <w:lang w:val="en-GB"/>
        </w:rPr>
      </w:pPr>
    </w:p>
    <w:p w14:paraId="30511D11" w14:textId="6658EDD5" w:rsidR="003D4961" w:rsidRPr="00882300" w:rsidRDefault="00F771FD" w:rsidP="003D4961">
      <w:pPr>
        <w:keepNext/>
        <w:keepLines/>
        <w:tabs>
          <w:tab w:val="left" w:pos="567"/>
          <w:tab w:val="num" w:pos="851"/>
          <w:tab w:val="left" w:pos="993"/>
        </w:tabs>
        <w:jc w:val="both"/>
        <w:rPr>
          <w:rFonts w:ascii="Tahoma" w:hAnsi="Tahoma" w:cs="Tahoma"/>
          <w:lang w:val="en-GB"/>
        </w:rPr>
      </w:pPr>
      <w:r w:rsidRPr="00882300">
        <w:rPr>
          <w:rFonts w:ascii="Tahoma" w:hAnsi="Tahoma" w:cs="Tahoma"/>
          <w:lang w:val="en-GB"/>
        </w:rPr>
        <w:t xml:space="preserve">by signing this declaration, we agree that with regard to the </w:t>
      </w:r>
      <w:r w:rsidR="003A6E87" w:rsidRPr="00882300">
        <w:rPr>
          <w:rFonts w:ascii="Tahoma" w:hAnsi="Tahoma" w:cs="Tahoma"/>
          <w:lang w:val="en-GB"/>
        </w:rPr>
        <w:t>relevant contract award</w:t>
      </w:r>
      <w:r w:rsidRPr="00882300">
        <w:rPr>
          <w:rFonts w:ascii="Tahoma" w:hAnsi="Tahoma" w:cs="Tahoma"/>
          <w:lang w:val="en-GB"/>
        </w:rPr>
        <w:t xml:space="preserve"> (if the Contracting Entity doubts the veracity of the tenderer’s declarations in accordance with the third paragraph of Article 47 of the ZJN-3), the authorised representative of the tenderer</w:t>
      </w:r>
      <w:r w:rsidR="003D4961" w:rsidRPr="00882300">
        <w:rPr>
          <w:rFonts w:ascii="Tahoma" w:hAnsi="Tahoma" w:cs="Tahoma"/>
          <w:lang w:val="en-GB"/>
        </w:rPr>
        <w:t xml:space="preserve"> </w:t>
      </w:r>
      <w:r w:rsidRPr="00882300">
        <w:rPr>
          <w:rFonts w:ascii="Tahoma" w:hAnsi="Tahoma" w:cs="Tahoma"/>
          <w:lang w:val="en-GB"/>
        </w:rPr>
        <w:t xml:space="preserve">obtains data to verify the tender in accordance with Article </w:t>
      </w:r>
      <w:r w:rsidR="003D4961" w:rsidRPr="00882300">
        <w:rPr>
          <w:rFonts w:ascii="Tahoma" w:hAnsi="Tahoma" w:cs="Tahoma"/>
          <w:lang w:val="en-GB"/>
        </w:rPr>
        <w:t>89</w:t>
      </w:r>
      <w:r w:rsidRPr="00882300">
        <w:rPr>
          <w:rFonts w:ascii="Tahoma" w:hAnsi="Tahoma" w:cs="Tahoma"/>
          <w:lang w:val="en-GB"/>
        </w:rPr>
        <w:t xml:space="preserve"> of the</w:t>
      </w:r>
      <w:r w:rsidR="003D4961" w:rsidRPr="00882300">
        <w:rPr>
          <w:rFonts w:ascii="Tahoma" w:hAnsi="Tahoma" w:cs="Tahoma"/>
          <w:lang w:val="en-GB"/>
        </w:rPr>
        <w:t xml:space="preserve"> ZJN-3 </w:t>
      </w:r>
      <w:r w:rsidRPr="00882300">
        <w:rPr>
          <w:rFonts w:ascii="Tahoma" w:hAnsi="Tahoma" w:cs="Tahoma"/>
          <w:lang w:val="en-GB"/>
        </w:rPr>
        <w:t>in the uniform information system</w:t>
      </w:r>
      <w:r w:rsidR="003D4961" w:rsidRPr="00882300">
        <w:rPr>
          <w:rFonts w:ascii="Tahoma" w:hAnsi="Tahoma" w:cs="Tahoma"/>
          <w:lang w:val="en-GB"/>
        </w:rPr>
        <w:t xml:space="preserve"> – eDosje</w:t>
      </w:r>
      <w:r w:rsidRPr="00882300">
        <w:rPr>
          <w:rFonts w:ascii="Tahoma" w:hAnsi="Tahoma" w:cs="Tahoma"/>
          <w:lang w:val="en-GB"/>
        </w:rPr>
        <w:t xml:space="preserve"> referred to in paragraph 9 of Article </w:t>
      </w:r>
      <w:r w:rsidR="003D4961" w:rsidRPr="00882300">
        <w:rPr>
          <w:rFonts w:ascii="Tahoma" w:hAnsi="Tahoma" w:cs="Tahoma"/>
          <w:lang w:val="en-GB"/>
        </w:rPr>
        <w:t>77</w:t>
      </w:r>
      <w:r w:rsidRPr="00882300">
        <w:rPr>
          <w:rFonts w:ascii="Tahoma" w:hAnsi="Tahoma" w:cs="Tahoma"/>
          <w:lang w:val="en-GB"/>
        </w:rPr>
        <w:t xml:space="preserve"> of the</w:t>
      </w:r>
      <w:r w:rsidR="003D4961" w:rsidRPr="00882300">
        <w:rPr>
          <w:rFonts w:ascii="Tahoma" w:hAnsi="Tahoma" w:cs="Tahoma"/>
          <w:lang w:val="en-GB"/>
        </w:rPr>
        <w:t xml:space="preserve"> ZJN-3, </w:t>
      </w:r>
      <w:r w:rsidRPr="00882300">
        <w:rPr>
          <w:rFonts w:ascii="Tahoma" w:hAnsi="Tahoma" w:cs="Tahoma"/>
          <w:lang w:val="en-GB"/>
        </w:rPr>
        <w:t xml:space="preserve">and we undertake to submit additional authorisations for verification of data from official records </w:t>
      </w:r>
      <w:r w:rsidR="003A6E87" w:rsidRPr="00882300">
        <w:rPr>
          <w:rFonts w:ascii="Tahoma" w:hAnsi="Tahoma" w:cs="Tahoma"/>
          <w:lang w:val="en-GB"/>
        </w:rPr>
        <w:t>at the</w:t>
      </w:r>
      <w:r w:rsidRPr="00882300">
        <w:rPr>
          <w:rFonts w:ascii="Tahoma" w:hAnsi="Tahoma" w:cs="Tahoma"/>
          <w:lang w:val="en-GB"/>
        </w:rPr>
        <w:t xml:space="preserve"> request of the authorised representative of the tenderer</w:t>
      </w:r>
      <w:r w:rsidR="003D4961" w:rsidRPr="00882300">
        <w:rPr>
          <w:rFonts w:ascii="Tahoma" w:hAnsi="Tahoma" w:cs="Tahoma"/>
          <w:lang w:val="en-GB"/>
        </w:rPr>
        <w:t>.</w:t>
      </w:r>
    </w:p>
    <w:p w14:paraId="32D4E93F" w14:textId="77777777" w:rsidR="003D4961" w:rsidRPr="00882300" w:rsidRDefault="003D4961" w:rsidP="003D4961">
      <w:pPr>
        <w:keepNext/>
        <w:keepLines/>
        <w:tabs>
          <w:tab w:val="left" w:pos="567"/>
          <w:tab w:val="num" w:pos="851"/>
          <w:tab w:val="left" w:pos="993"/>
        </w:tabs>
        <w:jc w:val="both"/>
        <w:rPr>
          <w:rFonts w:ascii="Arial" w:hAnsi="Arial" w:cs="Arial"/>
          <w:sz w:val="18"/>
          <w:szCs w:val="18"/>
          <w:lang w:val="en-GB"/>
        </w:rPr>
      </w:pPr>
    </w:p>
    <w:p w14:paraId="3048516F" w14:textId="77777777" w:rsidR="003D4961" w:rsidRPr="00882300" w:rsidRDefault="003D4961" w:rsidP="003D4961">
      <w:pPr>
        <w:keepNext/>
        <w:keepLines/>
        <w:tabs>
          <w:tab w:val="left" w:pos="567"/>
          <w:tab w:val="num" w:pos="851"/>
          <w:tab w:val="left" w:pos="993"/>
        </w:tabs>
        <w:jc w:val="both"/>
        <w:rPr>
          <w:rFonts w:ascii="Arial" w:hAnsi="Arial" w:cs="Arial"/>
          <w:sz w:val="18"/>
          <w:szCs w:val="18"/>
          <w:lang w:val="en-G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D4961" w:rsidRPr="00882300" w14:paraId="7CA7D3BD" w14:textId="77777777" w:rsidTr="00960237">
        <w:trPr>
          <w:trHeight w:val="235"/>
        </w:trPr>
        <w:tc>
          <w:tcPr>
            <w:tcW w:w="3402" w:type="dxa"/>
            <w:tcBorders>
              <w:top w:val="single" w:sz="4" w:space="0" w:color="auto"/>
            </w:tcBorders>
          </w:tcPr>
          <w:p w14:paraId="6168E710" w14:textId="61C477BC" w:rsidR="003D4961" w:rsidRPr="00882300" w:rsidRDefault="003D4961" w:rsidP="00F970B6">
            <w:pPr>
              <w:keepNext/>
              <w:keepLines/>
              <w:jc w:val="center"/>
              <w:rPr>
                <w:rFonts w:ascii="Tahoma" w:hAnsi="Tahoma" w:cs="Tahoma"/>
                <w:snapToGrid w:val="0"/>
                <w:color w:val="000000"/>
                <w:lang w:val="en-GB"/>
              </w:rPr>
            </w:pPr>
            <w:r w:rsidRPr="00882300">
              <w:rPr>
                <w:rFonts w:ascii="Tahoma" w:hAnsi="Tahoma" w:cs="Tahoma"/>
                <w:snapToGrid w:val="0"/>
                <w:color w:val="000000"/>
                <w:lang w:val="en-GB"/>
              </w:rPr>
              <w:t xml:space="preserve"> (</w:t>
            </w:r>
            <w:r w:rsidR="00F970B6" w:rsidRPr="00882300">
              <w:rPr>
                <w:rFonts w:ascii="Tahoma" w:hAnsi="Tahoma" w:cs="Tahoma"/>
                <w:snapToGrid w:val="0"/>
                <w:color w:val="000000"/>
                <w:lang w:val="en-GB"/>
              </w:rPr>
              <w:t>Place</w:t>
            </w:r>
            <w:r w:rsidRPr="00882300">
              <w:rPr>
                <w:rFonts w:ascii="Tahoma" w:hAnsi="Tahoma" w:cs="Tahoma"/>
                <w:snapToGrid w:val="0"/>
                <w:color w:val="000000"/>
                <w:lang w:val="en-GB"/>
              </w:rPr>
              <w:t>, dat</w:t>
            </w:r>
            <w:r w:rsidR="00F970B6" w:rsidRPr="00882300">
              <w:rPr>
                <w:rFonts w:ascii="Tahoma" w:hAnsi="Tahoma" w:cs="Tahoma"/>
                <w:snapToGrid w:val="0"/>
                <w:color w:val="000000"/>
                <w:lang w:val="en-GB"/>
              </w:rPr>
              <w:t>e</w:t>
            </w:r>
            <w:r w:rsidRPr="00882300">
              <w:rPr>
                <w:rFonts w:ascii="Tahoma" w:hAnsi="Tahoma" w:cs="Tahoma"/>
                <w:snapToGrid w:val="0"/>
                <w:color w:val="000000"/>
                <w:lang w:val="en-GB"/>
              </w:rPr>
              <w:t>)</w:t>
            </w:r>
          </w:p>
        </w:tc>
        <w:tc>
          <w:tcPr>
            <w:tcW w:w="2410" w:type="dxa"/>
          </w:tcPr>
          <w:p w14:paraId="1075458E" w14:textId="77777777" w:rsidR="003D4961" w:rsidRPr="00882300" w:rsidRDefault="003D4961" w:rsidP="00960237">
            <w:pPr>
              <w:keepNext/>
              <w:keepLines/>
              <w:jc w:val="center"/>
              <w:rPr>
                <w:rFonts w:ascii="Tahoma" w:hAnsi="Tahoma" w:cs="Tahoma"/>
                <w:snapToGrid w:val="0"/>
                <w:color w:val="000000"/>
                <w:lang w:val="en-GB"/>
              </w:rPr>
            </w:pPr>
          </w:p>
        </w:tc>
        <w:tc>
          <w:tcPr>
            <w:tcW w:w="3686" w:type="dxa"/>
            <w:tcBorders>
              <w:top w:val="single" w:sz="4" w:space="0" w:color="auto"/>
            </w:tcBorders>
          </w:tcPr>
          <w:p w14:paraId="7DFA0BE9" w14:textId="6B7618C9" w:rsidR="003D4961" w:rsidRPr="00882300" w:rsidRDefault="003D4961" w:rsidP="00F970B6">
            <w:pPr>
              <w:keepNext/>
              <w:keepLines/>
              <w:jc w:val="center"/>
              <w:rPr>
                <w:rFonts w:ascii="Tahoma" w:hAnsi="Tahoma" w:cs="Tahoma"/>
                <w:snapToGrid w:val="0"/>
                <w:color w:val="000000"/>
                <w:lang w:val="en-GB"/>
              </w:rPr>
            </w:pPr>
            <w:r w:rsidRPr="00882300">
              <w:rPr>
                <w:rFonts w:ascii="Tahoma" w:hAnsi="Tahoma" w:cs="Tahoma"/>
                <w:snapToGrid w:val="0"/>
                <w:color w:val="000000"/>
                <w:lang w:val="en-GB"/>
              </w:rPr>
              <w:t>(</w:t>
            </w:r>
            <w:r w:rsidR="00F970B6" w:rsidRPr="00882300">
              <w:rPr>
                <w:rFonts w:ascii="Tahoma" w:hAnsi="Tahoma" w:cs="Tahoma"/>
                <w:snapToGrid w:val="0"/>
                <w:color w:val="000000"/>
                <w:lang w:val="en-GB"/>
              </w:rPr>
              <w:t>Signature of natural person</w:t>
            </w:r>
            <w:r w:rsidRPr="00882300">
              <w:rPr>
                <w:rFonts w:ascii="Tahoma" w:hAnsi="Tahoma" w:cs="Tahoma"/>
                <w:snapToGrid w:val="0"/>
                <w:color w:val="000000"/>
                <w:lang w:val="en-GB"/>
              </w:rPr>
              <w:t>)</w:t>
            </w:r>
          </w:p>
        </w:tc>
      </w:tr>
    </w:tbl>
    <w:p w14:paraId="4D7301A8" w14:textId="77777777" w:rsidR="003D4961" w:rsidRPr="00882300" w:rsidRDefault="003D4961" w:rsidP="003D4961">
      <w:pPr>
        <w:keepNext/>
        <w:keepLines/>
        <w:tabs>
          <w:tab w:val="left" w:pos="284"/>
        </w:tabs>
        <w:jc w:val="both"/>
        <w:rPr>
          <w:rFonts w:ascii="Tahoma" w:hAnsi="Tahoma" w:cs="Tahoma"/>
          <w:lang w:val="en-GB"/>
        </w:rPr>
      </w:pPr>
    </w:p>
    <w:p w14:paraId="3F0EC3E5" w14:textId="3FFC6C0B" w:rsidR="003D4961" w:rsidRPr="00882300" w:rsidRDefault="00913AE8" w:rsidP="003D4961">
      <w:pPr>
        <w:keepNext/>
        <w:keepLines/>
        <w:tabs>
          <w:tab w:val="left" w:pos="284"/>
        </w:tabs>
        <w:jc w:val="both"/>
        <w:rPr>
          <w:rFonts w:ascii="Tahoma" w:hAnsi="Tahoma" w:cs="Tahoma"/>
          <w:i/>
          <w:sz w:val="18"/>
          <w:szCs w:val="18"/>
          <w:lang w:val="en-GB"/>
        </w:rPr>
      </w:pPr>
      <w:r>
        <w:rPr>
          <w:rFonts w:ascii="Tahoma" w:hAnsi="Tahoma"/>
          <w:b/>
          <w:i/>
          <w:sz w:val="18"/>
          <w:szCs w:val="18"/>
          <w:lang w:val="en-GB"/>
        </w:rPr>
        <w:t>I</w:t>
      </w:r>
      <w:r w:rsidR="00F771FD" w:rsidRPr="00882300">
        <w:rPr>
          <w:rFonts w:ascii="Tahoma" w:hAnsi="Tahoma"/>
          <w:b/>
          <w:i/>
          <w:sz w:val="18"/>
          <w:szCs w:val="18"/>
          <w:lang w:val="en-GB"/>
        </w:rPr>
        <w:t>nstruction:</w:t>
      </w:r>
      <w:r w:rsidR="00F771FD" w:rsidRPr="00882300">
        <w:rPr>
          <w:rFonts w:ascii="Tahoma" w:hAnsi="Tahoma"/>
          <w:i/>
          <w:sz w:val="18"/>
          <w:szCs w:val="18"/>
          <w:lang w:val="en-GB"/>
        </w:rPr>
        <w:t xml:space="preserve"> The declaration is to be completed and signed by ALL persons who are</w:t>
      </w:r>
      <w:r w:rsidR="003D4961" w:rsidRPr="00882300">
        <w:rPr>
          <w:rFonts w:ascii="Tahoma" w:hAnsi="Tahoma" w:cs="Tahoma"/>
          <w:i/>
          <w:sz w:val="18"/>
          <w:szCs w:val="18"/>
          <w:lang w:val="en-GB"/>
        </w:rPr>
        <w:t>:</w:t>
      </w:r>
    </w:p>
    <w:p w14:paraId="347E05B4" w14:textId="4C46D873" w:rsidR="003D4961" w:rsidRPr="00882300" w:rsidRDefault="003D4961" w:rsidP="003D4961">
      <w:pPr>
        <w:keepNext/>
        <w:keepLines/>
        <w:numPr>
          <w:ilvl w:val="0"/>
          <w:numId w:val="3"/>
        </w:numPr>
        <w:tabs>
          <w:tab w:val="clear" w:pos="360"/>
          <w:tab w:val="left" w:pos="426"/>
        </w:tabs>
        <w:ind w:hanging="218"/>
        <w:jc w:val="both"/>
        <w:rPr>
          <w:rFonts w:ascii="Tahoma" w:hAnsi="Tahoma" w:cs="Tahoma"/>
          <w:i/>
          <w:sz w:val="18"/>
          <w:szCs w:val="18"/>
          <w:lang w:val="en-GB"/>
        </w:rPr>
      </w:pPr>
      <w:r w:rsidRPr="00882300">
        <w:rPr>
          <w:rFonts w:cs="Tahoma"/>
          <w:i/>
          <w:sz w:val="18"/>
          <w:szCs w:val="18"/>
          <w:lang w:val="en-GB"/>
        </w:rPr>
        <w:t xml:space="preserve"> </w:t>
      </w:r>
      <w:r w:rsidR="00F771FD" w:rsidRPr="00882300">
        <w:rPr>
          <w:rFonts w:ascii="Tahoma" w:hAnsi="Tahoma"/>
          <w:i/>
          <w:sz w:val="18"/>
          <w:szCs w:val="18"/>
          <w:lang w:val="en-GB"/>
        </w:rPr>
        <w:t>members of an administrative, managerial or supervisory body of the tenderer</w:t>
      </w:r>
      <w:r w:rsidR="00F771FD" w:rsidRPr="00882300">
        <w:rPr>
          <w:rFonts w:ascii="Tahoma" w:hAnsi="Tahoma" w:cs="Tahoma"/>
          <w:i/>
          <w:sz w:val="18"/>
          <w:szCs w:val="18"/>
          <w:lang w:val="en-GB"/>
        </w:rPr>
        <w:t xml:space="preserve"> </w:t>
      </w:r>
      <w:r w:rsidRPr="00882300">
        <w:rPr>
          <w:rFonts w:ascii="Tahoma" w:hAnsi="Tahoma" w:cs="Tahoma"/>
          <w:i/>
          <w:sz w:val="18"/>
          <w:szCs w:val="18"/>
          <w:lang w:val="en-GB"/>
        </w:rPr>
        <w:t>(</w:t>
      </w:r>
      <w:r w:rsidR="00F771FD" w:rsidRPr="00882300">
        <w:rPr>
          <w:rFonts w:ascii="Tahoma" w:hAnsi="Tahoma" w:cs="Tahoma"/>
          <w:i/>
          <w:sz w:val="18"/>
          <w:szCs w:val="18"/>
          <w:lang w:val="en-GB"/>
        </w:rPr>
        <w:t xml:space="preserve">in the case of a joint tender, this applies to all members of a group of tenderers – partners), subcontractor or another operator whose capacities the tenderer will rely on in the </w:t>
      </w:r>
      <w:r w:rsidR="00761924">
        <w:rPr>
          <w:rFonts w:ascii="Tahoma" w:hAnsi="Tahoma" w:cs="Tahoma"/>
          <w:i/>
          <w:sz w:val="18"/>
          <w:szCs w:val="18"/>
          <w:lang w:val="en-GB"/>
        </w:rPr>
        <w:t>performance of the contract</w:t>
      </w:r>
      <w:r w:rsidR="00F771FD" w:rsidRPr="00882300">
        <w:rPr>
          <w:rFonts w:ascii="Tahoma" w:hAnsi="Tahoma" w:cs="Tahoma"/>
          <w:i/>
          <w:sz w:val="18"/>
          <w:szCs w:val="18"/>
          <w:lang w:val="en-GB"/>
        </w:rPr>
        <w:t>, or</w:t>
      </w:r>
      <w:r w:rsidRPr="00882300">
        <w:rPr>
          <w:rFonts w:ascii="Tahoma" w:hAnsi="Tahoma" w:cs="Tahoma"/>
          <w:i/>
          <w:sz w:val="18"/>
          <w:szCs w:val="18"/>
          <w:lang w:val="en-GB"/>
        </w:rPr>
        <w:t xml:space="preserve"> </w:t>
      </w:r>
    </w:p>
    <w:p w14:paraId="61AD983D" w14:textId="4515C408" w:rsidR="003D4961" w:rsidRPr="00882300" w:rsidRDefault="00F771FD" w:rsidP="003D4961">
      <w:pPr>
        <w:keepNext/>
        <w:keepLines/>
        <w:numPr>
          <w:ilvl w:val="0"/>
          <w:numId w:val="3"/>
        </w:numPr>
        <w:tabs>
          <w:tab w:val="clear" w:pos="360"/>
          <w:tab w:val="left" w:pos="426"/>
        </w:tabs>
        <w:ind w:hanging="218"/>
        <w:jc w:val="both"/>
        <w:rPr>
          <w:rFonts w:ascii="Tahoma" w:hAnsi="Tahoma" w:cs="Tahoma"/>
          <w:i/>
          <w:sz w:val="18"/>
          <w:szCs w:val="18"/>
          <w:lang w:val="en-GB"/>
        </w:rPr>
      </w:pPr>
      <w:r w:rsidRPr="00882300">
        <w:rPr>
          <w:rFonts w:ascii="Tahoma" w:hAnsi="Tahoma"/>
          <w:i/>
          <w:sz w:val="18"/>
          <w:szCs w:val="18"/>
          <w:lang w:val="en-GB"/>
        </w:rPr>
        <w:t>are authorized to represent it or make decisions or exercise oversight over it</w:t>
      </w:r>
      <w:r w:rsidR="003D4961" w:rsidRPr="00882300">
        <w:rPr>
          <w:rFonts w:ascii="Tahoma" w:hAnsi="Tahoma" w:cs="Tahoma"/>
          <w:i/>
          <w:sz w:val="18"/>
          <w:szCs w:val="18"/>
          <w:lang w:val="en-GB"/>
        </w:rPr>
        <w:t>.</w:t>
      </w:r>
    </w:p>
    <w:p w14:paraId="5BB651CC" w14:textId="77777777" w:rsidR="003D4961" w:rsidRPr="00882300" w:rsidRDefault="003D4961" w:rsidP="003D4961">
      <w:pPr>
        <w:keepNext/>
        <w:keepLines/>
        <w:tabs>
          <w:tab w:val="left" w:pos="426"/>
        </w:tabs>
        <w:jc w:val="both"/>
        <w:rPr>
          <w:rFonts w:ascii="Tahoma" w:hAnsi="Tahoma" w:cs="Tahoma"/>
          <w:i/>
          <w:sz w:val="18"/>
          <w:szCs w:val="18"/>
          <w:lang w:val="en-GB"/>
        </w:rPr>
      </w:pPr>
    </w:p>
    <w:p w14:paraId="7C6CDFB0" w14:textId="77777777" w:rsidR="003D4961" w:rsidRPr="00882300" w:rsidRDefault="003D4961" w:rsidP="003D4961">
      <w:pPr>
        <w:keepNext/>
        <w:keepLines/>
        <w:tabs>
          <w:tab w:val="left" w:pos="426"/>
        </w:tabs>
        <w:jc w:val="both"/>
        <w:rPr>
          <w:rFonts w:ascii="Tahoma" w:hAnsi="Tahoma" w:cs="Tahoma"/>
          <w:i/>
          <w:sz w:val="18"/>
          <w:szCs w:val="18"/>
          <w:lang w:val="en-GB"/>
        </w:rPr>
      </w:pPr>
    </w:p>
    <w:p w14:paraId="77CE684F" w14:textId="1FE78A77" w:rsidR="003D4961" w:rsidRPr="00882300" w:rsidRDefault="00F771FD" w:rsidP="003D4961">
      <w:pPr>
        <w:keepNext/>
        <w:keepLines/>
        <w:jc w:val="both"/>
        <w:rPr>
          <w:rFonts w:ascii="Tahoma" w:hAnsi="Tahoma" w:cs="Tahoma"/>
          <w:i/>
          <w:sz w:val="18"/>
          <w:szCs w:val="18"/>
          <w:lang w:val="en-GB"/>
        </w:rPr>
      </w:pPr>
      <w:r w:rsidRPr="00882300">
        <w:rPr>
          <w:rFonts w:ascii="Tahoma" w:hAnsi="Tahoma"/>
          <w:i/>
          <w:sz w:val="18"/>
          <w:szCs w:val="18"/>
          <w:lang w:val="en-GB"/>
        </w:rPr>
        <w:t>The form is to be copied if necessary</w:t>
      </w:r>
      <w:r w:rsidR="003D4961" w:rsidRPr="00882300">
        <w:rPr>
          <w:rFonts w:ascii="Tahoma" w:hAnsi="Tahoma" w:cs="Tahoma"/>
          <w:i/>
          <w:sz w:val="18"/>
          <w:szCs w:val="18"/>
          <w:lang w:val="en-GB"/>
        </w:rPr>
        <w:t>!</w:t>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20"/>
        <w:gridCol w:w="1843"/>
      </w:tblGrid>
      <w:tr w:rsidR="003D4961" w:rsidRPr="00882300" w14:paraId="34E9C92A" w14:textId="77777777" w:rsidTr="00913AE8">
        <w:tc>
          <w:tcPr>
            <w:tcW w:w="7620" w:type="dxa"/>
          </w:tcPr>
          <w:p w14:paraId="448484D4" w14:textId="0C1260E1" w:rsidR="003D4961" w:rsidRPr="00882300" w:rsidRDefault="003D4961" w:rsidP="00761924">
            <w:pPr>
              <w:keepNext/>
              <w:keepLines/>
              <w:jc w:val="both"/>
              <w:rPr>
                <w:rFonts w:ascii="Tahoma" w:hAnsi="Tahoma" w:cs="Tahoma"/>
                <w:lang w:val="en-GB"/>
              </w:rPr>
            </w:pPr>
            <w:r w:rsidRPr="00882300">
              <w:rPr>
                <w:rFonts w:ascii="Tahoma" w:hAnsi="Tahoma" w:cs="Tahoma"/>
                <w:b/>
                <w:lang w:val="en-GB"/>
              </w:rPr>
              <w:br w:type="page"/>
            </w:r>
            <w:r w:rsidRPr="00882300">
              <w:rPr>
                <w:lang w:val="en-GB"/>
              </w:rPr>
              <w:br w:type="page"/>
            </w:r>
            <w:r w:rsidRPr="00882300">
              <w:rPr>
                <w:lang w:val="en-GB"/>
              </w:rPr>
              <w:br w:type="page"/>
            </w:r>
            <w:r w:rsidRPr="00882300">
              <w:rPr>
                <w:lang w:val="en-GB"/>
              </w:rPr>
              <w:br w:type="page"/>
            </w:r>
            <w:r w:rsidRPr="00882300">
              <w:rPr>
                <w:lang w:val="en-GB"/>
              </w:rPr>
              <w:br w:type="page"/>
            </w:r>
            <w:r w:rsidRPr="00882300">
              <w:rPr>
                <w:rFonts w:ascii="Tahoma" w:hAnsi="Tahoma" w:cs="Tahoma"/>
                <w:lang w:val="en-GB"/>
              </w:rPr>
              <w:br w:type="page"/>
            </w:r>
            <w:r w:rsidRPr="00882300">
              <w:rPr>
                <w:rFonts w:ascii="Tahoma" w:hAnsi="Tahoma" w:cs="Tahoma"/>
                <w:b/>
                <w:lang w:val="en-GB"/>
              </w:rPr>
              <w:br w:type="page"/>
            </w:r>
            <w:r w:rsidR="00857F5B">
              <w:rPr>
                <w:rFonts w:ascii="Tahoma" w:hAnsi="Tahoma" w:cs="Tahoma"/>
                <w:lang w:val="en-GB"/>
              </w:rPr>
              <w:t>DECLARATION</w:t>
            </w:r>
            <w:r w:rsidR="00BF6291" w:rsidRPr="00882300">
              <w:rPr>
                <w:rFonts w:ascii="Tahoma" w:hAnsi="Tahoma" w:cs="Tahoma"/>
                <w:lang w:val="en-GB"/>
              </w:rPr>
              <w:t xml:space="preserve"> ON THE PARTICIPATION OF NATURAL AND LEGAL </w:t>
            </w:r>
            <w:r w:rsidR="00761924">
              <w:rPr>
                <w:rFonts w:ascii="Tahoma" w:hAnsi="Tahoma" w:cs="Tahoma"/>
                <w:lang w:val="en-GB"/>
              </w:rPr>
              <w:t>PERSONS</w:t>
            </w:r>
            <w:r w:rsidR="00BF6291" w:rsidRPr="00882300">
              <w:rPr>
                <w:rFonts w:ascii="Tahoma" w:hAnsi="Tahoma" w:cs="Tahoma"/>
                <w:lang w:val="en-GB"/>
              </w:rPr>
              <w:t xml:space="preserve"> IN THE ECONOMIC OPERATOR'S OWNERSHIP</w:t>
            </w:r>
          </w:p>
        </w:tc>
        <w:tc>
          <w:tcPr>
            <w:tcW w:w="1843" w:type="dxa"/>
          </w:tcPr>
          <w:p w14:paraId="2AE882AC" w14:textId="58091B7C" w:rsidR="003D4961" w:rsidRPr="00882300" w:rsidRDefault="005249E2" w:rsidP="00960237">
            <w:pPr>
              <w:keepNext/>
              <w:keepLines/>
              <w:jc w:val="both"/>
              <w:rPr>
                <w:rFonts w:ascii="Tahoma" w:hAnsi="Tahoma" w:cs="Tahoma"/>
                <w:b/>
                <w:i/>
                <w:lang w:val="en-GB"/>
              </w:rPr>
            </w:pPr>
            <w:r w:rsidRPr="00882300">
              <w:rPr>
                <w:rFonts w:ascii="Tahoma" w:hAnsi="Tahoma" w:cs="Tahoma"/>
                <w:b/>
                <w:i/>
                <w:lang w:val="en-GB"/>
              </w:rPr>
              <w:t>Attachment</w:t>
            </w:r>
            <w:r w:rsidR="003D4961" w:rsidRPr="00882300">
              <w:rPr>
                <w:rFonts w:ascii="Tahoma" w:hAnsi="Tahoma" w:cs="Tahoma"/>
                <w:b/>
                <w:i/>
                <w:lang w:val="en-GB"/>
              </w:rPr>
              <w:t xml:space="preserve"> 3/4</w:t>
            </w:r>
          </w:p>
        </w:tc>
      </w:tr>
    </w:tbl>
    <w:p w14:paraId="07D73172" w14:textId="77777777" w:rsidR="003D4961" w:rsidRPr="00882300" w:rsidRDefault="003D4961" w:rsidP="003D4961">
      <w:pPr>
        <w:keepNext/>
        <w:keepLines/>
        <w:tabs>
          <w:tab w:val="left" w:pos="567"/>
          <w:tab w:val="num" w:pos="851"/>
          <w:tab w:val="left" w:pos="993"/>
        </w:tabs>
        <w:rPr>
          <w:rFonts w:ascii="Tahoma" w:hAnsi="Tahoma" w:cs="Tahoma"/>
          <w:b/>
          <w:lang w:val="en-GB"/>
        </w:rPr>
      </w:pPr>
    </w:p>
    <w:p w14:paraId="718F9EAD" w14:textId="77777777" w:rsidR="00F771FD" w:rsidRPr="00882300" w:rsidRDefault="00F771FD" w:rsidP="00F771FD">
      <w:pPr>
        <w:keepLines/>
        <w:tabs>
          <w:tab w:val="left" w:pos="284"/>
        </w:tabs>
        <w:jc w:val="center"/>
        <w:rPr>
          <w:rFonts w:ascii="Tahoma" w:hAnsi="Tahoma"/>
          <w:b/>
          <w:lang w:val="en-GB"/>
        </w:rPr>
      </w:pPr>
      <w:r w:rsidRPr="00882300">
        <w:rPr>
          <w:rFonts w:ascii="Tahoma" w:hAnsi="Tahoma"/>
          <w:b/>
          <w:lang w:val="en-GB"/>
        </w:rPr>
        <w:t>D E C L A R A T I O N</w:t>
      </w:r>
    </w:p>
    <w:p w14:paraId="4A202E6B" w14:textId="5142F53A" w:rsidR="00761924" w:rsidRDefault="00F771FD" w:rsidP="00C3744F">
      <w:pPr>
        <w:keepLines/>
        <w:tabs>
          <w:tab w:val="left" w:pos="284"/>
        </w:tabs>
        <w:jc w:val="center"/>
        <w:rPr>
          <w:rFonts w:ascii="Tahoma" w:hAnsi="Tahoma"/>
          <w:b/>
          <w:lang w:val="en-GB"/>
        </w:rPr>
      </w:pPr>
      <w:r w:rsidRPr="00882300">
        <w:rPr>
          <w:rFonts w:ascii="Tahoma" w:hAnsi="Tahoma"/>
          <w:b/>
          <w:lang w:val="en-GB"/>
        </w:rPr>
        <w:t>OF PARTICIPATION OF NATURAL AND LEGAL PERSONS IN OWNERSHIP OF THE ECONOMIC OPERATOR</w:t>
      </w:r>
      <w:r w:rsidR="003D4961" w:rsidRPr="00882300">
        <w:rPr>
          <w:rStyle w:val="Sprotnaopomba-sklic"/>
          <w:rFonts w:ascii="Tahoma" w:hAnsi="Tahoma" w:cs="Tahoma"/>
          <w:b/>
          <w:lang w:val="en-GB"/>
        </w:rPr>
        <w:footnoteReference w:id="1"/>
      </w:r>
    </w:p>
    <w:p w14:paraId="3DCEF51A" w14:textId="77777777" w:rsidR="00761924" w:rsidRPr="00761924" w:rsidRDefault="00761924" w:rsidP="00761924">
      <w:pPr>
        <w:rPr>
          <w:rFonts w:ascii="Tahoma" w:hAnsi="Tahoma"/>
          <w:lang w:val="en-GB"/>
        </w:rPr>
      </w:pPr>
    </w:p>
    <w:p w14:paraId="2F865226" w14:textId="77777777" w:rsidR="00761924" w:rsidRPr="00761924" w:rsidRDefault="00761924" w:rsidP="00761924">
      <w:pPr>
        <w:rPr>
          <w:rFonts w:ascii="Tahoma" w:hAnsi="Tahoma"/>
          <w:lang w:val="en-GB"/>
        </w:rPr>
      </w:pPr>
    </w:p>
    <w:p w14:paraId="230004C7" w14:textId="77777777" w:rsidR="00761924" w:rsidRDefault="00C3744F" w:rsidP="00761924">
      <w:pPr>
        <w:tabs>
          <w:tab w:val="left" w:pos="2855"/>
        </w:tabs>
        <w:rPr>
          <w:rFonts w:ascii="Tahoma" w:hAnsi="Tahoma" w:cs="Tahoma"/>
          <w:b/>
          <w:i/>
          <w:lang w:val="en-GB"/>
        </w:rPr>
      </w:pPr>
      <w:r w:rsidRPr="00882300">
        <w:rPr>
          <w:rFonts w:ascii="Tahoma" w:hAnsi="Tahoma"/>
          <w:b/>
          <w:i/>
          <w:lang w:val="en-GB"/>
        </w:rPr>
        <w:t>Information on the legal person (tenderer</w:t>
      </w:r>
      <w:r w:rsidR="003D4961" w:rsidRPr="00882300">
        <w:rPr>
          <w:rFonts w:ascii="Tahoma" w:hAnsi="Tahoma" w:cs="Tahoma"/>
          <w:b/>
          <w:i/>
          <w:lang w:val="en-GB"/>
        </w:rPr>
        <w:t>):</w:t>
      </w:r>
    </w:p>
    <w:p w14:paraId="70718A0A" w14:textId="77777777" w:rsidR="00761924" w:rsidRDefault="00C3744F" w:rsidP="00761924">
      <w:pPr>
        <w:tabs>
          <w:tab w:val="left" w:pos="2855"/>
        </w:tabs>
        <w:rPr>
          <w:rFonts w:ascii="Tahoma" w:hAnsi="Tahoma" w:cs="Tahoma"/>
          <w:lang w:val="en-GB"/>
        </w:rPr>
      </w:pPr>
      <w:r w:rsidRPr="00882300">
        <w:rPr>
          <w:rFonts w:ascii="Tahoma" w:hAnsi="Tahoma"/>
          <w:lang w:val="en-GB"/>
        </w:rPr>
        <w:t>Full company name</w:t>
      </w:r>
      <w:r w:rsidR="003D4961" w:rsidRPr="00882300">
        <w:rPr>
          <w:rFonts w:ascii="Tahoma" w:hAnsi="Tahoma" w:cs="Tahoma"/>
          <w:lang w:val="en-GB"/>
        </w:rPr>
        <w:t>: ____________________________________________________________________</w:t>
      </w:r>
    </w:p>
    <w:p w14:paraId="25FC7B64" w14:textId="77777777" w:rsidR="00761924" w:rsidRDefault="00761924" w:rsidP="00761924">
      <w:pPr>
        <w:tabs>
          <w:tab w:val="left" w:pos="2855"/>
        </w:tabs>
        <w:rPr>
          <w:rFonts w:ascii="Tahoma" w:hAnsi="Tahoma" w:cs="Tahoma"/>
          <w:lang w:val="en-GB"/>
        </w:rPr>
      </w:pPr>
    </w:p>
    <w:p w14:paraId="6D2848CE" w14:textId="77777777" w:rsidR="00761924" w:rsidRDefault="00C3744F" w:rsidP="00761924">
      <w:pPr>
        <w:tabs>
          <w:tab w:val="left" w:pos="2855"/>
        </w:tabs>
        <w:rPr>
          <w:rFonts w:ascii="Tahoma" w:hAnsi="Tahoma" w:cs="Tahoma"/>
          <w:lang w:val="en-GB"/>
        </w:rPr>
      </w:pPr>
      <w:r w:rsidRPr="00882300">
        <w:rPr>
          <w:rFonts w:ascii="Tahoma" w:hAnsi="Tahoma"/>
          <w:lang w:val="en-GB"/>
        </w:rPr>
        <w:t>Company head office</w:t>
      </w:r>
      <w:r w:rsidR="00761924">
        <w:rPr>
          <w:rFonts w:ascii="Tahoma" w:hAnsi="Tahoma" w:cs="Tahoma"/>
          <w:lang w:val="en-GB"/>
        </w:rPr>
        <w:t xml:space="preserve">: </w:t>
      </w:r>
      <w:r w:rsidR="003D4961" w:rsidRPr="00882300">
        <w:rPr>
          <w:rFonts w:ascii="Tahoma" w:hAnsi="Tahoma" w:cs="Tahoma"/>
          <w:lang w:val="en-GB"/>
        </w:rPr>
        <w:t>___________________________________________________________________</w:t>
      </w:r>
    </w:p>
    <w:p w14:paraId="25DE2805" w14:textId="77777777" w:rsidR="00761924" w:rsidRDefault="00761924" w:rsidP="00761924">
      <w:pPr>
        <w:tabs>
          <w:tab w:val="left" w:pos="2855"/>
        </w:tabs>
        <w:rPr>
          <w:rFonts w:ascii="Tahoma" w:hAnsi="Tahoma" w:cs="Tahoma"/>
          <w:lang w:val="en-GB"/>
        </w:rPr>
      </w:pPr>
    </w:p>
    <w:p w14:paraId="10A23B02" w14:textId="77777777" w:rsidR="00761924" w:rsidRDefault="00C3744F" w:rsidP="00761924">
      <w:pPr>
        <w:tabs>
          <w:tab w:val="left" w:pos="2855"/>
        </w:tabs>
        <w:rPr>
          <w:rFonts w:ascii="Tahoma" w:hAnsi="Tahoma" w:cs="Tahoma"/>
          <w:lang w:val="en-GB"/>
        </w:rPr>
      </w:pPr>
      <w:r w:rsidRPr="00882300">
        <w:rPr>
          <w:rFonts w:ascii="Tahoma" w:hAnsi="Tahoma"/>
          <w:lang w:val="en-GB"/>
        </w:rPr>
        <w:t>Company head office municipality</w:t>
      </w:r>
      <w:r w:rsidR="003D4961" w:rsidRPr="00882300">
        <w:rPr>
          <w:rFonts w:ascii="Tahoma" w:hAnsi="Tahoma" w:cs="Tahoma"/>
          <w:lang w:val="en-GB"/>
        </w:rPr>
        <w:t>: _________________________________________________________</w:t>
      </w:r>
    </w:p>
    <w:p w14:paraId="3960712C" w14:textId="77777777" w:rsidR="00761924" w:rsidRDefault="00761924" w:rsidP="00761924">
      <w:pPr>
        <w:tabs>
          <w:tab w:val="left" w:pos="2855"/>
        </w:tabs>
        <w:rPr>
          <w:rFonts w:ascii="Tahoma" w:hAnsi="Tahoma" w:cs="Tahoma"/>
          <w:lang w:val="en-GB"/>
        </w:rPr>
      </w:pPr>
    </w:p>
    <w:p w14:paraId="62499736" w14:textId="77777777" w:rsidR="00761924" w:rsidRDefault="00C3744F" w:rsidP="00761924">
      <w:pPr>
        <w:tabs>
          <w:tab w:val="left" w:pos="2855"/>
        </w:tabs>
        <w:rPr>
          <w:rFonts w:ascii="Tahoma" w:hAnsi="Tahoma" w:cs="Tahoma"/>
          <w:lang w:val="en-GB"/>
        </w:rPr>
      </w:pPr>
      <w:r w:rsidRPr="00882300">
        <w:rPr>
          <w:rFonts w:ascii="Tahoma" w:hAnsi="Tahoma"/>
          <w:lang w:val="en-GB"/>
        </w:rPr>
        <w:t>Number of entry in the commercial register (req. number</w:t>
      </w:r>
      <w:r w:rsidR="003D4961" w:rsidRPr="00882300">
        <w:rPr>
          <w:rFonts w:ascii="Tahoma" w:hAnsi="Tahoma" w:cs="Tahoma"/>
          <w:bCs/>
          <w:lang w:val="en-GB"/>
        </w:rPr>
        <w:t>)</w:t>
      </w:r>
      <w:r w:rsidR="003D4961" w:rsidRPr="00882300">
        <w:rPr>
          <w:rFonts w:ascii="Tahoma" w:hAnsi="Tahoma" w:cs="Tahoma"/>
          <w:lang w:val="en-GB"/>
        </w:rPr>
        <w:t>: _____________________________________</w:t>
      </w:r>
    </w:p>
    <w:p w14:paraId="3999B575" w14:textId="77777777" w:rsidR="00761924" w:rsidRDefault="00761924" w:rsidP="00761924">
      <w:pPr>
        <w:tabs>
          <w:tab w:val="left" w:pos="2855"/>
        </w:tabs>
        <w:rPr>
          <w:rFonts w:ascii="Tahoma" w:hAnsi="Tahoma" w:cs="Tahoma"/>
          <w:lang w:val="en-GB"/>
        </w:rPr>
      </w:pPr>
    </w:p>
    <w:p w14:paraId="2CAE764C" w14:textId="77777777" w:rsidR="00761924" w:rsidRDefault="00C3744F" w:rsidP="00761924">
      <w:pPr>
        <w:tabs>
          <w:tab w:val="left" w:pos="2855"/>
        </w:tabs>
        <w:rPr>
          <w:rFonts w:ascii="Tahoma" w:hAnsi="Tahoma" w:cs="Tahoma"/>
          <w:lang w:val="en-GB"/>
        </w:rPr>
      </w:pPr>
      <w:r w:rsidRPr="00882300">
        <w:rPr>
          <w:rFonts w:ascii="Tahoma" w:hAnsi="Tahoma"/>
          <w:lang w:val="en-GB"/>
        </w:rPr>
        <w:t>Company registration number</w:t>
      </w:r>
      <w:r w:rsidR="00761924">
        <w:rPr>
          <w:rFonts w:ascii="Tahoma" w:hAnsi="Tahoma" w:cs="Tahoma"/>
          <w:lang w:val="en-GB"/>
        </w:rPr>
        <w:t xml:space="preserve">: </w:t>
      </w:r>
      <w:r w:rsidR="003D4961" w:rsidRPr="00882300">
        <w:rPr>
          <w:rFonts w:ascii="Tahoma" w:hAnsi="Tahoma" w:cs="Tahoma"/>
          <w:lang w:val="en-GB"/>
        </w:rPr>
        <w:t>____________________________________________________________</w:t>
      </w:r>
    </w:p>
    <w:p w14:paraId="739DAFCA" w14:textId="77777777" w:rsidR="00761924" w:rsidRDefault="00761924" w:rsidP="00761924">
      <w:pPr>
        <w:tabs>
          <w:tab w:val="left" w:pos="2855"/>
        </w:tabs>
        <w:rPr>
          <w:rFonts w:ascii="Tahoma" w:hAnsi="Tahoma" w:cs="Tahoma"/>
          <w:lang w:val="en-GB"/>
        </w:rPr>
      </w:pPr>
    </w:p>
    <w:p w14:paraId="05357604" w14:textId="77777777" w:rsidR="00761924" w:rsidRDefault="00C3744F" w:rsidP="00761924">
      <w:pPr>
        <w:tabs>
          <w:tab w:val="left" w:pos="2855"/>
        </w:tabs>
        <w:rPr>
          <w:rFonts w:ascii="Tahoma" w:hAnsi="Tahoma" w:cs="Tahoma"/>
          <w:lang w:val="en-GB"/>
        </w:rPr>
      </w:pPr>
      <w:r w:rsidRPr="00882300">
        <w:rPr>
          <w:rFonts w:ascii="Tahoma" w:hAnsi="Tahoma" w:cs="Tahoma"/>
          <w:bCs/>
          <w:lang w:val="en-GB"/>
        </w:rPr>
        <w:t>VATIN</w:t>
      </w:r>
      <w:r w:rsidR="003D4961" w:rsidRPr="00882300">
        <w:rPr>
          <w:rFonts w:ascii="Tahoma" w:hAnsi="Tahoma" w:cs="Tahoma"/>
          <w:bCs/>
          <w:lang w:val="en-GB"/>
        </w:rPr>
        <w:t>:</w:t>
      </w:r>
      <w:r w:rsidR="003D4961" w:rsidRPr="00882300">
        <w:rPr>
          <w:rFonts w:ascii="Tahoma" w:hAnsi="Tahoma" w:cs="Tahoma"/>
          <w:lang w:val="en-GB"/>
        </w:rPr>
        <w:t xml:space="preserve"> _____________________________________________________</w:t>
      </w:r>
      <w:r w:rsidR="00761924">
        <w:rPr>
          <w:rFonts w:ascii="Tahoma" w:hAnsi="Tahoma" w:cs="Tahoma"/>
          <w:lang w:val="en-GB"/>
        </w:rPr>
        <w:t>______</w:t>
      </w:r>
      <w:r w:rsidR="003D4961" w:rsidRPr="00882300">
        <w:rPr>
          <w:rFonts w:ascii="Tahoma" w:hAnsi="Tahoma" w:cs="Tahoma"/>
          <w:lang w:val="en-GB"/>
        </w:rPr>
        <w:t>____________________</w:t>
      </w:r>
    </w:p>
    <w:p w14:paraId="0424FE74" w14:textId="77777777" w:rsidR="00761924" w:rsidRDefault="00761924" w:rsidP="00761924">
      <w:pPr>
        <w:tabs>
          <w:tab w:val="left" w:pos="2855"/>
        </w:tabs>
        <w:rPr>
          <w:rFonts w:ascii="Tahoma" w:hAnsi="Tahoma" w:cs="Tahoma"/>
          <w:lang w:val="en-GB"/>
        </w:rPr>
      </w:pPr>
    </w:p>
    <w:p w14:paraId="1A424F08" w14:textId="77777777" w:rsidR="00761924" w:rsidRDefault="00761924" w:rsidP="00761924">
      <w:pPr>
        <w:tabs>
          <w:tab w:val="left" w:pos="2855"/>
        </w:tabs>
        <w:jc w:val="both"/>
        <w:rPr>
          <w:rFonts w:ascii="Tahoma" w:hAnsi="Tahoma" w:cs="Tahoma"/>
          <w:lang w:val="en-GB"/>
        </w:rPr>
      </w:pPr>
    </w:p>
    <w:p w14:paraId="53924B98" w14:textId="0328AE2F" w:rsidR="001F75A7" w:rsidRDefault="00C3744F" w:rsidP="001F75A7">
      <w:pPr>
        <w:tabs>
          <w:tab w:val="left" w:pos="2855"/>
        </w:tabs>
        <w:jc w:val="both"/>
        <w:rPr>
          <w:rFonts w:ascii="Tahoma" w:hAnsi="Tahoma" w:cs="Tahoma"/>
          <w:lang w:val="en-GB"/>
        </w:rPr>
      </w:pPr>
      <w:r w:rsidRPr="00882300">
        <w:rPr>
          <w:rFonts w:ascii="Tahoma" w:hAnsi="Tahoma"/>
          <w:lang w:val="en-GB"/>
        </w:rPr>
        <w:t>With regard to the public procurement procedure no</w:t>
      </w:r>
      <w:r w:rsidR="003D4961" w:rsidRPr="00882300">
        <w:rPr>
          <w:rFonts w:ascii="Tahoma" w:hAnsi="Tahoma" w:cs="Tahoma"/>
          <w:lang w:val="en-GB"/>
        </w:rPr>
        <w:t xml:space="preserve">. </w:t>
      </w:r>
      <w:r w:rsidR="003D4961" w:rsidRPr="00753632">
        <w:rPr>
          <w:rFonts w:ascii="Tahoma" w:hAnsi="Tahoma" w:cs="Tahoma"/>
          <w:b/>
          <w:lang w:val="en-GB"/>
        </w:rPr>
        <w:t xml:space="preserve">JPE-VOD-231/24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r w:rsidRPr="00882300">
        <w:rPr>
          <w:rFonts w:ascii="Tahoma" w:hAnsi="Tahoma" w:cs="Tahoma"/>
          <w:b/>
          <w:color w:val="000000"/>
          <w:lang w:val="en-GB"/>
        </w:rPr>
        <w:t>,</w:t>
      </w:r>
      <w:r w:rsidR="003D4961" w:rsidRPr="00882300">
        <w:rPr>
          <w:rFonts w:ascii="Tahoma" w:hAnsi="Tahoma" w:cs="Tahoma"/>
          <w:b/>
          <w:color w:val="000000"/>
          <w:lang w:val="en-GB"/>
        </w:rPr>
        <w:t xml:space="preserve"> </w:t>
      </w:r>
      <w:r w:rsidRPr="00882300">
        <w:rPr>
          <w:rFonts w:ascii="Tahoma" w:hAnsi="Tahoma"/>
          <w:lang w:val="en-GB"/>
        </w:rPr>
        <w:t>we are submitting, in accordance with 6 Article 14 of the Act on Integrity and Corruption Prevention</w:t>
      </w:r>
      <w:r w:rsidRPr="00882300">
        <w:rPr>
          <w:rFonts w:ascii="Tahoma" w:hAnsi="Tahoma" w:cs="Tahoma"/>
          <w:lang w:val="en-GB"/>
        </w:rPr>
        <w:t xml:space="preserve"> (</w:t>
      </w:r>
      <w:r w:rsidR="003D4961" w:rsidRPr="00882300">
        <w:rPr>
          <w:rFonts w:ascii="Tahoma" w:hAnsi="Tahoma" w:cs="Tahoma"/>
          <w:lang w:val="en-GB"/>
        </w:rPr>
        <w:t>ZIntPK-UPB2</w:t>
      </w:r>
      <w:r w:rsidRPr="00882300">
        <w:rPr>
          <w:rFonts w:ascii="Tahoma" w:hAnsi="Tahoma" w:cs="Tahoma"/>
          <w:lang w:val="en-GB"/>
        </w:rPr>
        <w:t>)</w:t>
      </w:r>
      <w:r w:rsidR="003D4961" w:rsidRPr="00882300">
        <w:rPr>
          <w:rFonts w:ascii="Tahoma" w:hAnsi="Tahoma" w:cs="Tahoma"/>
          <w:lang w:val="en-GB"/>
        </w:rPr>
        <w:t xml:space="preserve"> </w:t>
      </w:r>
      <w:r w:rsidRPr="00882300">
        <w:rPr>
          <w:rFonts w:ascii="Tahoma" w:hAnsi="Tahoma"/>
          <w:lang w:val="en-GB"/>
        </w:rPr>
        <w:t xml:space="preserve">information on the participation of natural and legal persons in ownership of the </w:t>
      </w:r>
      <w:r w:rsidR="00761924">
        <w:rPr>
          <w:rFonts w:ascii="Tahoma" w:hAnsi="Tahoma"/>
          <w:lang w:val="en-GB"/>
        </w:rPr>
        <w:t>economic operator</w:t>
      </w:r>
      <w:r w:rsidRPr="00882300">
        <w:rPr>
          <w:rFonts w:ascii="Tahoma" w:hAnsi="Tahoma"/>
          <w:lang w:val="en-GB"/>
        </w:rPr>
        <w:t xml:space="preserve">, including the participation of silent partners and economic operators, which are deemed under the legal provisions governing companies as related companies in relation to the </w:t>
      </w:r>
      <w:r w:rsidR="00761924">
        <w:rPr>
          <w:rFonts w:ascii="Tahoma" w:hAnsi="Tahoma"/>
          <w:lang w:val="en-GB"/>
        </w:rPr>
        <w:t>economic operator</w:t>
      </w:r>
      <w:r w:rsidR="003D4961" w:rsidRPr="00882300">
        <w:rPr>
          <w:rFonts w:ascii="Tahoma" w:hAnsi="Tahoma" w:cs="Tahoma"/>
          <w:lang w:val="en-GB"/>
        </w:rPr>
        <w:t>.</w:t>
      </w:r>
    </w:p>
    <w:p w14:paraId="559E0B8F" w14:textId="77777777" w:rsidR="001F75A7" w:rsidRDefault="001F75A7" w:rsidP="001F75A7">
      <w:pPr>
        <w:tabs>
          <w:tab w:val="left" w:pos="2855"/>
        </w:tabs>
        <w:jc w:val="both"/>
        <w:rPr>
          <w:rFonts w:ascii="Tahoma" w:hAnsi="Tahoma" w:cs="Tahoma"/>
          <w:lang w:val="en-GB"/>
        </w:rPr>
      </w:pPr>
    </w:p>
    <w:p w14:paraId="1D81C082" w14:textId="2E6AE348" w:rsidR="003D4961" w:rsidRPr="00882300" w:rsidRDefault="00C3744F" w:rsidP="001F75A7">
      <w:pPr>
        <w:tabs>
          <w:tab w:val="left" w:pos="2855"/>
        </w:tabs>
        <w:jc w:val="both"/>
        <w:rPr>
          <w:rFonts w:ascii="Tahoma" w:hAnsi="Tahoma" w:cs="Tahoma"/>
          <w:lang w:val="en-GB"/>
        </w:rPr>
      </w:pPr>
      <w:r w:rsidRPr="00882300">
        <w:rPr>
          <w:rFonts w:ascii="Tahoma" w:hAnsi="Tahoma" w:cs="Tahoma"/>
          <w:b/>
          <w:lang w:val="en-GB"/>
        </w:rPr>
        <w:t>WE DECLARE</w:t>
      </w:r>
      <w:r w:rsidR="003D4961" w:rsidRPr="00882300">
        <w:rPr>
          <w:rFonts w:ascii="Tahoma" w:hAnsi="Tahoma" w:cs="Tahoma"/>
          <w:lang w:val="en-GB"/>
        </w:rPr>
        <w:t xml:space="preserve"> </w:t>
      </w:r>
      <w:r w:rsidRPr="00882300">
        <w:rPr>
          <w:rFonts w:ascii="Tahoma" w:hAnsi="Tahoma"/>
          <w:lang w:val="en-GB"/>
        </w:rPr>
        <w:t xml:space="preserve">that the following </w:t>
      </w:r>
      <w:r w:rsidRPr="00882300">
        <w:rPr>
          <w:rFonts w:ascii="Tahoma" w:hAnsi="Tahoma"/>
          <w:u w:val="single"/>
          <w:lang w:val="en-GB"/>
        </w:rPr>
        <w:t>legal persons</w:t>
      </w:r>
      <w:r w:rsidRPr="00882300">
        <w:rPr>
          <w:rFonts w:ascii="Tahoma" w:hAnsi="Tahoma"/>
          <w:lang w:val="en-GB"/>
        </w:rPr>
        <w:t>, including silent partners, are involved in the ownership of the above mentioned economic operator</w:t>
      </w:r>
      <w:r w:rsidR="003D4961" w:rsidRPr="00882300">
        <w:rPr>
          <w:rFonts w:ascii="Tahoma" w:hAnsi="Tahoma" w:cs="Tahoma"/>
          <w:lang w:val="en-GB"/>
        </w:rPr>
        <w:t>:</w:t>
      </w:r>
    </w:p>
    <w:p w14:paraId="15C30662" w14:textId="77777777" w:rsidR="003D4961" w:rsidRPr="00882300" w:rsidRDefault="003D4961" w:rsidP="003D4961">
      <w:pPr>
        <w:keepNext/>
        <w:keepLines/>
        <w:jc w:val="both"/>
        <w:rPr>
          <w:rFonts w:ascii="Tahoma" w:hAnsi="Tahoma" w:cs="Tahoma"/>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392"/>
        <w:gridCol w:w="3674"/>
        <w:gridCol w:w="1841"/>
      </w:tblGrid>
      <w:tr w:rsidR="00C3744F" w:rsidRPr="00882300" w14:paraId="68F821F8" w14:textId="77777777" w:rsidTr="00960237">
        <w:tc>
          <w:tcPr>
            <w:tcW w:w="533" w:type="dxa"/>
            <w:shd w:val="clear" w:color="auto" w:fill="auto"/>
          </w:tcPr>
          <w:p w14:paraId="75D89831" w14:textId="063BDA6D" w:rsidR="00C3744F" w:rsidRPr="00882300" w:rsidRDefault="00C3744F" w:rsidP="00960237">
            <w:pPr>
              <w:keepNext/>
              <w:keepLines/>
              <w:jc w:val="both"/>
              <w:rPr>
                <w:rFonts w:ascii="Tahoma" w:hAnsi="Tahoma" w:cs="Tahoma"/>
                <w:b/>
                <w:lang w:val="en-GB"/>
              </w:rPr>
            </w:pPr>
            <w:r w:rsidRPr="00882300">
              <w:rPr>
                <w:rFonts w:ascii="Tahoma" w:hAnsi="Tahoma"/>
                <w:b/>
                <w:lang w:val="en-GB"/>
              </w:rPr>
              <w:t>No.</w:t>
            </w:r>
          </w:p>
        </w:tc>
        <w:tc>
          <w:tcPr>
            <w:tcW w:w="3403" w:type="dxa"/>
            <w:shd w:val="clear" w:color="auto" w:fill="auto"/>
          </w:tcPr>
          <w:p w14:paraId="115391A8" w14:textId="002CAAB5" w:rsidR="00C3744F" w:rsidRPr="00882300" w:rsidRDefault="00C3744F" w:rsidP="00960237">
            <w:pPr>
              <w:keepNext/>
              <w:keepLines/>
              <w:jc w:val="both"/>
              <w:rPr>
                <w:rFonts w:ascii="Tahoma" w:hAnsi="Tahoma" w:cs="Tahoma"/>
                <w:b/>
                <w:lang w:val="en-GB"/>
              </w:rPr>
            </w:pPr>
            <w:r w:rsidRPr="00882300">
              <w:rPr>
                <w:rFonts w:ascii="Tahoma" w:hAnsi="Tahoma"/>
                <w:b/>
                <w:lang w:val="en-GB"/>
              </w:rPr>
              <w:t>Name</w:t>
            </w:r>
          </w:p>
        </w:tc>
        <w:tc>
          <w:tcPr>
            <w:tcW w:w="3685" w:type="dxa"/>
          </w:tcPr>
          <w:p w14:paraId="4E078544" w14:textId="5259424A" w:rsidR="00C3744F" w:rsidRPr="00882300" w:rsidRDefault="00C3744F" w:rsidP="00960237">
            <w:pPr>
              <w:keepNext/>
              <w:keepLines/>
              <w:jc w:val="both"/>
              <w:rPr>
                <w:rFonts w:ascii="Tahoma" w:hAnsi="Tahoma" w:cs="Tahoma"/>
                <w:b/>
                <w:lang w:val="en-GB"/>
              </w:rPr>
            </w:pPr>
            <w:r w:rsidRPr="00882300">
              <w:rPr>
                <w:rFonts w:ascii="Tahoma" w:hAnsi="Tahoma"/>
                <w:b/>
                <w:lang w:val="en-GB"/>
              </w:rPr>
              <w:t>Head office</w:t>
            </w:r>
          </w:p>
        </w:tc>
        <w:tc>
          <w:tcPr>
            <w:tcW w:w="1843" w:type="dxa"/>
            <w:shd w:val="clear" w:color="auto" w:fill="auto"/>
          </w:tcPr>
          <w:p w14:paraId="11905421" w14:textId="4EE18F01" w:rsidR="00C3744F" w:rsidRPr="00882300" w:rsidRDefault="00C3744F" w:rsidP="00960237">
            <w:pPr>
              <w:keepNext/>
              <w:keepLines/>
              <w:jc w:val="both"/>
              <w:rPr>
                <w:rFonts w:ascii="Tahoma" w:hAnsi="Tahoma" w:cs="Tahoma"/>
                <w:b/>
                <w:lang w:val="en-GB"/>
              </w:rPr>
            </w:pPr>
            <w:r w:rsidRPr="00882300">
              <w:rPr>
                <w:rFonts w:ascii="Tahoma" w:hAnsi="Tahoma"/>
                <w:b/>
                <w:lang w:val="en-GB"/>
              </w:rPr>
              <w:t>Share of ownership in %</w:t>
            </w:r>
          </w:p>
        </w:tc>
      </w:tr>
      <w:tr w:rsidR="003D4961" w:rsidRPr="00882300" w14:paraId="677D9987" w14:textId="77777777" w:rsidTr="00960237">
        <w:tc>
          <w:tcPr>
            <w:tcW w:w="533" w:type="dxa"/>
            <w:shd w:val="clear" w:color="auto" w:fill="auto"/>
          </w:tcPr>
          <w:p w14:paraId="123C18D7"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1.</w:t>
            </w:r>
          </w:p>
        </w:tc>
        <w:tc>
          <w:tcPr>
            <w:tcW w:w="3403" w:type="dxa"/>
            <w:shd w:val="clear" w:color="auto" w:fill="auto"/>
          </w:tcPr>
          <w:p w14:paraId="2691993E" w14:textId="77777777" w:rsidR="003D4961" w:rsidRPr="00882300" w:rsidRDefault="003D4961" w:rsidP="00960237">
            <w:pPr>
              <w:keepNext/>
              <w:keepLines/>
              <w:jc w:val="both"/>
              <w:rPr>
                <w:rFonts w:ascii="Tahoma" w:hAnsi="Tahoma" w:cs="Tahoma"/>
                <w:b/>
                <w:lang w:val="en-GB"/>
              </w:rPr>
            </w:pPr>
          </w:p>
        </w:tc>
        <w:tc>
          <w:tcPr>
            <w:tcW w:w="3685" w:type="dxa"/>
          </w:tcPr>
          <w:p w14:paraId="3AB0AEA6" w14:textId="77777777" w:rsidR="003D4961" w:rsidRPr="00882300" w:rsidRDefault="003D4961" w:rsidP="00960237">
            <w:pPr>
              <w:keepNext/>
              <w:keepLines/>
              <w:jc w:val="both"/>
              <w:rPr>
                <w:rFonts w:ascii="Tahoma" w:hAnsi="Tahoma" w:cs="Tahoma"/>
                <w:b/>
                <w:lang w:val="en-GB"/>
              </w:rPr>
            </w:pPr>
          </w:p>
        </w:tc>
        <w:tc>
          <w:tcPr>
            <w:tcW w:w="1843" w:type="dxa"/>
            <w:shd w:val="clear" w:color="auto" w:fill="auto"/>
          </w:tcPr>
          <w:p w14:paraId="2728E8F4" w14:textId="77777777" w:rsidR="003D4961" w:rsidRPr="00882300" w:rsidRDefault="003D4961" w:rsidP="00960237">
            <w:pPr>
              <w:keepNext/>
              <w:keepLines/>
              <w:jc w:val="both"/>
              <w:rPr>
                <w:rFonts w:ascii="Tahoma" w:hAnsi="Tahoma" w:cs="Tahoma"/>
                <w:b/>
                <w:lang w:val="en-GB"/>
              </w:rPr>
            </w:pPr>
          </w:p>
        </w:tc>
      </w:tr>
      <w:tr w:rsidR="003D4961" w:rsidRPr="00882300" w14:paraId="59617D08" w14:textId="77777777" w:rsidTr="00960237">
        <w:tc>
          <w:tcPr>
            <w:tcW w:w="533" w:type="dxa"/>
            <w:shd w:val="clear" w:color="auto" w:fill="auto"/>
          </w:tcPr>
          <w:p w14:paraId="5877B56B"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2.</w:t>
            </w:r>
          </w:p>
        </w:tc>
        <w:tc>
          <w:tcPr>
            <w:tcW w:w="3403" w:type="dxa"/>
            <w:shd w:val="clear" w:color="auto" w:fill="auto"/>
          </w:tcPr>
          <w:p w14:paraId="0377C0DC" w14:textId="77777777" w:rsidR="003D4961" w:rsidRPr="00882300" w:rsidRDefault="003D4961" w:rsidP="00960237">
            <w:pPr>
              <w:keepNext/>
              <w:keepLines/>
              <w:jc w:val="both"/>
              <w:rPr>
                <w:rFonts w:ascii="Tahoma" w:hAnsi="Tahoma" w:cs="Tahoma"/>
                <w:b/>
                <w:lang w:val="en-GB"/>
              </w:rPr>
            </w:pPr>
          </w:p>
        </w:tc>
        <w:tc>
          <w:tcPr>
            <w:tcW w:w="3685" w:type="dxa"/>
          </w:tcPr>
          <w:p w14:paraId="242E7C7C" w14:textId="77777777" w:rsidR="003D4961" w:rsidRPr="00882300" w:rsidRDefault="003D4961" w:rsidP="00960237">
            <w:pPr>
              <w:keepNext/>
              <w:keepLines/>
              <w:jc w:val="both"/>
              <w:rPr>
                <w:rFonts w:ascii="Tahoma" w:hAnsi="Tahoma" w:cs="Tahoma"/>
                <w:b/>
                <w:lang w:val="en-GB"/>
              </w:rPr>
            </w:pPr>
          </w:p>
        </w:tc>
        <w:tc>
          <w:tcPr>
            <w:tcW w:w="1843" w:type="dxa"/>
            <w:shd w:val="clear" w:color="auto" w:fill="auto"/>
          </w:tcPr>
          <w:p w14:paraId="266A5C3E" w14:textId="77777777" w:rsidR="003D4961" w:rsidRPr="00882300" w:rsidRDefault="003D4961" w:rsidP="00960237">
            <w:pPr>
              <w:keepNext/>
              <w:keepLines/>
              <w:jc w:val="both"/>
              <w:rPr>
                <w:rFonts w:ascii="Tahoma" w:hAnsi="Tahoma" w:cs="Tahoma"/>
                <w:b/>
                <w:lang w:val="en-GB"/>
              </w:rPr>
            </w:pPr>
          </w:p>
        </w:tc>
      </w:tr>
      <w:tr w:rsidR="003D4961" w:rsidRPr="00882300" w14:paraId="07DF38FC" w14:textId="77777777" w:rsidTr="00960237">
        <w:tc>
          <w:tcPr>
            <w:tcW w:w="533" w:type="dxa"/>
            <w:shd w:val="clear" w:color="auto" w:fill="auto"/>
          </w:tcPr>
          <w:p w14:paraId="0C0672D4"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3.</w:t>
            </w:r>
          </w:p>
        </w:tc>
        <w:tc>
          <w:tcPr>
            <w:tcW w:w="3403" w:type="dxa"/>
            <w:shd w:val="clear" w:color="auto" w:fill="auto"/>
          </w:tcPr>
          <w:p w14:paraId="6E6FD71A" w14:textId="77777777" w:rsidR="003D4961" w:rsidRPr="00882300" w:rsidRDefault="003D4961" w:rsidP="00960237">
            <w:pPr>
              <w:keepNext/>
              <w:keepLines/>
              <w:jc w:val="both"/>
              <w:rPr>
                <w:rFonts w:ascii="Tahoma" w:hAnsi="Tahoma" w:cs="Tahoma"/>
                <w:b/>
                <w:lang w:val="en-GB"/>
              </w:rPr>
            </w:pPr>
          </w:p>
        </w:tc>
        <w:tc>
          <w:tcPr>
            <w:tcW w:w="3685" w:type="dxa"/>
          </w:tcPr>
          <w:p w14:paraId="539BE11A" w14:textId="77777777" w:rsidR="003D4961" w:rsidRPr="00882300" w:rsidRDefault="003D4961" w:rsidP="00960237">
            <w:pPr>
              <w:keepNext/>
              <w:keepLines/>
              <w:jc w:val="both"/>
              <w:rPr>
                <w:rFonts w:ascii="Tahoma" w:hAnsi="Tahoma" w:cs="Tahoma"/>
                <w:b/>
                <w:lang w:val="en-GB"/>
              </w:rPr>
            </w:pPr>
          </w:p>
        </w:tc>
        <w:tc>
          <w:tcPr>
            <w:tcW w:w="1843" w:type="dxa"/>
            <w:shd w:val="clear" w:color="auto" w:fill="auto"/>
          </w:tcPr>
          <w:p w14:paraId="1E178893" w14:textId="77777777" w:rsidR="003D4961" w:rsidRPr="00882300" w:rsidRDefault="003D4961" w:rsidP="00960237">
            <w:pPr>
              <w:keepNext/>
              <w:keepLines/>
              <w:jc w:val="both"/>
              <w:rPr>
                <w:rFonts w:ascii="Tahoma" w:hAnsi="Tahoma" w:cs="Tahoma"/>
                <w:b/>
                <w:lang w:val="en-GB"/>
              </w:rPr>
            </w:pPr>
          </w:p>
        </w:tc>
      </w:tr>
      <w:tr w:rsidR="003D4961" w:rsidRPr="00882300" w14:paraId="485194B5" w14:textId="77777777" w:rsidTr="00960237">
        <w:tc>
          <w:tcPr>
            <w:tcW w:w="533" w:type="dxa"/>
            <w:shd w:val="clear" w:color="auto" w:fill="auto"/>
          </w:tcPr>
          <w:p w14:paraId="1999DD43"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w:t>
            </w:r>
          </w:p>
        </w:tc>
        <w:tc>
          <w:tcPr>
            <w:tcW w:w="3403" w:type="dxa"/>
            <w:shd w:val="clear" w:color="auto" w:fill="auto"/>
          </w:tcPr>
          <w:p w14:paraId="3ECA1248" w14:textId="77777777" w:rsidR="003D4961" w:rsidRPr="00882300" w:rsidRDefault="003D4961" w:rsidP="00960237">
            <w:pPr>
              <w:keepNext/>
              <w:keepLines/>
              <w:jc w:val="both"/>
              <w:rPr>
                <w:rFonts w:ascii="Tahoma" w:hAnsi="Tahoma" w:cs="Tahoma"/>
                <w:b/>
                <w:lang w:val="en-GB"/>
              </w:rPr>
            </w:pPr>
          </w:p>
        </w:tc>
        <w:tc>
          <w:tcPr>
            <w:tcW w:w="3685" w:type="dxa"/>
          </w:tcPr>
          <w:p w14:paraId="692C1DCF" w14:textId="77777777" w:rsidR="003D4961" w:rsidRPr="00882300" w:rsidRDefault="003D4961" w:rsidP="00960237">
            <w:pPr>
              <w:keepNext/>
              <w:keepLines/>
              <w:jc w:val="both"/>
              <w:rPr>
                <w:rFonts w:ascii="Tahoma" w:hAnsi="Tahoma" w:cs="Tahoma"/>
                <w:b/>
                <w:lang w:val="en-GB"/>
              </w:rPr>
            </w:pPr>
          </w:p>
        </w:tc>
        <w:tc>
          <w:tcPr>
            <w:tcW w:w="1843" w:type="dxa"/>
            <w:shd w:val="clear" w:color="auto" w:fill="auto"/>
          </w:tcPr>
          <w:p w14:paraId="5C807D3E" w14:textId="77777777" w:rsidR="003D4961" w:rsidRPr="00882300" w:rsidRDefault="003D4961" w:rsidP="00960237">
            <w:pPr>
              <w:keepNext/>
              <w:keepLines/>
              <w:jc w:val="both"/>
              <w:rPr>
                <w:rFonts w:ascii="Tahoma" w:hAnsi="Tahoma" w:cs="Tahoma"/>
                <w:b/>
                <w:lang w:val="en-GB"/>
              </w:rPr>
            </w:pPr>
          </w:p>
        </w:tc>
      </w:tr>
    </w:tbl>
    <w:p w14:paraId="7CC2ADC8" w14:textId="77777777" w:rsidR="003D4961" w:rsidRPr="00882300" w:rsidRDefault="003D4961" w:rsidP="003D4961">
      <w:pPr>
        <w:keepNext/>
        <w:keepLines/>
        <w:jc w:val="both"/>
        <w:rPr>
          <w:rFonts w:ascii="Tahoma" w:hAnsi="Tahoma" w:cs="Tahoma"/>
          <w:b/>
          <w:lang w:val="en-GB"/>
        </w:rPr>
      </w:pPr>
    </w:p>
    <w:p w14:paraId="5391BD2D" w14:textId="7B8308AF" w:rsidR="003D4961" w:rsidRPr="00882300" w:rsidRDefault="00C3744F" w:rsidP="003D4961">
      <w:pPr>
        <w:keepNext/>
        <w:keepLines/>
        <w:jc w:val="both"/>
        <w:rPr>
          <w:rFonts w:ascii="Tahoma" w:hAnsi="Tahoma" w:cs="Tahoma"/>
          <w:lang w:val="en-GB"/>
        </w:rPr>
      </w:pPr>
      <w:r w:rsidRPr="00882300">
        <w:rPr>
          <w:rFonts w:ascii="Tahoma" w:hAnsi="Tahoma"/>
          <w:b/>
          <w:lang w:val="en-GB"/>
        </w:rPr>
        <w:t>WE DECLARE</w:t>
      </w:r>
      <w:r w:rsidRPr="00882300">
        <w:rPr>
          <w:rFonts w:ascii="Tahoma" w:hAnsi="Tahoma"/>
          <w:lang w:val="en-GB"/>
        </w:rPr>
        <w:t xml:space="preserve"> that the following </w:t>
      </w:r>
      <w:r w:rsidRPr="00882300">
        <w:rPr>
          <w:rFonts w:ascii="Tahoma" w:hAnsi="Tahoma"/>
          <w:u w:val="single"/>
          <w:lang w:val="en-GB"/>
        </w:rPr>
        <w:t>natural persons</w:t>
      </w:r>
      <w:r w:rsidRPr="00882300">
        <w:rPr>
          <w:rFonts w:ascii="Tahoma" w:hAnsi="Tahoma"/>
          <w:lang w:val="en-GB"/>
        </w:rPr>
        <w:t>, including silent partners, are involved in the ownership of the above mentioned economic operator</w:t>
      </w:r>
      <w:r w:rsidR="003D4961" w:rsidRPr="00882300">
        <w:rPr>
          <w:rFonts w:ascii="Tahoma" w:hAnsi="Tahoma" w:cs="Tahoma"/>
          <w:lang w:val="en-GB"/>
        </w:rPr>
        <w:t>:</w:t>
      </w:r>
    </w:p>
    <w:p w14:paraId="19135A5E" w14:textId="77777777" w:rsidR="003D4961" w:rsidRPr="00882300" w:rsidRDefault="003D4961" w:rsidP="003D4961">
      <w:pPr>
        <w:keepNext/>
        <w:keepLines/>
        <w:jc w:val="both"/>
        <w:rPr>
          <w:rFonts w:ascii="Tahoma" w:hAnsi="Tahoma" w:cs="Tahoma"/>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339"/>
        <w:gridCol w:w="3652"/>
        <w:gridCol w:w="1795"/>
      </w:tblGrid>
      <w:tr w:rsidR="00C3744F" w:rsidRPr="00882300" w14:paraId="3CE65F02" w14:textId="77777777" w:rsidTr="00960237">
        <w:tc>
          <w:tcPr>
            <w:tcW w:w="534" w:type="dxa"/>
            <w:shd w:val="clear" w:color="auto" w:fill="auto"/>
          </w:tcPr>
          <w:p w14:paraId="167E74A9" w14:textId="654BA615" w:rsidR="00C3744F" w:rsidRPr="00882300" w:rsidRDefault="00C3744F" w:rsidP="00960237">
            <w:pPr>
              <w:keepNext/>
              <w:keepLines/>
              <w:jc w:val="both"/>
              <w:rPr>
                <w:rFonts w:ascii="Tahoma" w:hAnsi="Tahoma" w:cs="Tahoma"/>
                <w:b/>
                <w:lang w:val="en-GB"/>
              </w:rPr>
            </w:pPr>
            <w:r w:rsidRPr="00882300">
              <w:rPr>
                <w:rFonts w:ascii="Tahoma" w:hAnsi="Tahoma"/>
                <w:b/>
                <w:lang w:val="en-GB"/>
              </w:rPr>
              <w:t>No.</w:t>
            </w:r>
          </w:p>
        </w:tc>
        <w:tc>
          <w:tcPr>
            <w:tcW w:w="3402" w:type="dxa"/>
            <w:shd w:val="clear" w:color="auto" w:fill="auto"/>
          </w:tcPr>
          <w:p w14:paraId="0C4E26D4" w14:textId="115345DD" w:rsidR="00C3744F" w:rsidRPr="00882300" w:rsidRDefault="00C3744F" w:rsidP="00960237">
            <w:pPr>
              <w:keepNext/>
              <w:keepLines/>
              <w:jc w:val="both"/>
              <w:rPr>
                <w:rFonts w:ascii="Tahoma" w:hAnsi="Tahoma" w:cs="Tahoma"/>
                <w:b/>
                <w:lang w:val="en-GB"/>
              </w:rPr>
            </w:pPr>
            <w:r w:rsidRPr="00882300">
              <w:rPr>
                <w:rFonts w:ascii="Tahoma" w:hAnsi="Tahoma"/>
                <w:b/>
                <w:lang w:val="en-GB"/>
              </w:rPr>
              <w:t>Name and surname</w:t>
            </w:r>
          </w:p>
        </w:tc>
        <w:tc>
          <w:tcPr>
            <w:tcW w:w="3685" w:type="dxa"/>
            <w:shd w:val="clear" w:color="auto" w:fill="auto"/>
          </w:tcPr>
          <w:p w14:paraId="2D3445AB" w14:textId="59FB83EC" w:rsidR="00C3744F" w:rsidRPr="00882300" w:rsidRDefault="00C3744F" w:rsidP="00960237">
            <w:pPr>
              <w:keepNext/>
              <w:keepLines/>
              <w:jc w:val="both"/>
              <w:rPr>
                <w:rFonts w:ascii="Tahoma" w:hAnsi="Tahoma" w:cs="Tahoma"/>
                <w:b/>
                <w:lang w:val="en-GB"/>
              </w:rPr>
            </w:pPr>
            <w:r w:rsidRPr="00882300">
              <w:rPr>
                <w:rFonts w:ascii="Tahoma" w:hAnsi="Tahoma"/>
                <w:b/>
                <w:lang w:val="en-GB"/>
              </w:rPr>
              <w:t>Permanent/temporary place of residence:</w:t>
            </w:r>
          </w:p>
        </w:tc>
        <w:tc>
          <w:tcPr>
            <w:tcW w:w="1810" w:type="dxa"/>
            <w:shd w:val="clear" w:color="auto" w:fill="auto"/>
          </w:tcPr>
          <w:p w14:paraId="496182DE" w14:textId="3688F482" w:rsidR="00C3744F" w:rsidRPr="00882300" w:rsidRDefault="00C3744F" w:rsidP="00960237">
            <w:pPr>
              <w:keepNext/>
              <w:keepLines/>
              <w:jc w:val="both"/>
              <w:rPr>
                <w:rFonts w:ascii="Tahoma" w:hAnsi="Tahoma" w:cs="Tahoma"/>
                <w:b/>
                <w:lang w:val="en-GB"/>
              </w:rPr>
            </w:pPr>
            <w:r w:rsidRPr="00882300">
              <w:rPr>
                <w:rFonts w:ascii="Tahoma" w:hAnsi="Tahoma"/>
                <w:b/>
                <w:lang w:val="en-GB"/>
              </w:rPr>
              <w:t>Share of ownership in %</w:t>
            </w:r>
          </w:p>
        </w:tc>
      </w:tr>
      <w:tr w:rsidR="003D4961" w:rsidRPr="00882300" w14:paraId="644E6996" w14:textId="77777777" w:rsidTr="00960237">
        <w:tc>
          <w:tcPr>
            <w:tcW w:w="534" w:type="dxa"/>
            <w:shd w:val="clear" w:color="auto" w:fill="auto"/>
          </w:tcPr>
          <w:p w14:paraId="6CD799D4"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1.</w:t>
            </w:r>
          </w:p>
        </w:tc>
        <w:tc>
          <w:tcPr>
            <w:tcW w:w="3402" w:type="dxa"/>
            <w:shd w:val="clear" w:color="auto" w:fill="auto"/>
          </w:tcPr>
          <w:p w14:paraId="26354C82" w14:textId="77777777" w:rsidR="003D4961" w:rsidRPr="00882300" w:rsidRDefault="003D4961" w:rsidP="00960237">
            <w:pPr>
              <w:keepNext/>
              <w:keepLines/>
              <w:jc w:val="both"/>
              <w:rPr>
                <w:rFonts w:ascii="Tahoma" w:hAnsi="Tahoma" w:cs="Tahoma"/>
                <w:b/>
                <w:lang w:val="en-GB"/>
              </w:rPr>
            </w:pPr>
          </w:p>
        </w:tc>
        <w:tc>
          <w:tcPr>
            <w:tcW w:w="3685" w:type="dxa"/>
            <w:shd w:val="clear" w:color="auto" w:fill="auto"/>
          </w:tcPr>
          <w:p w14:paraId="65C4DFAE" w14:textId="77777777" w:rsidR="003D4961" w:rsidRPr="00882300" w:rsidRDefault="003D4961" w:rsidP="00960237">
            <w:pPr>
              <w:keepNext/>
              <w:keepLines/>
              <w:jc w:val="both"/>
              <w:rPr>
                <w:rFonts w:ascii="Tahoma" w:hAnsi="Tahoma" w:cs="Tahoma"/>
                <w:b/>
                <w:lang w:val="en-GB"/>
              </w:rPr>
            </w:pPr>
          </w:p>
        </w:tc>
        <w:tc>
          <w:tcPr>
            <w:tcW w:w="1810" w:type="dxa"/>
            <w:shd w:val="clear" w:color="auto" w:fill="auto"/>
          </w:tcPr>
          <w:p w14:paraId="4CC608DA" w14:textId="77777777" w:rsidR="003D4961" w:rsidRPr="00882300" w:rsidRDefault="003D4961" w:rsidP="00960237">
            <w:pPr>
              <w:keepNext/>
              <w:keepLines/>
              <w:jc w:val="both"/>
              <w:rPr>
                <w:rFonts w:ascii="Tahoma" w:hAnsi="Tahoma" w:cs="Tahoma"/>
                <w:b/>
                <w:lang w:val="en-GB"/>
              </w:rPr>
            </w:pPr>
          </w:p>
        </w:tc>
      </w:tr>
      <w:tr w:rsidR="003D4961" w:rsidRPr="00882300" w14:paraId="34C77CA4" w14:textId="77777777" w:rsidTr="00960237">
        <w:tc>
          <w:tcPr>
            <w:tcW w:w="534" w:type="dxa"/>
            <w:shd w:val="clear" w:color="auto" w:fill="auto"/>
          </w:tcPr>
          <w:p w14:paraId="2F3589E4"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2.</w:t>
            </w:r>
          </w:p>
        </w:tc>
        <w:tc>
          <w:tcPr>
            <w:tcW w:w="3402" w:type="dxa"/>
            <w:shd w:val="clear" w:color="auto" w:fill="auto"/>
          </w:tcPr>
          <w:p w14:paraId="33F7C6F9" w14:textId="77777777" w:rsidR="003D4961" w:rsidRPr="00882300" w:rsidRDefault="003D4961" w:rsidP="00960237">
            <w:pPr>
              <w:keepNext/>
              <w:keepLines/>
              <w:jc w:val="both"/>
              <w:rPr>
                <w:rFonts w:ascii="Tahoma" w:hAnsi="Tahoma" w:cs="Tahoma"/>
                <w:b/>
                <w:lang w:val="en-GB"/>
              </w:rPr>
            </w:pPr>
          </w:p>
        </w:tc>
        <w:tc>
          <w:tcPr>
            <w:tcW w:w="3685" w:type="dxa"/>
            <w:shd w:val="clear" w:color="auto" w:fill="auto"/>
          </w:tcPr>
          <w:p w14:paraId="4398FB73" w14:textId="77777777" w:rsidR="003D4961" w:rsidRPr="00882300" w:rsidRDefault="003D4961" w:rsidP="00960237">
            <w:pPr>
              <w:keepNext/>
              <w:keepLines/>
              <w:jc w:val="both"/>
              <w:rPr>
                <w:rFonts w:ascii="Tahoma" w:hAnsi="Tahoma" w:cs="Tahoma"/>
                <w:b/>
                <w:lang w:val="en-GB"/>
              </w:rPr>
            </w:pPr>
          </w:p>
        </w:tc>
        <w:tc>
          <w:tcPr>
            <w:tcW w:w="1810" w:type="dxa"/>
            <w:shd w:val="clear" w:color="auto" w:fill="auto"/>
          </w:tcPr>
          <w:p w14:paraId="5EF33F12" w14:textId="77777777" w:rsidR="003D4961" w:rsidRPr="00882300" w:rsidRDefault="003D4961" w:rsidP="00960237">
            <w:pPr>
              <w:keepNext/>
              <w:keepLines/>
              <w:jc w:val="both"/>
              <w:rPr>
                <w:rFonts w:ascii="Tahoma" w:hAnsi="Tahoma" w:cs="Tahoma"/>
                <w:b/>
                <w:lang w:val="en-GB"/>
              </w:rPr>
            </w:pPr>
          </w:p>
        </w:tc>
      </w:tr>
      <w:tr w:rsidR="003D4961" w:rsidRPr="00882300" w14:paraId="136B9040" w14:textId="77777777" w:rsidTr="00960237">
        <w:tc>
          <w:tcPr>
            <w:tcW w:w="534" w:type="dxa"/>
            <w:shd w:val="clear" w:color="auto" w:fill="auto"/>
          </w:tcPr>
          <w:p w14:paraId="64057704"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3.</w:t>
            </w:r>
          </w:p>
        </w:tc>
        <w:tc>
          <w:tcPr>
            <w:tcW w:w="3402" w:type="dxa"/>
            <w:shd w:val="clear" w:color="auto" w:fill="auto"/>
          </w:tcPr>
          <w:p w14:paraId="40B3D3AF" w14:textId="77777777" w:rsidR="003D4961" w:rsidRPr="00882300" w:rsidRDefault="003D4961" w:rsidP="00960237">
            <w:pPr>
              <w:keepNext/>
              <w:keepLines/>
              <w:jc w:val="both"/>
              <w:rPr>
                <w:rFonts w:ascii="Tahoma" w:hAnsi="Tahoma" w:cs="Tahoma"/>
                <w:b/>
                <w:lang w:val="en-GB"/>
              </w:rPr>
            </w:pPr>
          </w:p>
        </w:tc>
        <w:tc>
          <w:tcPr>
            <w:tcW w:w="3685" w:type="dxa"/>
            <w:shd w:val="clear" w:color="auto" w:fill="auto"/>
          </w:tcPr>
          <w:p w14:paraId="4DCCA462" w14:textId="77777777" w:rsidR="003D4961" w:rsidRPr="00882300" w:rsidRDefault="003D4961" w:rsidP="00960237">
            <w:pPr>
              <w:keepNext/>
              <w:keepLines/>
              <w:jc w:val="both"/>
              <w:rPr>
                <w:rFonts w:ascii="Tahoma" w:hAnsi="Tahoma" w:cs="Tahoma"/>
                <w:b/>
                <w:lang w:val="en-GB"/>
              </w:rPr>
            </w:pPr>
          </w:p>
        </w:tc>
        <w:tc>
          <w:tcPr>
            <w:tcW w:w="1810" w:type="dxa"/>
            <w:shd w:val="clear" w:color="auto" w:fill="auto"/>
          </w:tcPr>
          <w:p w14:paraId="3ECB2C34" w14:textId="77777777" w:rsidR="003D4961" w:rsidRPr="00882300" w:rsidRDefault="003D4961" w:rsidP="00960237">
            <w:pPr>
              <w:keepNext/>
              <w:keepLines/>
              <w:jc w:val="both"/>
              <w:rPr>
                <w:rFonts w:ascii="Tahoma" w:hAnsi="Tahoma" w:cs="Tahoma"/>
                <w:b/>
                <w:lang w:val="en-GB"/>
              </w:rPr>
            </w:pPr>
          </w:p>
        </w:tc>
      </w:tr>
      <w:tr w:rsidR="003D4961" w:rsidRPr="00882300" w14:paraId="644196B5" w14:textId="77777777" w:rsidTr="00960237">
        <w:tc>
          <w:tcPr>
            <w:tcW w:w="534" w:type="dxa"/>
            <w:shd w:val="clear" w:color="auto" w:fill="auto"/>
          </w:tcPr>
          <w:p w14:paraId="2089940F"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w:t>
            </w:r>
          </w:p>
        </w:tc>
        <w:tc>
          <w:tcPr>
            <w:tcW w:w="3402" w:type="dxa"/>
            <w:shd w:val="clear" w:color="auto" w:fill="auto"/>
          </w:tcPr>
          <w:p w14:paraId="5901CEC0" w14:textId="77777777" w:rsidR="003D4961" w:rsidRPr="00882300" w:rsidRDefault="003D4961" w:rsidP="00960237">
            <w:pPr>
              <w:keepNext/>
              <w:keepLines/>
              <w:jc w:val="both"/>
              <w:rPr>
                <w:rFonts w:ascii="Tahoma" w:hAnsi="Tahoma" w:cs="Tahoma"/>
                <w:b/>
                <w:lang w:val="en-GB"/>
              </w:rPr>
            </w:pPr>
          </w:p>
        </w:tc>
        <w:tc>
          <w:tcPr>
            <w:tcW w:w="3685" w:type="dxa"/>
            <w:shd w:val="clear" w:color="auto" w:fill="auto"/>
          </w:tcPr>
          <w:p w14:paraId="35658AA5" w14:textId="77777777" w:rsidR="003D4961" w:rsidRPr="00882300" w:rsidRDefault="003D4961" w:rsidP="00960237">
            <w:pPr>
              <w:keepNext/>
              <w:keepLines/>
              <w:jc w:val="both"/>
              <w:rPr>
                <w:rFonts w:ascii="Tahoma" w:hAnsi="Tahoma" w:cs="Tahoma"/>
                <w:b/>
                <w:lang w:val="en-GB"/>
              </w:rPr>
            </w:pPr>
          </w:p>
        </w:tc>
        <w:tc>
          <w:tcPr>
            <w:tcW w:w="1810" w:type="dxa"/>
            <w:shd w:val="clear" w:color="auto" w:fill="auto"/>
          </w:tcPr>
          <w:p w14:paraId="1384AF31" w14:textId="77777777" w:rsidR="003D4961" w:rsidRPr="00882300" w:rsidRDefault="003D4961" w:rsidP="00960237">
            <w:pPr>
              <w:keepNext/>
              <w:keepLines/>
              <w:jc w:val="both"/>
              <w:rPr>
                <w:rFonts w:ascii="Tahoma" w:hAnsi="Tahoma" w:cs="Tahoma"/>
                <w:b/>
                <w:lang w:val="en-GB"/>
              </w:rPr>
            </w:pPr>
          </w:p>
        </w:tc>
      </w:tr>
    </w:tbl>
    <w:p w14:paraId="433F8887" w14:textId="77777777" w:rsidR="003D4961" w:rsidRPr="00882300" w:rsidRDefault="003D4961" w:rsidP="003D4961">
      <w:pPr>
        <w:keepNext/>
        <w:keepLines/>
        <w:jc w:val="both"/>
        <w:rPr>
          <w:rFonts w:ascii="Tahoma" w:hAnsi="Tahoma" w:cs="Tahoma"/>
          <w:b/>
          <w:lang w:val="en-GB"/>
        </w:rPr>
      </w:pPr>
    </w:p>
    <w:p w14:paraId="776576A9" w14:textId="445D47B1" w:rsidR="003D4961" w:rsidRPr="00882300" w:rsidRDefault="00C3744F" w:rsidP="003D4961">
      <w:pPr>
        <w:keepNext/>
        <w:keepLines/>
        <w:jc w:val="both"/>
        <w:rPr>
          <w:rFonts w:ascii="Tahoma" w:hAnsi="Tahoma" w:cs="Tahoma"/>
          <w:lang w:val="en-GB"/>
        </w:rPr>
      </w:pPr>
      <w:r w:rsidRPr="00882300">
        <w:rPr>
          <w:rFonts w:ascii="Tahoma" w:hAnsi="Tahoma"/>
          <w:b/>
          <w:lang w:val="en-GB"/>
        </w:rPr>
        <w:t>WE DECLARE</w:t>
      </w:r>
      <w:r w:rsidRPr="00882300">
        <w:rPr>
          <w:rFonts w:ascii="Tahoma" w:hAnsi="Tahoma"/>
          <w:lang w:val="en-GB"/>
        </w:rPr>
        <w:t xml:space="preserve"> that in accordance with</w:t>
      </w:r>
      <w:r w:rsidR="001F75A7">
        <w:rPr>
          <w:rFonts w:ascii="Tahoma" w:hAnsi="Tahoma"/>
          <w:lang w:val="en-GB"/>
        </w:rPr>
        <w:t xml:space="preserve"> the provisions of the act governing</w:t>
      </w:r>
      <w:r w:rsidRPr="00882300">
        <w:rPr>
          <w:rFonts w:ascii="Tahoma" w:hAnsi="Tahoma"/>
          <w:lang w:val="en-GB"/>
        </w:rPr>
        <w:t xml:space="preserve"> companies, the following </w:t>
      </w:r>
      <w:r w:rsidR="001F75A7">
        <w:rPr>
          <w:rFonts w:ascii="Tahoma" w:hAnsi="Tahoma"/>
          <w:lang w:val="en-GB"/>
        </w:rPr>
        <w:t>economic operators</w:t>
      </w:r>
      <w:r w:rsidRPr="00882300">
        <w:rPr>
          <w:rFonts w:ascii="Tahoma" w:hAnsi="Tahoma"/>
          <w:lang w:val="en-GB"/>
        </w:rPr>
        <w:t xml:space="preserve"> are </w:t>
      </w:r>
      <w:r w:rsidRPr="00882300">
        <w:rPr>
          <w:rFonts w:ascii="Tahoma" w:hAnsi="Tahoma"/>
          <w:u w:val="single"/>
          <w:lang w:val="en-GB"/>
        </w:rPr>
        <w:t>related companies</w:t>
      </w:r>
      <w:r w:rsidRPr="00882300">
        <w:rPr>
          <w:rFonts w:ascii="Tahoma" w:hAnsi="Tahoma"/>
          <w:lang w:val="en-GB"/>
        </w:rPr>
        <w:t xml:space="preserve"> in relation to the above mentioned economic operator</w:t>
      </w:r>
      <w:r w:rsidR="003D4961" w:rsidRPr="00882300">
        <w:rPr>
          <w:rFonts w:ascii="Tahoma" w:hAnsi="Tahoma" w:cs="Tahoma"/>
          <w:lang w:val="en-GB"/>
        </w:rPr>
        <w:t>:</w:t>
      </w:r>
    </w:p>
    <w:p w14:paraId="0A862683" w14:textId="77777777" w:rsidR="003D4961" w:rsidRPr="00882300" w:rsidRDefault="003D4961" w:rsidP="003D4961">
      <w:pPr>
        <w:keepNext/>
        <w:keepLines/>
        <w:jc w:val="both"/>
        <w:rPr>
          <w:rFonts w:ascii="Tahoma" w:hAnsi="Tahoma" w:cs="Tahoma"/>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327"/>
        <w:gridCol w:w="3603"/>
        <w:gridCol w:w="1857"/>
      </w:tblGrid>
      <w:tr w:rsidR="00C3744F" w:rsidRPr="00882300" w14:paraId="628464DD" w14:textId="77777777" w:rsidTr="00960237">
        <w:tc>
          <w:tcPr>
            <w:tcW w:w="533" w:type="dxa"/>
            <w:shd w:val="clear" w:color="auto" w:fill="auto"/>
          </w:tcPr>
          <w:p w14:paraId="57801F78" w14:textId="24106D9C" w:rsidR="00C3744F" w:rsidRPr="00882300" w:rsidRDefault="00C3744F" w:rsidP="00960237">
            <w:pPr>
              <w:keepNext/>
              <w:keepLines/>
              <w:jc w:val="both"/>
              <w:rPr>
                <w:rFonts w:ascii="Tahoma" w:hAnsi="Tahoma" w:cs="Tahoma"/>
                <w:b/>
                <w:lang w:val="en-GB"/>
              </w:rPr>
            </w:pPr>
            <w:r w:rsidRPr="00882300">
              <w:rPr>
                <w:rFonts w:ascii="Tahoma" w:hAnsi="Tahoma"/>
                <w:b/>
                <w:lang w:val="en-GB"/>
              </w:rPr>
              <w:t>No.</w:t>
            </w:r>
          </w:p>
        </w:tc>
        <w:tc>
          <w:tcPr>
            <w:tcW w:w="3376" w:type="dxa"/>
            <w:shd w:val="clear" w:color="auto" w:fill="auto"/>
          </w:tcPr>
          <w:p w14:paraId="69441B0E" w14:textId="16E61815" w:rsidR="00C3744F" w:rsidRPr="00882300" w:rsidRDefault="00C3744F" w:rsidP="00960237">
            <w:pPr>
              <w:keepNext/>
              <w:keepLines/>
              <w:jc w:val="both"/>
              <w:rPr>
                <w:rFonts w:ascii="Tahoma" w:hAnsi="Tahoma" w:cs="Tahoma"/>
                <w:b/>
                <w:lang w:val="en-GB"/>
              </w:rPr>
            </w:pPr>
            <w:r w:rsidRPr="00882300">
              <w:rPr>
                <w:rFonts w:ascii="Tahoma" w:hAnsi="Tahoma"/>
                <w:b/>
                <w:lang w:val="en-GB"/>
              </w:rPr>
              <w:t xml:space="preserve">Name </w:t>
            </w:r>
          </w:p>
        </w:tc>
        <w:tc>
          <w:tcPr>
            <w:tcW w:w="3657" w:type="dxa"/>
            <w:shd w:val="clear" w:color="auto" w:fill="auto"/>
          </w:tcPr>
          <w:p w14:paraId="74CEC777" w14:textId="0E57F43D" w:rsidR="00C3744F" w:rsidRPr="00882300" w:rsidRDefault="00C3744F" w:rsidP="00960237">
            <w:pPr>
              <w:keepNext/>
              <w:keepLines/>
              <w:jc w:val="both"/>
              <w:rPr>
                <w:rFonts w:ascii="Tahoma" w:hAnsi="Tahoma" w:cs="Tahoma"/>
                <w:b/>
                <w:lang w:val="en-GB"/>
              </w:rPr>
            </w:pPr>
            <w:r w:rsidRPr="00882300">
              <w:rPr>
                <w:rFonts w:ascii="Tahoma" w:hAnsi="Tahoma"/>
                <w:b/>
                <w:lang w:val="en-GB"/>
              </w:rPr>
              <w:t xml:space="preserve">Head office </w:t>
            </w:r>
          </w:p>
        </w:tc>
        <w:tc>
          <w:tcPr>
            <w:tcW w:w="1865" w:type="dxa"/>
            <w:shd w:val="clear" w:color="auto" w:fill="auto"/>
          </w:tcPr>
          <w:p w14:paraId="3BC72933" w14:textId="71220C00" w:rsidR="00C3744F" w:rsidRPr="00882300" w:rsidRDefault="00C3744F" w:rsidP="00960237">
            <w:pPr>
              <w:keepNext/>
              <w:keepLines/>
              <w:jc w:val="both"/>
              <w:rPr>
                <w:rFonts w:ascii="Tahoma" w:hAnsi="Tahoma" w:cs="Tahoma"/>
                <w:b/>
                <w:lang w:val="en-GB"/>
              </w:rPr>
            </w:pPr>
            <w:r w:rsidRPr="00882300">
              <w:rPr>
                <w:rFonts w:ascii="Tahoma" w:hAnsi="Tahoma"/>
                <w:b/>
                <w:lang w:val="en-GB"/>
              </w:rPr>
              <w:t>Registration number</w:t>
            </w:r>
          </w:p>
        </w:tc>
      </w:tr>
      <w:tr w:rsidR="003D4961" w:rsidRPr="00882300" w14:paraId="5AC63528" w14:textId="77777777" w:rsidTr="00960237">
        <w:tc>
          <w:tcPr>
            <w:tcW w:w="533" w:type="dxa"/>
            <w:shd w:val="clear" w:color="auto" w:fill="auto"/>
          </w:tcPr>
          <w:p w14:paraId="0C1E5C3D"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1.</w:t>
            </w:r>
          </w:p>
        </w:tc>
        <w:tc>
          <w:tcPr>
            <w:tcW w:w="3376" w:type="dxa"/>
            <w:shd w:val="clear" w:color="auto" w:fill="auto"/>
          </w:tcPr>
          <w:p w14:paraId="03C53D7F" w14:textId="77777777" w:rsidR="003D4961" w:rsidRPr="00882300" w:rsidRDefault="003D4961" w:rsidP="00960237">
            <w:pPr>
              <w:keepNext/>
              <w:keepLines/>
              <w:jc w:val="both"/>
              <w:rPr>
                <w:rFonts w:ascii="Tahoma" w:hAnsi="Tahoma" w:cs="Tahoma"/>
                <w:b/>
                <w:lang w:val="en-GB"/>
              </w:rPr>
            </w:pPr>
          </w:p>
        </w:tc>
        <w:tc>
          <w:tcPr>
            <w:tcW w:w="3657" w:type="dxa"/>
            <w:shd w:val="clear" w:color="auto" w:fill="auto"/>
          </w:tcPr>
          <w:p w14:paraId="40D4E07E" w14:textId="77777777" w:rsidR="003D4961" w:rsidRPr="00882300" w:rsidRDefault="003D4961" w:rsidP="00960237">
            <w:pPr>
              <w:keepNext/>
              <w:keepLines/>
              <w:jc w:val="both"/>
              <w:rPr>
                <w:rFonts w:ascii="Tahoma" w:hAnsi="Tahoma" w:cs="Tahoma"/>
                <w:b/>
                <w:lang w:val="en-GB"/>
              </w:rPr>
            </w:pPr>
          </w:p>
        </w:tc>
        <w:tc>
          <w:tcPr>
            <w:tcW w:w="1865" w:type="dxa"/>
            <w:shd w:val="clear" w:color="auto" w:fill="auto"/>
          </w:tcPr>
          <w:p w14:paraId="41B513D2" w14:textId="77777777" w:rsidR="003D4961" w:rsidRPr="00882300" w:rsidRDefault="003D4961" w:rsidP="00960237">
            <w:pPr>
              <w:keepNext/>
              <w:keepLines/>
              <w:jc w:val="both"/>
              <w:rPr>
                <w:rFonts w:ascii="Tahoma" w:hAnsi="Tahoma" w:cs="Tahoma"/>
                <w:b/>
                <w:lang w:val="en-GB"/>
              </w:rPr>
            </w:pPr>
          </w:p>
        </w:tc>
      </w:tr>
      <w:tr w:rsidR="003D4961" w:rsidRPr="00882300" w14:paraId="32CD06CE" w14:textId="77777777" w:rsidTr="00960237">
        <w:tc>
          <w:tcPr>
            <w:tcW w:w="533" w:type="dxa"/>
            <w:shd w:val="clear" w:color="auto" w:fill="auto"/>
          </w:tcPr>
          <w:p w14:paraId="00F21F85"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2.</w:t>
            </w:r>
          </w:p>
        </w:tc>
        <w:tc>
          <w:tcPr>
            <w:tcW w:w="3376" w:type="dxa"/>
            <w:shd w:val="clear" w:color="auto" w:fill="auto"/>
          </w:tcPr>
          <w:p w14:paraId="63AFD894" w14:textId="77777777" w:rsidR="003D4961" w:rsidRPr="00882300" w:rsidRDefault="003D4961" w:rsidP="00960237">
            <w:pPr>
              <w:keepNext/>
              <w:keepLines/>
              <w:jc w:val="both"/>
              <w:rPr>
                <w:rFonts w:ascii="Tahoma" w:hAnsi="Tahoma" w:cs="Tahoma"/>
                <w:b/>
                <w:lang w:val="en-GB"/>
              </w:rPr>
            </w:pPr>
          </w:p>
        </w:tc>
        <w:tc>
          <w:tcPr>
            <w:tcW w:w="3657" w:type="dxa"/>
            <w:shd w:val="clear" w:color="auto" w:fill="auto"/>
          </w:tcPr>
          <w:p w14:paraId="6C14867F" w14:textId="77777777" w:rsidR="003D4961" w:rsidRPr="00882300" w:rsidRDefault="003D4961" w:rsidP="00960237">
            <w:pPr>
              <w:keepNext/>
              <w:keepLines/>
              <w:jc w:val="both"/>
              <w:rPr>
                <w:rFonts w:ascii="Tahoma" w:hAnsi="Tahoma" w:cs="Tahoma"/>
                <w:b/>
                <w:lang w:val="en-GB"/>
              </w:rPr>
            </w:pPr>
          </w:p>
        </w:tc>
        <w:tc>
          <w:tcPr>
            <w:tcW w:w="1865" w:type="dxa"/>
            <w:shd w:val="clear" w:color="auto" w:fill="auto"/>
          </w:tcPr>
          <w:p w14:paraId="6A78AE8B" w14:textId="77777777" w:rsidR="003D4961" w:rsidRPr="00882300" w:rsidRDefault="003D4961" w:rsidP="00960237">
            <w:pPr>
              <w:keepNext/>
              <w:keepLines/>
              <w:jc w:val="both"/>
              <w:rPr>
                <w:rFonts w:ascii="Tahoma" w:hAnsi="Tahoma" w:cs="Tahoma"/>
                <w:b/>
                <w:lang w:val="en-GB"/>
              </w:rPr>
            </w:pPr>
          </w:p>
        </w:tc>
      </w:tr>
      <w:tr w:rsidR="003D4961" w:rsidRPr="00882300" w14:paraId="6B352379" w14:textId="77777777" w:rsidTr="00960237">
        <w:tc>
          <w:tcPr>
            <w:tcW w:w="533" w:type="dxa"/>
            <w:shd w:val="clear" w:color="auto" w:fill="auto"/>
          </w:tcPr>
          <w:p w14:paraId="7E8ACD6C"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3.</w:t>
            </w:r>
          </w:p>
        </w:tc>
        <w:tc>
          <w:tcPr>
            <w:tcW w:w="3376" w:type="dxa"/>
            <w:shd w:val="clear" w:color="auto" w:fill="auto"/>
          </w:tcPr>
          <w:p w14:paraId="2DF7981B" w14:textId="77777777" w:rsidR="003D4961" w:rsidRPr="00882300" w:rsidRDefault="003D4961" w:rsidP="00960237">
            <w:pPr>
              <w:keepNext/>
              <w:keepLines/>
              <w:jc w:val="both"/>
              <w:rPr>
                <w:rFonts w:ascii="Tahoma" w:hAnsi="Tahoma" w:cs="Tahoma"/>
                <w:b/>
                <w:lang w:val="en-GB"/>
              </w:rPr>
            </w:pPr>
          </w:p>
        </w:tc>
        <w:tc>
          <w:tcPr>
            <w:tcW w:w="3657" w:type="dxa"/>
            <w:shd w:val="clear" w:color="auto" w:fill="auto"/>
          </w:tcPr>
          <w:p w14:paraId="0E92FEA1" w14:textId="77777777" w:rsidR="003D4961" w:rsidRPr="00882300" w:rsidRDefault="003D4961" w:rsidP="00960237">
            <w:pPr>
              <w:keepNext/>
              <w:keepLines/>
              <w:jc w:val="both"/>
              <w:rPr>
                <w:rFonts w:ascii="Tahoma" w:hAnsi="Tahoma" w:cs="Tahoma"/>
                <w:b/>
                <w:lang w:val="en-GB"/>
              </w:rPr>
            </w:pPr>
          </w:p>
        </w:tc>
        <w:tc>
          <w:tcPr>
            <w:tcW w:w="1865" w:type="dxa"/>
            <w:shd w:val="clear" w:color="auto" w:fill="auto"/>
          </w:tcPr>
          <w:p w14:paraId="383F3085" w14:textId="77777777" w:rsidR="003D4961" w:rsidRPr="00882300" w:rsidRDefault="003D4961" w:rsidP="00960237">
            <w:pPr>
              <w:keepNext/>
              <w:keepLines/>
              <w:jc w:val="both"/>
              <w:rPr>
                <w:rFonts w:ascii="Tahoma" w:hAnsi="Tahoma" w:cs="Tahoma"/>
                <w:b/>
                <w:lang w:val="en-GB"/>
              </w:rPr>
            </w:pPr>
          </w:p>
        </w:tc>
      </w:tr>
      <w:tr w:rsidR="003D4961" w:rsidRPr="00882300" w14:paraId="6CAD3A27" w14:textId="77777777" w:rsidTr="00960237">
        <w:tc>
          <w:tcPr>
            <w:tcW w:w="533" w:type="dxa"/>
            <w:shd w:val="clear" w:color="auto" w:fill="auto"/>
          </w:tcPr>
          <w:p w14:paraId="709ECBE5" w14:textId="77777777" w:rsidR="003D4961" w:rsidRPr="00882300" w:rsidRDefault="003D4961" w:rsidP="00960237">
            <w:pPr>
              <w:keepNext/>
              <w:keepLines/>
              <w:jc w:val="both"/>
              <w:rPr>
                <w:rFonts w:ascii="Tahoma" w:hAnsi="Tahoma" w:cs="Tahoma"/>
                <w:b/>
                <w:lang w:val="en-GB"/>
              </w:rPr>
            </w:pPr>
            <w:r w:rsidRPr="00882300">
              <w:rPr>
                <w:rFonts w:ascii="Tahoma" w:hAnsi="Tahoma" w:cs="Tahoma"/>
                <w:b/>
                <w:lang w:val="en-GB"/>
              </w:rPr>
              <w:t>….</w:t>
            </w:r>
          </w:p>
        </w:tc>
        <w:tc>
          <w:tcPr>
            <w:tcW w:w="3376" w:type="dxa"/>
            <w:shd w:val="clear" w:color="auto" w:fill="auto"/>
          </w:tcPr>
          <w:p w14:paraId="1701029C" w14:textId="77777777" w:rsidR="003D4961" w:rsidRPr="00882300" w:rsidRDefault="003D4961" w:rsidP="00960237">
            <w:pPr>
              <w:keepNext/>
              <w:keepLines/>
              <w:jc w:val="both"/>
              <w:rPr>
                <w:rFonts w:ascii="Tahoma" w:hAnsi="Tahoma" w:cs="Tahoma"/>
                <w:b/>
                <w:lang w:val="en-GB"/>
              </w:rPr>
            </w:pPr>
          </w:p>
        </w:tc>
        <w:tc>
          <w:tcPr>
            <w:tcW w:w="3657" w:type="dxa"/>
            <w:shd w:val="clear" w:color="auto" w:fill="auto"/>
          </w:tcPr>
          <w:p w14:paraId="1CCDDC3D" w14:textId="77777777" w:rsidR="003D4961" w:rsidRPr="00882300" w:rsidRDefault="003D4961" w:rsidP="00960237">
            <w:pPr>
              <w:keepNext/>
              <w:keepLines/>
              <w:jc w:val="both"/>
              <w:rPr>
                <w:rFonts w:ascii="Tahoma" w:hAnsi="Tahoma" w:cs="Tahoma"/>
                <w:b/>
                <w:lang w:val="en-GB"/>
              </w:rPr>
            </w:pPr>
          </w:p>
        </w:tc>
        <w:tc>
          <w:tcPr>
            <w:tcW w:w="1865" w:type="dxa"/>
            <w:shd w:val="clear" w:color="auto" w:fill="auto"/>
          </w:tcPr>
          <w:p w14:paraId="2086C12A" w14:textId="77777777" w:rsidR="003D4961" w:rsidRPr="00882300" w:rsidRDefault="003D4961" w:rsidP="00960237">
            <w:pPr>
              <w:keepNext/>
              <w:keepLines/>
              <w:jc w:val="both"/>
              <w:rPr>
                <w:rFonts w:ascii="Tahoma" w:hAnsi="Tahoma" w:cs="Tahoma"/>
                <w:b/>
                <w:lang w:val="en-GB"/>
              </w:rPr>
            </w:pPr>
          </w:p>
        </w:tc>
      </w:tr>
    </w:tbl>
    <w:p w14:paraId="4C9CD876" w14:textId="77777777" w:rsidR="003D4961" w:rsidRPr="00882300" w:rsidRDefault="003D4961" w:rsidP="003D4961">
      <w:pPr>
        <w:keepNext/>
        <w:keepLines/>
        <w:jc w:val="both"/>
        <w:rPr>
          <w:rFonts w:ascii="Tahoma" w:hAnsi="Tahoma" w:cs="Tahoma"/>
          <w:lang w:val="en-GB"/>
        </w:rPr>
      </w:pPr>
    </w:p>
    <w:p w14:paraId="28BEF4E4" w14:textId="77777777" w:rsidR="00C3744F" w:rsidRPr="00882300" w:rsidRDefault="00C3744F" w:rsidP="00C3744F">
      <w:pPr>
        <w:keepLines/>
        <w:tabs>
          <w:tab w:val="left" w:pos="284"/>
        </w:tabs>
        <w:jc w:val="both"/>
        <w:rPr>
          <w:rFonts w:ascii="Tahoma" w:hAnsi="Tahoma" w:cs="Tahoma"/>
          <w:lang w:val="en-GB"/>
        </w:rPr>
      </w:pPr>
      <w:r w:rsidRPr="00882300">
        <w:rPr>
          <w:rFonts w:ascii="Tahoma" w:hAnsi="Tahoma"/>
          <w:lang w:val="en-GB"/>
        </w:rPr>
        <w:t>By signing this declaration, I guarantee that no other natural or legal persons and silent partners, and economic operators deemed as related companies under the act governing companies have a stake in the entire ownership structure</w:t>
      </w:r>
      <w:r w:rsidR="003D4961" w:rsidRPr="00882300">
        <w:rPr>
          <w:rFonts w:ascii="Tahoma" w:hAnsi="Tahoma" w:cs="Tahoma"/>
          <w:lang w:val="en-GB"/>
        </w:rPr>
        <w:t>.</w:t>
      </w:r>
    </w:p>
    <w:p w14:paraId="797CFE72" w14:textId="77777777" w:rsidR="00C3744F" w:rsidRPr="00882300" w:rsidRDefault="00C3744F" w:rsidP="00C3744F">
      <w:pPr>
        <w:keepLines/>
        <w:tabs>
          <w:tab w:val="left" w:pos="284"/>
        </w:tabs>
        <w:jc w:val="both"/>
        <w:rPr>
          <w:rFonts w:ascii="Tahoma" w:hAnsi="Tahoma" w:cs="Tahoma"/>
          <w:lang w:val="en-GB"/>
        </w:rPr>
      </w:pPr>
    </w:p>
    <w:p w14:paraId="372EF2AD" w14:textId="4E0A27C7" w:rsidR="00C3744F" w:rsidRPr="00882300" w:rsidRDefault="00C3744F" w:rsidP="00C3744F">
      <w:pPr>
        <w:keepLines/>
        <w:tabs>
          <w:tab w:val="left" w:pos="284"/>
        </w:tabs>
        <w:jc w:val="both"/>
        <w:rPr>
          <w:rFonts w:ascii="Tahoma" w:hAnsi="Tahoma" w:cs="Tahoma"/>
          <w:lang w:val="en-GB"/>
        </w:rPr>
      </w:pPr>
      <w:r w:rsidRPr="00882300">
        <w:rPr>
          <w:rFonts w:ascii="Tahoma" w:hAnsi="Tahoma"/>
          <w:lang w:val="en-GB"/>
        </w:rPr>
        <w:t xml:space="preserve">By signing this declaration, I guarantee that this information is true and accurate and am aware that in case of a false </w:t>
      </w:r>
      <w:r w:rsidR="00857F5B">
        <w:rPr>
          <w:rFonts w:ascii="Tahoma" w:hAnsi="Tahoma"/>
          <w:lang w:val="en-GB"/>
        </w:rPr>
        <w:t>declaration</w:t>
      </w:r>
      <w:r w:rsidRPr="00882300">
        <w:rPr>
          <w:rFonts w:ascii="Tahoma" w:hAnsi="Tahoma"/>
          <w:lang w:val="en-GB"/>
        </w:rPr>
        <w:t xml:space="preserve"> or information regarding the facts in this declaration the contract is rendered null and void. I undertake to inform the contracting authority of any changes regarding the provided information</w:t>
      </w:r>
      <w:r w:rsidR="003D4961" w:rsidRPr="00882300">
        <w:rPr>
          <w:rFonts w:ascii="Tahoma" w:hAnsi="Tahoma" w:cs="Tahoma"/>
          <w:lang w:val="en-GB"/>
        </w:rPr>
        <w:t>.</w:t>
      </w:r>
    </w:p>
    <w:p w14:paraId="4363AA67" w14:textId="77777777" w:rsidR="00C3744F" w:rsidRPr="00882300" w:rsidRDefault="00C3744F" w:rsidP="00C3744F">
      <w:pPr>
        <w:keepLines/>
        <w:tabs>
          <w:tab w:val="left" w:pos="284"/>
        </w:tabs>
        <w:jc w:val="both"/>
        <w:rPr>
          <w:rFonts w:ascii="Tahoma" w:hAnsi="Tahoma" w:cs="Tahoma"/>
          <w:lang w:val="en-GB"/>
        </w:rPr>
      </w:pPr>
    </w:p>
    <w:p w14:paraId="005C5DF3" w14:textId="6737FD7B" w:rsidR="00C3744F" w:rsidRPr="00882300" w:rsidRDefault="00C3744F" w:rsidP="00C3744F">
      <w:pPr>
        <w:keepLines/>
        <w:tabs>
          <w:tab w:val="left" w:pos="284"/>
        </w:tabs>
        <w:jc w:val="both"/>
        <w:rPr>
          <w:rFonts w:ascii="Tahoma" w:hAnsi="Tahoma" w:cs="Tahoma"/>
          <w:b/>
          <w:lang w:val="en-GB"/>
        </w:rPr>
      </w:pPr>
      <w:r w:rsidRPr="00882300">
        <w:rPr>
          <w:rFonts w:ascii="Tahoma" w:hAnsi="Tahoma"/>
          <w:i/>
          <w:u w:val="single"/>
          <w:lang w:val="en-GB"/>
        </w:rPr>
        <w:t xml:space="preserve">We </w:t>
      </w:r>
      <w:r w:rsidR="001F75A7">
        <w:rPr>
          <w:rFonts w:ascii="Tahoma" w:hAnsi="Tahoma"/>
          <w:i/>
          <w:u w:val="single"/>
          <w:lang w:val="en-GB"/>
        </w:rPr>
        <w:t>declare all of</w:t>
      </w:r>
      <w:r w:rsidRPr="00882300">
        <w:rPr>
          <w:rFonts w:ascii="Tahoma" w:hAnsi="Tahoma"/>
          <w:i/>
          <w:u w:val="single"/>
          <w:lang w:val="en-GB"/>
        </w:rPr>
        <w:t xml:space="preserve"> this under criminal and material liability</w:t>
      </w:r>
      <w:r w:rsidR="003D4961" w:rsidRPr="00882300">
        <w:rPr>
          <w:rFonts w:ascii="Tahoma" w:hAnsi="Tahoma" w:cs="Tahoma"/>
          <w:i/>
          <w:u w:val="single"/>
          <w:lang w:val="en-GB"/>
        </w:rPr>
        <w:t>.</w:t>
      </w:r>
    </w:p>
    <w:p w14:paraId="223B2EC3" w14:textId="77777777" w:rsidR="00C3744F" w:rsidRPr="00882300" w:rsidRDefault="00C3744F" w:rsidP="00C3744F">
      <w:pPr>
        <w:keepLines/>
        <w:tabs>
          <w:tab w:val="left" w:pos="284"/>
        </w:tabs>
        <w:jc w:val="both"/>
        <w:rPr>
          <w:rFonts w:ascii="Tahoma" w:hAnsi="Tahoma" w:cs="Tahoma"/>
          <w:b/>
          <w:lang w:val="en-GB"/>
        </w:rPr>
      </w:pPr>
    </w:p>
    <w:p w14:paraId="5AE491F3" w14:textId="77777777" w:rsidR="00C3744F" w:rsidRPr="00882300" w:rsidRDefault="003D4961" w:rsidP="00C3744F">
      <w:pPr>
        <w:keepLines/>
        <w:tabs>
          <w:tab w:val="left" w:pos="284"/>
        </w:tabs>
        <w:jc w:val="both"/>
        <w:rPr>
          <w:rFonts w:ascii="Tahoma" w:hAnsi="Tahoma" w:cs="Tahoma"/>
          <w:b/>
          <w:lang w:val="en-GB"/>
        </w:rPr>
      </w:pPr>
      <w:r w:rsidRPr="00882300">
        <w:rPr>
          <w:rFonts w:ascii="Tahoma" w:hAnsi="Tahoma" w:cs="Tahoma"/>
          <w:b/>
          <w:lang w:val="en-GB"/>
        </w:rPr>
        <w:t>__________________________                                    _____________________________</w:t>
      </w:r>
    </w:p>
    <w:p w14:paraId="16ED6823" w14:textId="77777777" w:rsidR="00157473" w:rsidRPr="00882300" w:rsidRDefault="003D4961" w:rsidP="00157473">
      <w:pPr>
        <w:keepLines/>
        <w:tabs>
          <w:tab w:val="left" w:pos="284"/>
        </w:tabs>
        <w:jc w:val="both"/>
        <w:rPr>
          <w:rFonts w:ascii="Tahoma" w:hAnsi="Tahoma" w:cs="Tahoma"/>
          <w:b/>
          <w:lang w:val="en-GB"/>
        </w:rPr>
      </w:pPr>
      <w:r w:rsidRPr="00882300">
        <w:rPr>
          <w:rFonts w:ascii="Tahoma" w:hAnsi="Tahoma" w:cs="Tahoma"/>
          <w:lang w:val="en-GB"/>
        </w:rPr>
        <w:t>(</w:t>
      </w:r>
      <w:r w:rsidR="00C3744F" w:rsidRPr="00882300">
        <w:rPr>
          <w:rFonts w:ascii="Tahoma" w:hAnsi="Tahoma" w:cs="Tahoma"/>
          <w:lang w:val="en-GB"/>
        </w:rPr>
        <w:t>Place and date</w:t>
      </w:r>
      <w:r w:rsidRPr="00882300">
        <w:rPr>
          <w:rFonts w:ascii="Tahoma" w:hAnsi="Tahoma" w:cs="Tahoma"/>
          <w:lang w:val="en-GB"/>
        </w:rPr>
        <w:t xml:space="preserve">)                                         </w:t>
      </w:r>
      <w:r w:rsidR="00C3744F" w:rsidRPr="00882300">
        <w:rPr>
          <w:rFonts w:ascii="Tahoma" w:hAnsi="Tahoma" w:cs="Tahoma"/>
          <w:lang w:val="en-GB"/>
        </w:rPr>
        <w:t xml:space="preserve">Stamp             </w:t>
      </w:r>
      <w:r w:rsidRPr="00882300">
        <w:rPr>
          <w:rFonts w:ascii="Tahoma" w:hAnsi="Tahoma" w:cs="Tahoma"/>
          <w:lang w:val="en-GB"/>
        </w:rPr>
        <w:t xml:space="preserve"> (</w:t>
      </w:r>
      <w:r w:rsidRPr="00882300">
        <w:rPr>
          <w:rFonts w:ascii="Tahoma" w:hAnsi="Tahoma" w:cs="Tahoma"/>
          <w:snapToGrid w:val="0"/>
          <w:color w:val="000000"/>
          <w:lang w:val="en-GB"/>
        </w:rPr>
        <w:t>Na</w:t>
      </w:r>
      <w:r w:rsidR="00C3744F" w:rsidRPr="00882300">
        <w:rPr>
          <w:rFonts w:ascii="Tahoma" w:hAnsi="Tahoma" w:cs="Tahoma"/>
          <w:snapToGrid w:val="0"/>
          <w:color w:val="000000"/>
          <w:lang w:val="en-GB"/>
        </w:rPr>
        <w:t>me and signature of economic operator</w:t>
      </w:r>
      <w:r w:rsidRPr="00882300">
        <w:rPr>
          <w:rFonts w:ascii="Tahoma" w:hAnsi="Tahoma" w:cs="Tahoma"/>
          <w:lang w:val="en-GB"/>
        </w:rPr>
        <w:t xml:space="preserve">) </w:t>
      </w:r>
    </w:p>
    <w:p w14:paraId="786BDEB4" w14:textId="77777777" w:rsidR="00157473" w:rsidRPr="00882300" w:rsidRDefault="00157473" w:rsidP="00157473">
      <w:pPr>
        <w:keepLines/>
        <w:tabs>
          <w:tab w:val="left" w:pos="284"/>
        </w:tabs>
        <w:jc w:val="both"/>
        <w:rPr>
          <w:rFonts w:ascii="Tahoma" w:hAnsi="Tahoma" w:cs="Tahoma"/>
          <w:b/>
          <w:lang w:val="en-GB"/>
        </w:rPr>
      </w:pPr>
    </w:p>
    <w:p w14:paraId="645B432B" w14:textId="77777777" w:rsidR="00157473" w:rsidRPr="00882300" w:rsidRDefault="00C3744F" w:rsidP="00157473">
      <w:pPr>
        <w:keepLines/>
        <w:tabs>
          <w:tab w:val="left" w:pos="284"/>
        </w:tabs>
        <w:jc w:val="both"/>
        <w:rPr>
          <w:rFonts w:ascii="Tahoma" w:hAnsi="Tahoma" w:cs="Tahoma"/>
          <w:i/>
          <w:iCs/>
          <w:sz w:val="18"/>
          <w:szCs w:val="22"/>
          <w:lang w:val="en-GB"/>
        </w:rPr>
      </w:pPr>
      <w:r w:rsidRPr="00882300">
        <w:rPr>
          <w:rFonts w:ascii="Tahoma" w:hAnsi="Tahoma"/>
          <w:b/>
          <w:i/>
          <w:sz w:val="18"/>
          <w:u w:val="single"/>
          <w:lang w:val="en-GB"/>
        </w:rPr>
        <w:t>Instruction</w:t>
      </w:r>
      <w:r w:rsidR="003D4961" w:rsidRPr="00882300">
        <w:rPr>
          <w:rFonts w:ascii="Tahoma" w:hAnsi="Tahoma" w:cs="Tahoma"/>
          <w:b/>
          <w:i/>
          <w:sz w:val="18"/>
          <w:szCs w:val="18"/>
          <w:u w:val="single"/>
          <w:lang w:val="en-GB"/>
        </w:rPr>
        <w:t xml:space="preserve">: </w:t>
      </w:r>
      <w:r w:rsidRPr="00882300">
        <w:rPr>
          <w:rFonts w:ascii="Tahoma" w:hAnsi="Tahoma"/>
          <w:i/>
          <w:iCs/>
          <w:sz w:val="18"/>
          <w:lang w:val="en-GB"/>
        </w:rPr>
        <w:t xml:space="preserve">The declaration is to be completed and signed by the </w:t>
      </w:r>
      <w:r w:rsidRPr="00882300">
        <w:rPr>
          <w:rFonts w:ascii="Tahoma" w:hAnsi="Tahoma"/>
          <w:i/>
          <w:iCs/>
          <w:sz w:val="18"/>
          <w:u w:val="single"/>
          <w:lang w:val="en-GB"/>
        </w:rPr>
        <w:t>tenderer</w:t>
      </w:r>
      <w:r w:rsidR="003D4961" w:rsidRPr="00882300">
        <w:rPr>
          <w:rFonts w:ascii="Tahoma" w:hAnsi="Tahoma" w:cs="Tahoma"/>
          <w:i/>
          <w:iCs/>
          <w:sz w:val="18"/>
          <w:szCs w:val="22"/>
          <w:lang w:val="en-GB"/>
        </w:rPr>
        <w:t xml:space="preserve">, </w:t>
      </w:r>
      <w:r w:rsidRPr="00882300">
        <w:rPr>
          <w:rFonts w:ascii="Tahoma" w:hAnsi="Tahoma" w:cs="Tahoma"/>
          <w:i/>
          <w:iCs/>
          <w:sz w:val="18"/>
          <w:szCs w:val="22"/>
          <w:lang w:val="en-GB"/>
        </w:rPr>
        <w:t>as well as all</w:t>
      </w:r>
      <w:r w:rsidR="003D4961" w:rsidRPr="00882300">
        <w:rPr>
          <w:rFonts w:ascii="Tahoma" w:hAnsi="Tahoma" w:cs="Tahoma"/>
          <w:i/>
          <w:iCs/>
          <w:sz w:val="18"/>
          <w:szCs w:val="22"/>
          <w:lang w:val="en-GB"/>
        </w:rPr>
        <w:t xml:space="preserve"> </w:t>
      </w:r>
      <w:r w:rsidRPr="00882300">
        <w:rPr>
          <w:rFonts w:ascii="Tahoma" w:hAnsi="Tahoma" w:cs="Tahoma"/>
          <w:i/>
          <w:iCs/>
          <w:sz w:val="18"/>
          <w:szCs w:val="22"/>
          <w:u w:val="single"/>
          <w:lang w:val="en-GB"/>
        </w:rPr>
        <w:t>individual members of a group of tenderers</w:t>
      </w:r>
      <w:r w:rsidR="003D4961" w:rsidRPr="00882300">
        <w:rPr>
          <w:rFonts w:ascii="Tahoma" w:hAnsi="Tahoma" w:cs="Tahoma"/>
          <w:i/>
          <w:iCs/>
          <w:sz w:val="18"/>
          <w:szCs w:val="22"/>
          <w:lang w:val="en-GB"/>
        </w:rPr>
        <w:t xml:space="preserve"> (partner</w:t>
      </w:r>
      <w:r w:rsidRPr="00882300">
        <w:rPr>
          <w:rFonts w:ascii="Tahoma" w:hAnsi="Tahoma" w:cs="Tahoma"/>
          <w:i/>
          <w:iCs/>
          <w:sz w:val="18"/>
          <w:szCs w:val="22"/>
          <w:lang w:val="en-GB"/>
        </w:rPr>
        <w:t>s</w:t>
      </w:r>
      <w:r w:rsidR="003D4961" w:rsidRPr="00882300">
        <w:rPr>
          <w:rFonts w:ascii="Tahoma" w:hAnsi="Tahoma" w:cs="Tahoma"/>
          <w:i/>
          <w:iCs/>
          <w:sz w:val="18"/>
          <w:szCs w:val="22"/>
          <w:lang w:val="en-GB"/>
        </w:rPr>
        <w:t xml:space="preserve">) </w:t>
      </w:r>
      <w:r w:rsidRPr="00882300">
        <w:rPr>
          <w:rFonts w:ascii="Tahoma" w:hAnsi="Tahoma" w:cs="Tahoma"/>
          <w:i/>
          <w:iCs/>
          <w:sz w:val="18"/>
          <w:szCs w:val="22"/>
          <w:lang w:val="en-GB"/>
        </w:rPr>
        <w:t>in the case of a joint tender, and all potential</w:t>
      </w:r>
      <w:r w:rsidR="003D4961" w:rsidRPr="00882300">
        <w:rPr>
          <w:rFonts w:ascii="Tahoma" w:hAnsi="Tahoma" w:cs="Tahoma"/>
          <w:i/>
          <w:iCs/>
          <w:sz w:val="18"/>
          <w:szCs w:val="22"/>
          <w:lang w:val="en-GB"/>
        </w:rPr>
        <w:t xml:space="preserve"> </w:t>
      </w:r>
      <w:r w:rsidRPr="00882300">
        <w:rPr>
          <w:rFonts w:ascii="Tahoma" w:hAnsi="Tahoma" w:cs="Tahoma"/>
          <w:i/>
          <w:iCs/>
          <w:sz w:val="18"/>
          <w:szCs w:val="22"/>
          <w:u w:val="single"/>
          <w:lang w:val="en-GB"/>
        </w:rPr>
        <w:t>subcontractors</w:t>
      </w:r>
      <w:r w:rsidR="003D4961" w:rsidRPr="00882300">
        <w:rPr>
          <w:rFonts w:ascii="Tahoma" w:hAnsi="Tahoma" w:cs="Tahoma"/>
          <w:i/>
          <w:iCs/>
          <w:sz w:val="18"/>
          <w:szCs w:val="22"/>
          <w:lang w:val="en-GB"/>
        </w:rPr>
        <w:t xml:space="preserve"> (</w:t>
      </w:r>
      <w:r w:rsidR="00157473" w:rsidRPr="00882300">
        <w:rPr>
          <w:rFonts w:ascii="Tahoma" w:hAnsi="Tahoma" w:cs="Tahoma"/>
          <w:i/>
          <w:iCs/>
          <w:sz w:val="18"/>
          <w:szCs w:val="22"/>
          <w:lang w:val="en-GB"/>
        </w:rPr>
        <w:t>if the tenderer is implementing the public tender with subcontractors</w:t>
      </w:r>
      <w:r w:rsidR="003D4961" w:rsidRPr="00882300">
        <w:rPr>
          <w:rFonts w:ascii="Tahoma" w:hAnsi="Tahoma" w:cs="Tahoma"/>
          <w:i/>
          <w:iCs/>
          <w:sz w:val="18"/>
          <w:szCs w:val="22"/>
          <w:lang w:val="en-GB"/>
        </w:rPr>
        <w:t xml:space="preserve">) </w:t>
      </w:r>
      <w:r w:rsidR="00157473" w:rsidRPr="00882300">
        <w:rPr>
          <w:rFonts w:ascii="Tahoma" w:hAnsi="Tahoma" w:cs="Tahoma"/>
          <w:i/>
          <w:iCs/>
          <w:sz w:val="18"/>
          <w:szCs w:val="22"/>
          <w:lang w:val="en-GB"/>
        </w:rPr>
        <w:t>and all other</w:t>
      </w:r>
      <w:r w:rsidR="003D4961" w:rsidRPr="00882300">
        <w:rPr>
          <w:rFonts w:ascii="Tahoma" w:hAnsi="Tahoma" w:cs="Tahoma"/>
          <w:i/>
          <w:iCs/>
          <w:sz w:val="18"/>
          <w:szCs w:val="22"/>
          <w:lang w:val="en-GB"/>
        </w:rPr>
        <w:t xml:space="preserve"> </w:t>
      </w:r>
      <w:r w:rsidR="00157473" w:rsidRPr="00882300">
        <w:rPr>
          <w:rFonts w:ascii="Tahoma" w:hAnsi="Tahoma" w:cs="Tahoma"/>
          <w:i/>
          <w:iCs/>
          <w:sz w:val="18"/>
          <w:szCs w:val="22"/>
          <w:u w:val="single"/>
          <w:lang w:val="en-GB"/>
        </w:rPr>
        <w:t>operators</w:t>
      </w:r>
      <w:r w:rsidR="003D4961" w:rsidRPr="00882300">
        <w:rPr>
          <w:rFonts w:ascii="Tahoma" w:hAnsi="Tahoma" w:cs="Tahoma"/>
          <w:i/>
          <w:iCs/>
          <w:sz w:val="18"/>
          <w:szCs w:val="22"/>
          <w:lang w:val="en-GB"/>
        </w:rPr>
        <w:t xml:space="preserve"> </w:t>
      </w:r>
      <w:r w:rsidR="00157473" w:rsidRPr="00882300">
        <w:rPr>
          <w:rFonts w:ascii="Tahoma" w:hAnsi="Tahoma" w:cs="Tahoma"/>
          <w:i/>
          <w:iCs/>
          <w:sz w:val="18"/>
          <w:szCs w:val="22"/>
          <w:lang w:val="en-GB"/>
        </w:rPr>
        <w:t>whose capacities the tenderer relies on (if the tenderer relies on capacities of other operators).</w:t>
      </w:r>
    </w:p>
    <w:p w14:paraId="794FC44B" w14:textId="77777777" w:rsidR="00157473" w:rsidRPr="00882300" w:rsidRDefault="00157473" w:rsidP="00157473">
      <w:pPr>
        <w:keepLines/>
        <w:tabs>
          <w:tab w:val="left" w:pos="284"/>
        </w:tabs>
        <w:jc w:val="both"/>
        <w:rPr>
          <w:rFonts w:ascii="Tahoma" w:hAnsi="Tahoma" w:cs="Tahoma"/>
          <w:i/>
          <w:iCs/>
          <w:sz w:val="18"/>
          <w:szCs w:val="22"/>
          <w:lang w:val="en-GB"/>
        </w:rPr>
      </w:pPr>
    </w:p>
    <w:p w14:paraId="68807ADA" w14:textId="77777777" w:rsidR="00157473" w:rsidRPr="00882300" w:rsidRDefault="00157473" w:rsidP="00157473">
      <w:pPr>
        <w:keepLines/>
        <w:tabs>
          <w:tab w:val="left" w:pos="284"/>
        </w:tabs>
        <w:jc w:val="both"/>
        <w:rPr>
          <w:rFonts w:ascii="Tahoma" w:hAnsi="Tahoma" w:cs="Tahoma"/>
          <w:b/>
          <w:lang w:val="en-GB"/>
        </w:rPr>
      </w:pPr>
      <w:r w:rsidRPr="00882300">
        <w:rPr>
          <w:rFonts w:ascii="Tahoma" w:hAnsi="Tahoma" w:cs="Tahoma"/>
          <w:i/>
          <w:lang w:val="en-GB"/>
        </w:rPr>
        <w:t>The declaration may also be provided on the tenderer’s own form or in the electronic form</w:t>
      </w:r>
      <w:r w:rsidR="003D4961" w:rsidRPr="00882300">
        <w:rPr>
          <w:rFonts w:ascii="Tahoma" w:hAnsi="Tahoma" w:cs="Tahoma"/>
          <w:i/>
          <w:lang w:val="en-GB"/>
        </w:rPr>
        <w:t>.</w:t>
      </w:r>
    </w:p>
    <w:p w14:paraId="2B7DCC9D" w14:textId="77777777" w:rsidR="001F75A7" w:rsidRDefault="001F75A7" w:rsidP="00157473">
      <w:pPr>
        <w:keepLines/>
        <w:tabs>
          <w:tab w:val="left" w:pos="284"/>
        </w:tabs>
        <w:jc w:val="both"/>
        <w:rPr>
          <w:rFonts w:ascii="Tahoma" w:hAnsi="Tahoma" w:cs="Tahoma"/>
          <w:b/>
          <w:i/>
          <w:sz w:val="18"/>
          <w:szCs w:val="18"/>
          <w:u w:val="single"/>
          <w:lang w:val="en-GB"/>
        </w:rPr>
      </w:pPr>
    </w:p>
    <w:p w14:paraId="0AC8DC16" w14:textId="23F5FE60" w:rsidR="003D4961" w:rsidRPr="00882300" w:rsidRDefault="00157473" w:rsidP="00157473">
      <w:pPr>
        <w:keepLines/>
        <w:tabs>
          <w:tab w:val="left" w:pos="284"/>
        </w:tabs>
        <w:jc w:val="both"/>
        <w:rPr>
          <w:rFonts w:ascii="Tahoma" w:hAnsi="Tahoma" w:cs="Tahoma"/>
          <w:b/>
          <w:lang w:val="en-GB"/>
        </w:rPr>
      </w:pPr>
      <w:r w:rsidRPr="00882300">
        <w:rPr>
          <w:rFonts w:ascii="Tahoma" w:hAnsi="Tahoma" w:cs="Tahoma"/>
          <w:b/>
          <w:i/>
          <w:sz w:val="18"/>
          <w:szCs w:val="18"/>
          <w:u w:val="single"/>
          <w:lang w:val="en-GB"/>
        </w:rPr>
        <w:t>Note</w:t>
      </w:r>
      <w:r w:rsidR="003D4961" w:rsidRPr="00882300">
        <w:rPr>
          <w:rFonts w:ascii="Tahoma" w:hAnsi="Tahoma" w:cs="Tahoma"/>
          <w:b/>
          <w:i/>
          <w:sz w:val="18"/>
          <w:szCs w:val="18"/>
          <w:u w:val="single"/>
          <w:lang w:val="en-GB"/>
        </w:rPr>
        <w:t xml:space="preserve">: </w:t>
      </w:r>
      <w:r w:rsidRPr="00882300">
        <w:rPr>
          <w:rFonts w:ascii="Tahoma" w:hAnsi="Tahoma"/>
          <w:i/>
          <w:iCs/>
          <w:sz w:val="18"/>
          <w:lang w:val="en-GB"/>
        </w:rPr>
        <w:t>In accordance with the answer of the Commission for the Prevention of Corruption to the question No</w:t>
      </w:r>
      <w:r w:rsidR="003D4961" w:rsidRPr="00882300">
        <w:rPr>
          <w:rFonts w:ascii="Tahoma" w:hAnsi="Tahoma" w:cs="Tahoma"/>
          <w:i/>
          <w:iCs/>
          <w:sz w:val="18"/>
          <w:szCs w:val="22"/>
          <w:lang w:val="en-GB"/>
        </w:rPr>
        <w:t xml:space="preserve">. 214 </w:t>
      </w:r>
      <w:r w:rsidRPr="00882300">
        <w:rPr>
          <w:rFonts w:ascii="Tahoma" w:hAnsi="Tahoma" w:cs="Tahoma"/>
          <w:i/>
          <w:iCs/>
          <w:sz w:val="18"/>
          <w:szCs w:val="22"/>
          <w:lang w:val="en-GB"/>
        </w:rPr>
        <w:t>of</w:t>
      </w:r>
      <w:r w:rsidR="003D4961" w:rsidRPr="00882300">
        <w:rPr>
          <w:rFonts w:ascii="Tahoma" w:hAnsi="Tahoma" w:cs="Tahoma"/>
          <w:i/>
          <w:iCs/>
          <w:sz w:val="18"/>
          <w:szCs w:val="22"/>
          <w:lang w:val="en-GB"/>
        </w:rPr>
        <w:t xml:space="preserve"> 23</w:t>
      </w:r>
      <w:r w:rsidRPr="00882300">
        <w:rPr>
          <w:rFonts w:ascii="Tahoma" w:hAnsi="Tahoma" w:cs="Tahoma"/>
          <w:i/>
          <w:iCs/>
          <w:sz w:val="18"/>
          <w:szCs w:val="22"/>
          <w:lang w:val="en-GB"/>
        </w:rPr>
        <w:t xml:space="preserve"> February </w:t>
      </w:r>
      <w:r w:rsidR="003D4961" w:rsidRPr="00882300">
        <w:rPr>
          <w:rFonts w:ascii="Tahoma" w:hAnsi="Tahoma" w:cs="Tahoma"/>
          <w:i/>
          <w:iCs/>
          <w:sz w:val="18"/>
          <w:szCs w:val="22"/>
          <w:lang w:val="en-GB"/>
        </w:rPr>
        <w:t xml:space="preserve">2012 </w:t>
      </w:r>
      <w:r w:rsidRPr="00882300">
        <w:rPr>
          <w:rFonts w:ascii="Tahoma" w:hAnsi="Tahoma" w:cs="Tahoma"/>
          <w:i/>
          <w:iCs/>
          <w:sz w:val="18"/>
          <w:szCs w:val="22"/>
          <w:lang w:val="en-GB"/>
        </w:rPr>
        <w:t>in the matter under no</w:t>
      </w:r>
      <w:r w:rsidR="003D4961" w:rsidRPr="00882300">
        <w:rPr>
          <w:rFonts w:ascii="Tahoma" w:hAnsi="Tahoma" w:cs="Tahoma"/>
          <w:i/>
          <w:iCs/>
          <w:sz w:val="18"/>
          <w:szCs w:val="22"/>
          <w:lang w:val="en-GB"/>
        </w:rPr>
        <w:t>. 0672-1/2012-39 (</w:t>
      </w:r>
      <w:r w:rsidRPr="00882300">
        <w:rPr>
          <w:rFonts w:ascii="Tahoma" w:hAnsi="Tahoma"/>
          <w:i/>
          <w:iCs/>
          <w:sz w:val="18"/>
          <w:lang w:val="en-GB"/>
        </w:rPr>
        <w:t xml:space="preserve">published on the website </w:t>
      </w:r>
      <w:hyperlink r:id="rId17" w:history="1">
        <w:r w:rsidR="003D4961" w:rsidRPr="00882300">
          <w:rPr>
            <w:rFonts w:ascii="Tahoma" w:hAnsi="Tahoma" w:cs="Tahoma"/>
            <w:i/>
            <w:iCs/>
            <w:sz w:val="18"/>
            <w:szCs w:val="22"/>
            <w:lang w:val="en-GB"/>
          </w:rPr>
          <w:t>https://www.kpk-rs.si/sl/pogosta-vprasanja</w:t>
        </w:r>
      </w:hyperlink>
      <w:r w:rsidR="003D4961" w:rsidRPr="00882300">
        <w:rPr>
          <w:rFonts w:ascii="Tahoma" w:hAnsi="Tahoma" w:cs="Tahoma"/>
          <w:i/>
          <w:iCs/>
          <w:sz w:val="18"/>
          <w:szCs w:val="22"/>
          <w:lang w:val="en-GB"/>
        </w:rPr>
        <w:t xml:space="preserve">), </w:t>
      </w:r>
      <w:r w:rsidRPr="00882300">
        <w:rPr>
          <w:rFonts w:ascii="Tahoma" w:hAnsi="Tahoma"/>
          <w:i/>
          <w:iCs/>
          <w:sz w:val="18"/>
          <w:lang w:val="en-GB"/>
        </w:rPr>
        <w:t>the tenderer may, if the tenderer or any company in his ownership structure is a public limited liability company, only quote those shareholders of the tenderer who directly or indirectly own more than 5% of shares and/or own more than 5% of founder’s rights, company management or capital</w:t>
      </w:r>
      <w:r w:rsidR="003D4961" w:rsidRPr="00882300">
        <w:rPr>
          <w:rFonts w:ascii="Tahoma" w:hAnsi="Tahoma" w:cs="Tahoma"/>
          <w:i/>
          <w:iCs/>
          <w:sz w:val="18"/>
          <w:szCs w:val="22"/>
          <w:lang w:val="en-GB"/>
        </w:rPr>
        <w:t xml:space="preserve">. </w:t>
      </w:r>
    </w:p>
    <w:p w14:paraId="56AFE6AC" w14:textId="77777777" w:rsidR="003D4961" w:rsidRPr="00882300" w:rsidRDefault="003D4961" w:rsidP="003D4961">
      <w:pPr>
        <w:keepNext/>
        <w:keepLines/>
        <w:tabs>
          <w:tab w:val="left" w:pos="284"/>
        </w:tabs>
        <w:jc w:val="both"/>
        <w:rPr>
          <w:rFonts w:ascii="Tahoma" w:hAnsi="Tahoma" w:cs="Tahoma"/>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3D4961" w:rsidRPr="00882300" w14:paraId="466AA852" w14:textId="77777777" w:rsidTr="00913AE8">
        <w:tc>
          <w:tcPr>
            <w:tcW w:w="7650" w:type="dxa"/>
            <w:tcBorders>
              <w:top w:val="single" w:sz="4" w:space="0" w:color="auto"/>
              <w:left w:val="single" w:sz="4" w:space="0" w:color="auto"/>
              <w:bottom w:val="single" w:sz="4" w:space="0" w:color="auto"/>
              <w:right w:val="single" w:sz="4" w:space="0" w:color="808080"/>
            </w:tcBorders>
          </w:tcPr>
          <w:p w14:paraId="67C5B8D1" w14:textId="1B2CE045" w:rsidR="003D4961" w:rsidRPr="00882300" w:rsidRDefault="003D4961" w:rsidP="00960237">
            <w:pPr>
              <w:keepNext/>
              <w:keepLines/>
              <w:rPr>
                <w:rFonts w:ascii="Tahoma" w:hAnsi="Tahoma" w:cs="Tahoma"/>
                <w:lang w:val="en-GB"/>
              </w:rPr>
            </w:pPr>
            <w:r w:rsidRPr="00882300">
              <w:rPr>
                <w:lang w:val="en-GB"/>
              </w:rPr>
              <w:br w:type="page"/>
            </w:r>
            <w:r w:rsidRPr="00882300">
              <w:rPr>
                <w:lang w:val="en-GB"/>
              </w:rPr>
              <w:br w:type="page"/>
            </w:r>
            <w:r w:rsidRPr="00882300">
              <w:rPr>
                <w:lang w:val="en-GB"/>
              </w:rPr>
              <w:br w:type="page"/>
            </w:r>
            <w:r w:rsidRPr="00882300">
              <w:rPr>
                <w:lang w:val="en-GB"/>
              </w:rPr>
              <w:br w:type="page"/>
            </w:r>
            <w:r w:rsidR="00ED58C3" w:rsidRPr="00882300">
              <w:rPr>
                <w:rFonts w:ascii="Tahoma" w:hAnsi="Tahoma" w:cs="Tahoma"/>
                <w:lang w:val="en-GB"/>
              </w:rPr>
              <w:t>PARTICIPATION OF SUBCONTRACTOR AND REQUEST FOR DIRECT PAYMENT</w:t>
            </w:r>
          </w:p>
        </w:tc>
        <w:tc>
          <w:tcPr>
            <w:tcW w:w="1843" w:type="dxa"/>
            <w:tcBorders>
              <w:top w:val="single" w:sz="4" w:space="0" w:color="auto"/>
              <w:left w:val="single" w:sz="4" w:space="0" w:color="808080"/>
              <w:bottom w:val="single" w:sz="4" w:space="0" w:color="auto"/>
              <w:right w:val="single" w:sz="4" w:space="0" w:color="auto"/>
            </w:tcBorders>
            <w:hideMark/>
          </w:tcPr>
          <w:p w14:paraId="2750160D" w14:textId="2050191E" w:rsidR="003D4961" w:rsidRPr="00882300" w:rsidRDefault="005249E2" w:rsidP="00960237">
            <w:pPr>
              <w:keepNext/>
              <w:keepLines/>
              <w:rPr>
                <w:rFonts w:ascii="Tahoma" w:hAnsi="Tahoma" w:cs="Tahoma"/>
                <w:b/>
                <w:i/>
                <w:lang w:val="en-GB"/>
              </w:rPr>
            </w:pPr>
            <w:r w:rsidRPr="00882300">
              <w:rPr>
                <w:rFonts w:ascii="Tahoma" w:hAnsi="Tahoma" w:cs="Tahoma"/>
                <w:b/>
                <w:i/>
                <w:lang w:val="en-GB"/>
              </w:rPr>
              <w:t>Attachment</w:t>
            </w:r>
            <w:r w:rsidR="003D4961" w:rsidRPr="00882300">
              <w:rPr>
                <w:rFonts w:ascii="Tahoma" w:hAnsi="Tahoma" w:cs="Tahoma"/>
                <w:b/>
                <w:i/>
                <w:lang w:val="en-GB"/>
              </w:rPr>
              <w:t xml:space="preserve"> 4/1</w:t>
            </w:r>
          </w:p>
        </w:tc>
      </w:tr>
    </w:tbl>
    <w:p w14:paraId="04C82317" w14:textId="1ECB28BA" w:rsidR="003D4961" w:rsidRPr="00882300" w:rsidRDefault="00ED58C3" w:rsidP="003D4961">
      <w:pPr>
        <w:keepNext/>
        <w:keepLines/>
        <w:jc w:val="both"/>
        <w:rPr>
          <w:rFonts w:ascii="Tahoma" w:hAnsi="Tahoma" w:cs="Tahoma"/>
          <w:lang w:val="en-GB"/>
        </w:rPr>
      </w:pPr>
      <w:r w:rsidRPr="00882300">
        <w:rPr>
          <w:rFonts w:ascii="Tahoma" w:hAnsi="Tahoma" w:cs="Tahoma"/>
          <w:lang w:val="en-GB"/>
        </w:rPr>
        <w:t xml:space="preserve">In the tender, the tenderer shall indicate the subcontractor/s with whom it intends to </w:t>
      </w:r>
      <w:r w:rsidR="001F75A7">
        <w:rPr>
          <w:rFonts w:ascii="Tahoma" w:hAnsi="Tahoma" w:cs="Tahoma"/>
          <w:lang w:val="en-GB"/>
        </w:rPr>
        <w:t>perform the subject</w:t>
      </w:r>
      <w:r w:rsidRPr="00882300">
        <w:rPr>
          <w:rFonts w:ascii="Tahoma" w:hAnsi="Tahoma" w:cs="Tahoma"/>
          <w:lang w:val="en-GB"/>
        </w:rPr>
        <w:t xml:space="preserve"> of the contract and complete all required data. The Attachment is to be signed by the tenderer and the subcontractor</w:t>
      </w:r>
      <w:r w:rsidR="003D4961" w:rsidRPr="00882300">
        <w:rPr>
          <w:rFonts w:ascii="Tahoma" w:hAnsi="Tahoma" w:cs="Tahoma"/>
          <w:lang w:val="en-GB"/>
        </w:rPr>
        <w:t>.</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999"/>
        <w:gridCol w:w="3030"/>
      </w:tblGrid>
      <w:tr w:rsidR="003D4961" w:rsidRPr="00882300" w14:paraId="75F883BF" w14:textId="77777777" w:rsidTr="00960237">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0CF6DFE8" w14:textId="465BCDC4" w:rsidR="003D4961" w:rsidRPr="00882300" w:rsidRDefault="00753632" w:rsidP="00753632">
            <w:pPr>
              <w:keepNext/>
              <w:keepLines/>
              <w:spacing w:after="40"/>
              <w:jc w:val="center"/>
              <w:rPr>
                <w:rFonts w:ascii="Tahoma" w:hAnsi="Tahoma" w:cs="Tahoma"/>
                <w:b/>
                <w:lang w:val="en-GB"/>
              </w:rPr>
            </w:pPr>
            <w:r w:rsidRPr="00753632">
              <w:rPr>
                <w:rFonts w:ascii="Tahoma" w:hAnsi="Tahoma" w:cs="Tahoma"/>
                <w:lang w:val="en-GB"/>
              </w:rPr>
              <w:t>Public procurement procedure no.</w:t>
            </w:r>
            <w:r w:rsidR="003D4961" w:rsidRPr="00753632">
              <w:rPr>
                <w:rFonts w:ascii="Tahoma" w:hAnsi="Tahoma" w:cs="Tahoma"/>
                <w:lang w:val="en-GB"/>
              </w:rPr>
              <w:t xml:space="preserve">: </w:t>
            </w:r>
            <w:r w:rsidR="003D4961" w:rsidRPr="00753632">
              <w:rPr>
                <w:rFonts w:ascii="Tahoma" w:hAnsi="Tahoma" w:cs="Tahoma"/>
                <w:b/>
                <w:lang w:val="en-GB"/>
              </w:rPr>
              <w:t xml:space="preserve">JPE-VOD-231/24 </w:t>
            </w:r>
            <w:r w:rsidRPr="00753632">
              <w:rPr>
                <w:rFonts w:ascii="Tahoma" w:hAnsi="Tahoma" w:cs="Tahoma"/>
                <w:b/>
                <w:color w:val="000000"/>
                <w:szCs w:val="28"/>
                <w:lang w:val="en-GB"/>
              </w:rPr>
              <w:t>Conceptual Design of the Plant for Waste-to-Energy Utilization and Sewage Sludge Incineration in Ljubljana, at Locations TE-TOL and RCERO</w:t>
            </w:r>
          </w:p>
        </w:tc>
      </w:tr>
      <w:tr w:rsidR="003D4961" w:rsidRPr="00882300" w14:paraId="4AC65D4A" w14:textId="77777777" w:rsidTr="00960237">
        <w:trPr>
          <w:trHeight w:val="560"/>
          <w:jc w:val="center"/>
        </w:trPr>
        <w:tc>
          <w:tcPr>
            <w:tcW w:w="3397" w:type="dxa"/>
            <w:tcBorders>
              <w:top w:val="single" w:sz="4" w:space="0" w:color="auto"/>
              <w:left w:val="single" w:sz="4" w:space="0" w:color="auto"/>
              <w:bottom w:val="single" w:sz="4" w:space="0" w:color="auto"/>
              <w:right w:val="single" w:sz="4" w:space="0" w:color="auto"/>
            </w:tcBorders>
            <w:vAlign w:val="center"/>
          </w:tcPr>
          <w:p w14:paraId="59E326A1" w14:textId="4A992B78" w:rsidR="003D4961" w:rsidRPr="00882300" w:rsidRDefault="00ED58C3" w:rsidP="00ED58C3">
            <w:pPr>
              <w:keepNext/>
              <w:keepLines/>
              <w:rPr>
                <w:rFonts w:ascii="Tahoma" w:hAnsi="Tahoma" w:cs="Tahoma"/>
                <w:sz w:val="18"/>
                <w:szCs w:val="18"/>
                <w:lang w:val="en-GB"/>
              </w:rPr>
            </w:pPr>
            <w:r w:rsidRPr="00882300">
              <w:rPr>
                <w:rFonts w:ascii="Tahoma" w:hAnsi="Tahoma" w:cs="Tahoma"/>
                <w:sz w:val="18"/>
                <w:szCs w:val="18"/>
                <w:lang w:val="en-GB"/>
              </w:rPr>
              <w:t>Name of subcontractor</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A4DCC38" w14:textId="77777777" w:rsidR="003D4961" w:rsidRPr="00882300" w:rsidRDefault="003D4961" w:rsidP="00960237">
            <w:pPr>
              <w:keepNext/>
              <w:keepLines/>
              <w:rPr>
                <w:rFonts w:ascii="Tahoma" w:hAnsi="Tahoma" w:cs="Tahoma"/>
                <w:sz w:val="18"/>
                <w:szCs w:val="18"/>
                <w:lang w:val="en-GB"/>
              </w:rPr>
            </w:pPr>
          </w:p>
          <w:p w14:paraId="15A08977" w14:textId="77777777" w:rsidR="003D4961" w:rsidRPr="00882300" w:rsidRDefault="003D4961" w:rsidP="00960237">
            <w:pPr>
              <w:keepNext/>
              <w:keepLines/>
              <w:rPr>
                <w:rFonts w:ascii="Tahoma" w:hAnsi="Tahoma" w:cs="Tahoma"/>
                <w:sz w:val="18"/>
                <w:szCs w:val="18"/>
                <w:lang w:val="en-GB"/>
              </w:rPr>
            </w:pPr>
          </w:p>
        </w:tc>
      </w:tr>
      <w:tr w:rsidR="003D4961" w:rsidRPr="00882300" w14:paraId="614C8F37" w14:textId="77777777" w:rsidTr="00960237">
        <w:trPr>
          <w:trHeight w:val="540"/>
          <w:jc w:val="center"/>
        </w:trPr>
        <w:tc>
          <w:tcPr>
            <w:tcW w:w="3397" w:type="dxa"/>
            <w:tcBorders>
              <w:top w:val="single" w:sz="4" w:space="0" w:color="auto"/>
              <w:left w:val="single" w:sz="4" w:space="0" w:color="auto"/>
              <w:bottom w:val="single" w:sz="4" w:space="0" w:color="auto"/>
              <w:right w:val="single" w:sz="4" w:space="0" w:color="auto"/>
            </w:tcBorders>
            <w:vAlign w:val="center"/>
          </w:tcPr>
          <w:p w14:paraId="36F5CF87" w14:textId="3F268A93" w:rsidR="003D4961" w:rsidRPr="00882300" w:rsidRDefault="00ED58C3" w:rsidP="00ED58C3">
            <w:pPr>
              <w:keepNext/>
              <w:keepLines/>
              <w:rPr>
                <w:rFonts w:ascii="Tahoma" w:hAnsi="Tahoma" w:cs="Tahoma"/>
                <w:sz w:val="18"/>
                <w:szCs w:val="18"/>
                <w:lang w:val="en-GB"/>
              </w:rPr>
            </w:pPr>
            <w:r w:rsidRPr="00882300">
              <w:rPr>
                <w:rFonts w:ascii="Tahoma" w:hAnsi="Tahoma" w:cs="Tahoma"/>
                <w:sz w:val="18"/>
                <w:szCs w:val="18"/>
                <w:lang w:val="en-GB"/>
              </w:rPr>
              <w:t>Business address</w:t>
            </w:r>
            <w:r w:rsidR="003D4961" w:rsidRPr="00882300">
              <w:rPr>
                <w:rFonts w:ascii="Tahoma" w:hAnsi="Tahoma" w:cs="Tahoma"/>
                <w:sz w:val="18"/>
                <w:szCs w:val="18"/>
                <w:lang w:val="en-GB"/>
              </w:rPr>
              <w:t xml:space="preserve"> (</w:t>
            </w:r>
            <w:r w:rsidRPr="00882300">
              <w:rPr>
                <w:rFonts w:ascii="Tahoma" w:hAnsi="Tahoma" w:cs="Tahoma"/>
                <w:sz w:val="18"/>
                <w:szCs w:val="18"/>
                <w:lang w:val="en-GB"/>
              </w:rPr>
              <w:t>registered office</w:t>
            </w:r>
            <w:r w:rsidR="003D4961" w:rsidRPr="00882300">
              <w:rPr>
                <w:rFonts w:ascii="Tahoma" w:hAnsi="Tahoma" w:cs="Tahoma"/>
                <w:sz w:val="18"/>
                <w:szCs w:val="18"/>
                <w:lang w:val="en-GB"/>
              </w:rPr>
              <w:t>)</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0F273A40" w14:textId="77777777" w:rsidR="003D4961" w:rsidRPr="00882300" w:rsidRDefault="003D4961" w:rsidP="00960237">
            <w:pPr>
              <w:keepNext/>
              <w:keepLines/>
              <w:rPr>
                <w:rFonts w:ascii="Tahoma" w:hAnsi="Tahoma" w:cs="Tahoma"/>
                <w:sz w:val="18"/>
                <w:szCs w:val="18"/>
                <w:lang w:val="en-GB"/>
              </w:rPr>
            </w:pPr>
          </w:p>
          <w:p w14:paraId="6EF2524F" w14:textId="77777777" w:rsidR="003D4961" w:rsidRPr="00882300" w:rsidRDefault="003D4961" w:rsidP="00960237">
            <w:pPr>
              <w:keepNext/>
              <w:keepLines/>
              <w:rPr>
                <w:rFonts w:ascii="Tahoma" w:hAnsi="Tahoma" w:cs="Tahoma"/>
                <w:sz w:val="18"/>
                <w:szCs w:val="18"/>
                <w:lang w:val="en-GB"/>
              </w:rPr>
            </w:pPr>
          </w:p>
        </w:tc>
      </w:tr>
      <w:tr w:rsidR="003D4961" w:rsidRPr="00882300" w14:paraId="03D3B850" w14:textId="77777777" w:rsidTr="00960237">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511F2E2F" w14:textId="0D1FC76C" w:rsidR="003D4961" w:rsidRPr="00882300" w:rsidRDefault="00ED58C3" w:rsidP="00960237">
            <w:pPr>
              <w:keepNext/>
              <w:keepLines/>
              <w:jc w:val="center"/>
              <w:rPr>
                <w:rFonts w:ascii="Tahoma" w:hAnsi="Tahoma" w:cs="Tahoma"/>
                <w:b/>
                <w:sz w:val="18"/>
                <w:szCs w:val="17"/>
                <w:lang w:val="en-GB"/>
              </w:rPr>
            </w:pPr>
            <w:r w:rsidRPr="00882300">
              <w:rPr>
                <w:rFonts w:ascii="Tahoma" w:hAnsi="Tahoma" w:cs="Tahoma"/>
                <w:b/>
                <w:sz w:val="18"/>
                <w:szCs w:val="17"/>
                <w:lang w:val="en-GB"/>
              </w:rPr>
              <w:t xml:space="preserve">REQUEST FOR DIRECT PAYMENT OF SUBCONTRACTOR’S RECEIVABLE DUE </w:t>
            </w:r>
            <w:r w:rsidR="001F75A7">
              <w:rPr>
                <w:rFonts w:ascii="Tahoma" w:hAnsi="Tahoma" w:cs="Tahoma"/>
                <w:b/>
                <w:sz w:val="18"/>
                <w:szCs w:val="17"/>
                <w:lang w:val="en-GB"/>
              </w:rPr>
              <w:t>FROM</w:t>
            </w:r>
            <w:r w:rsidRPr="00882300">
              <w:rPr>
                <w:rFonts w:ascii="Tahoma" w:hAnsi="Tahoma" w:cs="Tahoma"/>
                <w:b/>
                <w:sz w:val="18"/>
                <w:szCs w:val="17"/>
                <w:lang w:val="en-GB"/>
              </w:rPr>
              <w:t xml:space="preserve"> THE TENDERER (by the </w:t>
            </w:r>
            <w:r w:rsidR="001F75A7">
              <w:rPr>
                <w:rFonts w:ascii="Tahoma" w:hAnsi="Tahoma" w:cs="Tahoma"/>
                <w:b/>
                <w:sz w:val="18"/>
                <w:szCs w:val="17"/>
                <w:lang w:val="en-GB"/>
              </w:rPr>
              <w:t>Contracting Entity</w:t>
            </w:r>
            <w:r w:rsidR="003D4961" w:rsidRPr="00882300">
              <w:rPr>
                <w:rFonts w:ascii="Tahoma" w:hAnsi="Tahoma" w:cs="Tahoma"/>
                <w:b/>
                <w:sz w:val="18"/>
                <w:szCs w:val="17"/>
                <w:lang w:val="en-GB"/>
              </w:rPr>
              <w:t>)</w:t>
            </w:r>
          </w:p>
          <w:p w14:paraId="343BAEEC" w14:textId="77777777" w:rsidR="003D4961" w:rsidRPr="00882300" w:rsidRDefault="003D4961" w:rsidP="00960237">
            <w:pPr>
              <w:keepNext/>
              <w:keepLines/>
              <w:jc w:val="center"/>
              <w:rPr>
                <w:rFonts w:ascii="Tahoma" w:hAnsi="Tahoma" w:cs="Tahoma"/>
                <w:b/>
                <w:sz w:val="18"/>
                <w:szCs w:val="17"/>
                <w:lang w:val="en-GB"/>
              </w:rPr>
            </w:pPr>
          </w:p>
          <w:p w14:paraId="70B25226" w14:textId="41DC9F71" w:rsidR="003D4961" w:rsidRPr="00882300" w:rsidRDefault="00ED58C3" w:rsidP="00960237">
            <w:pPr>
              <w:keepNext/>
              <w:keepLines/>
              <w:jc w:val="both"/>
              <w:rPr>
                <w:rFonts w:ascii="Tahoma" w:hAnsi="Tahoma" w:cs="Tahoma"/>
                <w:lang w:val="en-GB"/>
              </w:rPr>
            </w:pPr>
            <w:r w:rsidRPr="00882300">
              <w:rPr>
                <w:rFonts w:ascii="Tahoma" w:hAnsi="Tahoma" w:cs="Tahoma"/>
                <w:lang w:val="en-GB"/>
              </w:rPr>
              <w:t>Pursuant to Article</w:t>
            </w:r>
            <w:r w:rsidR="003D4961" w:rsidRPr="00882300">
              <w:rPr>
                <w:rFonts w:ascii="Tahoma" w:hAnsi="Tahoma" w:cs="Tahoma"/>
                <w:lang w:val="en-GB"/>
              </w:rPr>
              <w:t xml:space="preserve"> 94</w:t>
            </w:r>
            <w:r w:rsidRPr="00882300">
              <w:rPr>
                <w:rFonts w:ascii="Tahoma" w:hAnsi="Tahoma" w:cs="Tahoma"/>
                <w:lang w:val="en-GB"/>
              </w:rPr>
              <w:t xml:space="preserve"> of the </w:t>
            </w:r>
            <w:r w:rsidR="003D4961" w:rsidRPr="00882300">
              <w:rPr>
                <w:rFonts w:ascii="Tahoma" w:hAnsi="Tahoma" w:cs="Tahoma"/>
                <w:lang w:val="en-GB"/>
              </w:rPr>
              <w:t>ZJN-3,</w:t>
            </w:r>
            <w:r w:rsidRPr="00882300">
              <w:rPr>
                <w:rFonts w:ascii="Tahoma" w:hAnsi="Tahoma" w:cs="Tahoma"/>
                <w:lang w:val="en-GB"/>
              </w:rPr>
              <w:t xml:space="preserve"> we, as a subcontractor, request direct payment from the Contracting Entity, </w:t>
            </w:r>
            <w:r w:rsidR="00AC0DD5">
              <w:rPr>
                <w:rFonts w:ascii="Tahoma" w:hAnsi="Tahoma" w:cs="Tahoma"/>
                <w:lang w:val="en-GB"/>
              </w:rPr>
              <w:t>meaning</w:t>
            </w:r>
            <w:r w:rsidRPr="00882300">
              <w:rPr>
                <w:rFonts w:ascii="Tahoma" w:hAnsi="Tahoma" w:cs="Tahoma"/>
                <w:lang w:val="en-GB"/>
              </w:rPr>
              <w:t xml:space="preserve"> that the Contracting Entity pays our receivables due </w:t>
            </w:r>
            <w:r w:rsidR="00AC0DD5">
              <w:rPr>
                <w:rFonts w:ascii="Tahoma" w:hAnsi="Tahoma" w:cs="Tahoma"/>
                <w:lang w:val="en-GB"/>
              </w:rPr>
              <w:t>from</w:t>
            </w:r>
            <w:r w:rsidRPr="00882300">
              <w:rPr>
                <w:rFonts w:ascii="Tahoma" w:hAnsi="Tahoma" w:cs="Tahoma"/>
                <w:lang w:val="en-GB"/>
              </w:rPr>
              <w:t xml:space="preserve"> the contractor directly to our transaction account based on the issued </w:t>
            </w:r>
            <w:r w:rsidR="001A5C71" w:rsidRPr="00882300">
              <w:rPr>
                <w:rFonts w:ascii="Tahoma" w:hAnsi="Tahoma" w:cs="Tahoma"/>
                <w:lang w:val="en-GB"/>
              </w:rPr>
              <w:t>interim payment certificates</w:t>
            </w:r>
            <w:r w:rsidR="003D4961" w:rsidRPr="00882300">
              <w:rPr>
                <w:rFonts w:ascii="Tahoma" w:hAnsi="Tahoma" w:cs="Tahoma"/>
                <w:lang w:val="en-GB"/>
              </w:rPr>
              <w:t xml:space="preserve"> </w:t>
            </w:r>
            <w:r w:rsidRPr="00882300">
              <w:rPr>
                <w:rFonts w:ascii="Tahoma" w:hAnsi="Tahoma" w:cs="Tahoma"/>
                <w:lang w:val="en-GB"/>
              </w:rPr>
              <w:t xml:space="preserve">or invoices which will be previously confirmed by the contractor and attached to the invoice or the </w:t>
            </w:r>
            <w:r w:rsidR="001A5C71" w:rsidRPr="00882300">
              <w:rPr>
                <w:rFonts w:ascii="Tahoma" w:hAnsi="Tahoma" w:cs="Tahoma"/>
                <w:lang w:val="en-GB"/>
              </w:rPr>
              <w:t>interim payment certificates</w:t>
            </w:r>
            <w:r w:rsidR="00AC0DD5">
              <w:rPr>
                <w:rFonts w:ascii="Tahoma" w:hAnsi="Tahoma" w:cs="Tahoma"/>
                <w:lang w:val="en-GB"/>
              </w:rPr>
              <w:t xml:space="preserve"> to be </w:t>
            </w:r>
            <w:r w:rsidRPr="00882300">
              <w:rPr>
                <w:rFonts w:ascii="Tahoma" w:hAnsi="Tahoma" w:cs="Tahoma"/>
                <w:lang w:val="en-GB"/>
              </w:rPr>
              <w:t>issued to the Contracting Entity by the contractor</w:t>
            </w:r>
            <w:r w:rsidR="003D4961" w:rsidRPr="00882300">
              <w:rPr>
                <w:rFonts w:ascii="Tahoma" w:hAnsi="Tahoma" w:cs="Tahoma"/>
                <w:lang w:val="en-GB"/>
              </w:rPr>
              <w:t>.</w:t>
            </w:r>
          </w:p>
          <w:p w14:paraId="04066169" w14:textId="77777777" w:rsidR="003D4961" w:rsidRPr="00882300" w:rsidRDefault="003D4961" w:rsidP="00960237">
            <w:pPr>
              <w:keepNext/>
              <w:keepLines/>
              <w:jc w:val="both"/>
              <w:rPr>
                <w:rFonts w:ascii="Tahoma" w:hAnsi="Tahoma" w:cs="Tahoma"/>
                <w:lang w:val="en-GB"/>
              </w:rPr>
            </w:pPr>
          </w:p>
        </w:tc>
      </w:tr>
      <w:tr w:rsidR="003D4961" w:rsidRPr="00882300" w14:paraId="3FFE52F1" w14:textId="77777777" w:rsidTr="00960237">
        <w:trPr>
          <w:trHeight w:val="334"/>
          <w:jc w:val="center"/>
        </w:trPr>
        <w:tc>
          <w:tcPr>
            <w:tcW w:w="3397" w:type="dxa"/>
            <w:tcBorders>
              <w:top w:val="nil"/>
              <w:left w:val="single" w:sz="4" w:space="0" w:color="auto"/>
              <w:bottom w:val="single" w:sz="4" w:space="0" w:color="auto"/>
              <w:right w:val="nil"/>
            </w:tcBorders>
            <w:vAlign w:val="center"/>
          </w:tcPr>
          <w:p w14:paraId="6C528D42" w14:textId="20CCE793" w:rsidR="003D4961" w:rsidRPr="00882300" w:rsidRDefault="00ED58C3" w:rsidP="00ED58C3">
            <w:pPr>
              <w:keepNext/>
              <w:keepLines/>
              <w:jc w:val="both"/>
              <w:rPr>
                <w:rFonts w:ascii="Tahoma" w:hAnsi="Tahoma" w:cs="Tahoma"/>
                <w:i/>
                <w:sz w:val="18"/>
                <w:szCs w:val="18"/>
                <w:lang w:val="en-GB"/>
              </w:rPr>
            </w:pPr>
            <w:r w:rsidRPr="00882300">
              <w:rPr>
                <w:rFonts w:ascii="Tahoma" w:hAnsi="Tahoma" w:cs="Tahoma"/>
                <w:i/>
                <w:lang w:val="en-GB"/>
              </w:rPr>
              <w:t>Circle</w:t>
            </w:r>
            <w:r w:rsidR="003D4961" w:rsidRPr="00882300">
              <w:rPr>
                <w:rFonts w:ascii="Tahoma" w:hAnsi="Tahoma" w:cs="Tahoma"/>
                <w:i/>
                <w:lang w:val="en-GB"/>
              </w:rPr>
              <w:t>/</w:t>
            </w:r>
            <w:r w:rsidRPr="00882300">
              <w:rPr>
                <w:rFonts w:ascii="Tahoma" w:hAnsi="Tahoma" w:cs="Tahoma"/>
                <w:i/>
                <w:lang w:val="en-GB"/>
              </w:rPr>
              <w:t>mark</w:t>
            </w:r>
          </w:p>
        </w:tc>
        <w:tc>
          <w:tcPr>
            <w:tcW w:w="2999" w:type="dxa"/>
            <w:tcBorders>
              <w:top w:val="nil"/>
              <w:left w:val="nil"/>
              <w:bottom w:val="single" w:sz="4" w:space="0" w:color="auto"/>
              <w:right w:val="nil"/>
            </w:tcBorders>
            <w:vAlign w:val="center"/>
          </w:tcPr>
          <w:p w14:paraId="3601FFA8" w14:textId="35585A79" w:rsidR="003D4961" w:rsidRPr="00882300" w:rsidRDefault="00ED58C3" w:rsidP="00960237">
            <w:pPr>
              <w:keepNext/>
              <w:keepLines/>
              <w:jc w:val="center"/>
              <w:rPr>
                <w:rFonts w:ascii="Tahoma" w:hAnsi="Tahoma" w:cs="Tahoma"/>
                <w:sz w:val="18"/>
                <w:szCs w:val="18"/>
                <w:lang w:val="en-GB"/>
              </w:rPr>
            </w:pPr>
            <w:r w:rsidRPr="00882300">
              <w:rPr>
                <w:rFonts w:ascii="Tahoma" w:hAnsi="Tahoma" w:cs="Tahoma"/>
                <w:sz w:val="18"/>
                <w:szCs w:val="18"/>
                <w:lang w:val="en-GB"/>
              </w:rPr>
              <w:t>YES</w:t>
            </w:r>
          </w:p>
        </w:tc>
        <w:tc>
          <w:tcPr>
            <w:tcW w:w="3030" w:type="dxa"/>
            <w:tcBorders>
              <w:top w:val="nil"/>
              <w:left w:val="nil"/>
              <w:bottom w:val="single" w:sz="4" w:space="0" w:color="auto"/>
              <w:right w:val="single" w:sz="4" w:space="0" w:color="auto"/>
            </w:tcBorders>
            <w:vAlign w:val="center"/>
          </w:tcPr>
          <w:p w14:paraId="05B9B26A" w14:textId="58B58355" w:rsidR="003D4961" w:rsidRPr="00882300" w:rsidRDefault="00ED58C3" w:rsidP="00960237">
            <w:pPr>
              <w:keepNext/>
              <w:keepLines/>
              <w:jc w:val="center"/>
              <w:rPr>
                <w:rFonts w:ascii="Tahoma" w:hAnsi="Tahoma" w:cs="Tahoma"/>
                <w:sz w:val="18"/>
                <w:szCs w:val="18"/>
                <w:lang w:val="en-GB"/>
              </w:rPr>
            </w:pPr>
            <w:r w:rsidRPr="00882300">
              <w:rPr>
                <w:rFonts w:ascii="Tahoma" w:hAnsi="Tahoma" w:cs="Tahoma"/>
                <w:sz w:val="18"/>
                <w:szCs w:val="18"/>
                <w:lang w:val="en-GB"/>
              </w:rPr>
              <w:t>NO</w:t>
            </w:r>
          </w:p>
        </w:tc>
      </w:tr>
      <w:tr w:rsidR="003D4961" w:rsidRPr="00882300" w14:paraId="59154080" w14:textId="77777777" w:rsidTr="00960237">
        <w:trPr>
          <w:trHeight w:val="537"/>
          <w:jc w:val="center"/>
        </w:trPr>
        <w:tc>
          <w:tcPr>
            <w:tcW w:w="3397" w:type="dxa"/>
            <w:tcBorders>
              <w:top w:val="single" w:sz="4" w:space="0" w:color="auto"/>
              <w:left w:val="single" w:sz="4" w:space="0" w:color="auto"/>
              <w:bottom w:val="single" w:sz="4" w:space="0" w:color="auto"/>
              <w:right w:val="single" w:sz="4" w:space="0" w:color="auto"/>
            </w:tcBorders>
            <w:vAlign w:val="center"/>
          </w:tcPr>
          <w:p w14:paraId="1AC0B780" w14:textId="4F026470" w:rsidR="003D4961" w:rsidRPr="00882300" w:rsidRDefault="00ED58C3" w:rsidP="00ED58C3">
            <w:pPr>
              <w:keepNext/>
              <w:keepLines/>
              <w:spacing w:line="276" w:lineRule="auto"/>
              <w:jc w:val="both"/>
              <w:rPr>
                <w:rFonts w:ascii="Tahoma" w:hAnsi="Tahoma" w:cs="Tahoma"/>
                <w:sz w:val="18"/>
                <w:szCs w:val="18"/>
                <w:lang w:val="en-GB"/>
              </w:rPr>
            </w:pPr>
            <w:r w:rsidRPr="00882300">
              <w:rPr>
                <w:rFonts w:ascii="Tahoma" w:hAnsi="Tahoma" w:cs="Tahoma"/>
                <w:sz w:val="18"/>
                <w:szCs w:val="18"/>
                <w:lang w:val="en-GB"/>
              </w:rPr>
              <w:t>The indication of all persons who are members of the administrative, managerial or supervisory body of the subcontractor or who have authorisations to represent the subcontractor or decide or exercise oversight over the subcontractor</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6E4C7C12" w14:textId="77777777" w:rsidR="003D4961" w:rsidRPr="00882300" w:rsidRDefault="003D4961" w:rsidP="00960237">
            <w:pPr>
              <w:keepNext/>
              <w:keepLines/>
              <w:rPr>
                <w:rFonts w:ascii="Tahoma" w:hAnsi="Tahoma" w:cs="Tahoma"/>
                <w:sz w:val="18"/>
                <w:szCs w:val="18"/>
                <w:lang w:val="en-GB"/>
              </w:rPr>
            </w:pPr>
          </w:p>
          <w:p w14:paraId="07409ED3" w14:textId="77777777" w:rsidR="003D4961" w:rsidRPr="00882300" w:rsidRDefault="003D4961" w:rsidP="00960237">
            <w:pPr>
              <w:keepNext/>
              <w:keepLines/>
              <w:rPr>
                <w:rFonts w:ascii="Tahoma" w:hAnsi="Tahoma" w:cs="Tahoma"/>
                <w:sz w:val="18"/>
                <w:szCs w:val="18"/>
                <w:lang w:val="en-GB"/>
              </w:rPr>
            </w:pPr>
          </w:p>
          <w:p w14:paraId="5519C7DD" w14:textId="77777777" w:rsidR="003D4961" w:rsidRPr="00882300" w:rsidRDefault="003D4961" w:rsidP="00960237">
            <w:pPr>
              <w:keepNext/>
              <w:keepLines/>
              <w:rPr>
                <w:rFonts w:ascii="Tahoma" w:hAnsi="Tahoma" w:cs="Tahoma"/>
                <w:sz w:val="18"/>
                <w:szCs w:val="18"/>
                <w:lang w:val="en-GB"/>
              </w:rPr>
            </w:pPr>
          </w:p>
        </w:tc>
      </w:tr>
      <w:tr w:rsidR="003D4961" w:rsidRPr="00882300" w14:paraId="0FF99422" w14:textId="77777777" w:rsidTr="00960237">
        <w:trPr>
          <w:trHeight w:val="417"/>
          <w:jc w:val="center"/>
        </w:trPr>
        <w:tc>
          <w:tcPr>
            <w:tcW w:w="3397" w:type="dxa"/>
            <w:tcBorders>
              <w:top w:val="single" w:sz="4" w:space="0" w:color="auto"/>
              <w:left w:val="single" w:sz="4" w:space="0" w:color="auto"/>
              <w:bottom w:val="single" w:sz="4" w:space="0" w:color="auto"/>
              <w:right w:val="single" w:sz="4" w:space="0" w:color="auto"/>
            </w:tcBorders>
            <w:vAlign w:val="center"/>
          </w:tcPr>
          <w:p w14:paraId="1F5858D3" w14:textId="7114FB62" w:rsidR="003D4961" w:rsidRPr="00882300" w:rsidRDefault="00ED58C3" w:rsidP="00ED58C3">
            <w:pPr>
              <w:keepNext/>
              <w:keepLines/>
              <w:spacing w:line="276" w:lineRule="auto"/>
              <w:rPr>
                <w:rFonts w:ascii="Tahoma" w:hAnsi="Tahoma" w:cs="Tahoma"/>
                <w:sz w:val="18"/>
                <w:szCs w:val="18"/>
                <w:lang w:val="en-GB"/>
              </w:rPr>
            </w:pPr>
            <w:r w:rsidRPr="00882300">
              <w:rPr>
                <w:rFonts w:ascii="Tahoma" w:hAnsi="Tahoma" w:cs="Tahoma"/>
                <w:sz w:val="18"/>
                <w:szCs w:val="18"/>
                <w:lang w:val="en-GB"/>
              </w:rPr>
              <w:t>Registration number of subcontractor</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B5466D4" w14:textId="77777777" w:rsidR="003D4961" w:rsidRPr="00882300" w:rsidRDefault="003D4961" w:rsidP="00960237">
            <w:pPr>
              <w:keepNext/>
              <w:keepLines/>
              <w:spacing w:line="276" w:lineRule="auto"/>
              <w:rPr>
                <w:rFonts w:ascii="Tahoma" w:hAnsi="Tahoma" w:cs="Tahoma"/>
                <w:sz w:val="18"/>
                <w:szCs w:val="18"/>
                <w:lang w:val="en-GB"/>
              </w:rPr>
            </w:pPr>
          </w:p>
        </w:tc>
      </w:tr>
      <w:tr w:rsidR="003D4961" w:rsidRPr="00882300" w14:paraId="313A510A" w14:textId="77777777" w:rsidTr="00960237">
        <w:trPr>
          <w:trHeight w:val="423"/>
          <w:jc w:val="center"/>
        </w:trPr>
        <w:tc>
          <w:tcPr>
            <w:tcW w:w="3397" w:type="dxa"/>
            <w:tcBorders>
              <w:top w:val="single" w:sz="4" w:space="0" w:color="auto"/>
              <w:left w:val="single" w:sz="4" w:space="0" w:color="auto"/>
              <w:bottom w:val="single" w:sz="4" w:space="0" w:color="auto"/>
              <w:right w:val="single" w:sz="4" w:space="0" w:color="auto"/>
            </w:tcBorders>
            <w:vAlign w:val="center"/>
          </w:tcPr>
          <w:p w14:paraId="74B489E8" w14:textId="6F1EE333" w:rsidR="003D4961" w:rsidRPr="00882300" w:rsidRDefault="00ED58C3" w:rsidP="00ED58C3">
            <w:pPr>
              <w:keepNext/>
              <w:keepLines/>
              <w:spacing w:line="276" w:lineRule="auto"/>
              <w:rPr>
                <w:rFonts w:ascii="Tahoma" w:hAnsi="Tahoma" w:cs="Tahoma"/>
                <w:sz w:val="18"/>
                <w:szCs w:val="18"/>
                <w:lang w:val="en-GB"/>
              </w:rPr>
            </w:pPr>
            <w:r w:rsidRPr="00882300">
              <w:rPr>
                <w:rFonts w:ascii="Tahoma" w:hAnsi="Tahoma" w:cs="Tahoma"/>
                <w:sz w:val="18"/>
                <w:szCs w:val="18"/>
                <w:lang w:val="en-GB"/>
              </w:rPr>
              <w:t>Tax  number of subcontractor</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4D1B73E7" w14:textId="77777777" w:rsidR="003D4961" w:rsidRPr="00882300" w:rsidRDefault="003D4961" w:rsidP="00960237">
            <w:pPr>
              <w:keepNext/>
              <w:keepLines/>
              <w:spacing w:line="276" w:lineRule="auto"/>
              <w:rPr>
                <w:rFonts w:ascii="Tahoma" w:hAnsi="Tahoma" w:cs="Tahoma"/>
                <w:sz w:val="18"/>
                <w:szCs w:val="18"/>
                <w:lang w:val="en-GB"/>
              </w:rPr>
            </w:pPr>
          </w:p>
        </w:tc>
      </w:tr>
      <w:tr w:rsidR="003D4961" w:rsidRPr="00882300" w14:paraId="43FA76DD" w14:textId="77777777" w:rsidTr="00960237">
        <w:trPr>
          <w:trHeight w:val="428"/>
          <w:jc w:val="center"/>
        </w:trPr>
        <w:tc>
          <w:tcPr>
            <w:tcW w:w="3397" w:type="dxa"/>
            <w:tcBorders>
              <w:top w:val="single" w:sz="4" w:space="0" w:color="auto"/>
              <w:left w:val="single" w:sz="4" w:space="0" w:color="auto"/>
              <w:bottom w:val="single" w:sz="4" w:space="0" w:color="auto"/>
              <w:right w:val="single" w:sz="4" w:space="0" w:color="auto"/>
            </w:tcBorders>
            <w:vAlign w:val="center"/>
          </w:tcPr>
          <w:p w14:paraId="2543CA98" w14:textId="64CE450D" w:rsidR="003D4961" w:rsidRPr="00882300" w:rsidRDefault="003D4961" w:rsidP="004560AA">
            <w:pPr>
              <w:keepNext/>
              <w:keepLines/>
              <w:spacing w:line="276" w:lineRule="auto"/>
              <w:rPr>
                <w:rFonts w:ascii="Tahoma" w:hAnsi="Tahoma" w:cs="Tahoma"/>
                <w:sz w:val="18"/>
                <w:szCs w:val="18"/>
                <w:lang w:val="en-GB"/>
              </w:rPr>
            </w:pPr>
            <w:r w:rsidRPr="00882300">
              <w:rPr>
                <w:rFonts w:ascii="Tahoma" w:hAnsi="Tahoma" w:cs="Tahoma"/>
                <w:sz w:val="18"/>
                <w:szCs w:val="18"/>
                <w:lang w:val="en-GB"/>
              </w:rPr>
              <w:t>Transa</w:t>
            </w:r>
            <w:r w:rsidR="00ED58C3" w:rsidRPr="00882300">
              <w:rPr>
                <w:rFonts w:ascii="Tahoma" w:hAnsi="Tahoma" w:cs="Tahoma"/>
                <w:sz w:val="18"/>
                <w:szCs w:val="18"/>
                <w:lang w:val="en-GB"/>
              </w:rPr>
              <w:t xml:space="preserve">ction account of subcontractor and </w:t>
            </w:r>
            <w:r w:rsidR="004560AA" w:rsidRPr="00882300">
              <w:rPr>
                <w:rFonts w:ascii="Tahoma" w:hAnsi="Tahoma" w:cs="Tahoma"/>
                <w:sz w:val="18"/>
                <w:szCs w:val="18"/>
                <w:lang w:val="en-GB"/>
              </w:rPr>
              <w:t xml:space="preserve">the </w:t>
            </w:r>
            <w:r w:rsidR="00ED58C3" w:rsidRPr="00882300">
              <w:rPr>
                <w:rFonts w:ascii="Tahoma" w:hAnsi="Tahoma" w:cs="Tahoma"/>
                <w:sz w:val="18"/>
                <w:szCs w:val="18"/>
                <w:lang w:val="en-GB"/>
              </w:rPr>
              <w:t>bank</w:t>
            </w:r>
            <w:r w:rsidR="004560AA" w:rsidRPr="00882300">
              <w:rPr>
                <w:rFonts w:ascii="Tahoma" w:hAnsi="Tahoma" w:cs="Tahoma"/>
                <w:sz w:val="18"/>
                <w:szCs w:val="18"/>
                <w:lang w:val="en-GB"/>
              </w:rPr>
              <w:t xml:space="preserve"> </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4BFFA84" w14:textId="77777777" w:rsidR="003D4961" w:rsidRPr="00882300" w:rsidRDefault="003D4961" w:rsidP="00960237">
            <w:pPr>
              <w:keepNext/>
              <w:keepLines/>
              <w:spacing w:line="276" w:lineRule="auto"/>
              <w:rPr>
                <w:rFonts w:ascii="Tahoma" w:hAnsi="Tahoma" w:cs="Tahoma"/>
                <w:sz w:val="18"/>
                <w:szCs w:val="18"/>
                <w:lang w:val="en-GB"/>
              </w:rPr>
            </w:pPr>
          </w:p>
        </w:tc>
      </w:tr>
      <w:tr w:rsidR="003D4961" w:rsidRPr="00882300" w14:paraId="5011EF07" w14:textId="77777777" w:rsidTr="00960237">
        <w:trPr>
          <w:trHeight w:val="416"/>
          <w:jc w:val="center"/>
        </w:trPr>
        <w:tc>
          <w:tcPr>
            <w:tcW w:w="3397" w:type="dxa"/>
            <w:vMerge w:val="restart"/>
            <w:tcBorders>
              <w:top w:val="single" w:sz="4" w:space="0" w:color="auto"/>
              <w:left w:val="single" w:sz="4" w:space="0" w:color="auto"/>
              <w:right w:val="single" w:sz="4" w:space="0" w:color="auto"/>
            </w:tcBorders>
            <w:vAlign w:val="center"/>
          </w:tcPr>
          <w:p w14:paraId="7AAEDF1D" w14:textId="584E85E3" w:rsidR="003D4961" w:rsidRPr="00882300" w:rsidRDefault="00AC0DD5" w:rsidP="004560AA">
            <w:pPr>
              <w:keepNext/>
              <w:keepLines/>
              <w:spacing w:line="276" w:lineRule="auto"/>
              <w:jc w:val="both"/>
              <w:rPr>
                <w:rFonts w:ascii="Tahoma" w:hAnsi="Tahoma" w:cs="Tahoma"/>
                <w:sz w:val="18"/>
                <w:szCs w:val="18"/>
                <w:lang w:val="en-GB"/>
              </w:rPr>
            </w:pPr>
            <w:r>
              <w:rPr>
                <w:rFonts w:ascii="Tahoma" w:hAnsi="Tahoma" w:cs="Tahoma"/>
                <w:sz w:val="18"/>
                <w:szCs w:val="18"/>
                <w:lang w:val="en-GB"/>
              </w:rPr>
              <w:t>Each</w:t>
            </w:r>
            <w:r w:rsidR="004560AA" w:rsidRPr="00882300">
              <w:rPr>
                <w:rFonts w:ascii="Tahoma" w:hAnsi="Tahoma" w:cs="Tahoma"/>
                <w:sz w:val="18"/>
                <w:szCs w:val="18"/>
                <w:lang w:val="en-GB"/>
              </w:rPr>
              <w:t xml:space="preserve"> part  of </w:t>
            </w:r>
            <w:r>
              <w:rPr>
                <w:rFonts w:ascii="Tahoma" w:hAnsi="Tahoma" w:cs="Tahoma"/>
                <w:sz w:val="18"/>
                <w:szCs w:val="18"/>
                <w:lang w:val="en-GB"/>
              </w:rPr>
              <w:t xml:space="preserve">public </w:t>
            </w:r>
            <w:r w:rsidR="004560AA" w:rsidRPr="00882300">
              <w:rPr>
                <w:rFonts w:ascii="Tahoma" w:hAnsi="Tahoma" w:cs="Tahoma"/>
                <w:sz w:val="18"/>
                <w:szCs w:val="18"/>
                <w:lang w:val="en-GB"/>
              </w:rPr>
              <w:t>contract (service/construction/goods) which is subcontracted (type/description of works</w:t>
            </w:r>
            <w:r w:rsidR="003D4961" w:rsidRPr="00882300">
              <w:rPr>
                <w:rFonts w:ascii="Tahoma" w:hAnsi="Tahoma" w:cs="Tahoma"/>
                <w:sz w:val="18"/>
                <w:szCs w:val="18"/>
                <w:lang w:val="en-GB"/>
              </w:rPr>
              <w:t>)</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21B24BC8" w14:textId="77777777" w:rsidR="003D4961" w:rsidRPr="00882300" w:rsidRDefault="003D4961" w:rsidP="00960237">
            <w:pPr>
              <w:keepNext/>
              <w:keepLines/>
              <w:rPr>
                <w:rFonts w:ascii="Tahoma" w:hAnsi="Tahoma" w:cs="Tahoma"/>
                <w:sz w:val="18"/>
                <w:szCs w:val="18"/>
                <w:lang w:val="en-GB"/>
              </w:rPr>
            </w:pPr>
          </w:p>
        </w:tc>
      </w:tr>
      <w:tr w:rsidR="003D4961" w:rsidRPr="00882300" w14:paraId="76BFADCE" w14:textId="77777777" w:rsidTr="00960237">
        <w:trPr>
          <w:trHeight w:val="415"/>
          <w:jc w:val="center"/>
        </w:trPr>
        <w:tc>
          <w:tcPr>
            <w:tcW w:w="3397" w:type="dxa"/>
            <w:vMerge/>
            <w:tcBorders>
              <w:left w:val="single" w:sz="4" w:space="0" w:color="auto"/>
              <w:right w:val="single" w:sz="4" w:space="0" w:color="auto"/>
            </w:tcBorders>
            <w:vAlign w:val="center"/>
          </w:tcPr>
          <w:p w14:paraId="5B0BC24C" w14:textId="77777777" w:rsidR="003D4961" w:rsidRPr="00882300" w:rsidRDefault="003D4961" w:rsidP="00960237">
            <w:pPr>
              <w:keepNext/>
              <w:keepLines/>
              <w:spacing w:line="276" w:lineRule="auto"/>
              <w:jc w:val="both"/>
              <w:rPr>
                <w:rFonts w:ascii="Tahoma" w:hAnsi="Tahoma" w:cs="Tahoma"/>
                <w:sz w:val="18"/>
                <w:szCs w:val="18"/>
                <w:lang w:val="en-GB"/>
              </w:rPr>
            </w:pP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6D29C6E2" w14:textId="77777777" w:rsidR="003D4961" w:rsidRPr="00882300" w:rsidRDefault="003D4961" w:rsidP="00960237">
            <w:pPr>
              <w:keepNext/>
              <w:keepLines/>
              <w:rPr>
                <w:rFonts w:ascii="Tahoma" w:hAnsi="Tahoma" w:cs="Tahoma"/>
                <w:sz w:val="18"/>
                <w:szCs w:val="18"/>
                <w:lang w:val="en-GB"/>
              </w:rPr>
            </w:pPr>
          </w:p>
        </w:tc>
      </w:tr>
      <w:tr w:rsidR="003D4961" w:rsidRPr="00882300" w14:paraId="236D7F17" w14:textId="77777777" w:rsidTr="00960237">
        <w:trPr>
          <w:trHeight w:val="360"/>
          <w:jc w:val="center"/>
        </w:trPr>
        <w:tc>
          <w:tcPr>
            <w:tcW w:w="3397" w:type="dxa"/>
            <w:vMerge w:val="restart"/>
            <w:tcBorders>
              <w:top w:val="single" w:sz="4" w:space="0" w:color="auto"/>
              <w:left w:val="single" w:sz="4" w:space="0" w:color="auto"/>
              <w:right w:val="single" w:sz="4" w:space="0" w:color="auto"/>
            </w:tcBorders>
            <w:vAlign w:val="center"/>
          </w:tcPr>
          <w:p w14:paraId="327BB2A5" w14:textId="42D1D862" w:rsidR="003D4961" w:rsidRPr="00882300" w:rsidRDefault="00571468" w:rsidP="00960237">
            <w:pPr>
              <w:keepNext/>
              <w:keepLines/>
              <w:rPr>
                <w:rFonts w:ascii="Tahoma" w:hAnsi="Tahoma" w:cs="Tahoma"/>
                <w:sz w:val="18"/>
                <w:szCs w:val="18"/>
                <w:lang w:val="en-GB"/>
              </w:rPr>
            </w:pPr>
            <w:r w:rsidRPr="00882300">
              <w:rPr>
                <w:rFonts w:ascii="Tahoma" w:hAnsi="Tahoma" w:cs="Tahoma"/>
                <w:sz w:val="18"/>
                <w:szCs w:val="18"/>
                <w:lang w:val="en-GB"/>
              </w:rPr>
              <w:t>Share</w:t>
            </w:r>
            <w:r w:rsidR="003D4961" w:rsidRPr="00882300">
              <w:rPr>
                <w:rFonts w:ascii="Tahoma" w:hAnsi="Tahoma" w:cs="Tahoma"/>
                <w:sz w:val="18"/>
                <w:szCs w:val="18"/>
                <w:lang w:val="en-GB"/>
              </w:rPr>
              <w:t xml:space="preserve"> (%) </w:t>
            </w:r>
            <w:r w:rsidRPr="00882300">
              <w:rPr>
                <w:rFonts w:ascii="Tahoma" w:hAnsi="Tahoma" w:cs="Tahoma"/>
                <w:sz w:val="18"/>
                <w:szCs w:val="18"/>
                <w:lang w:val="en-GB"/>
              </w:rPr>
              <w:t>of contract which is subcontracted</w:t>
            </w:r>
            <w:r w:rsidR="003D4961" w:rsidRPr="00882300">
              <w:rPr>
                <w:rFonts w:ascii="Tahoma" w:hAnsi="Tahoma" w:cs="Tahoma"/>
                <w:sz w:val="18"/>
                <w:szCs w:val="18"/>
                <w:lang w:val="en-GB"/>
              </w:rPr>
              <w:t xml:space="preserve"> </w:t>
            </w:r>
          </w:p>
          <w:p w14:paraId="4E8132B1" w14:textId="74DC127D" w:rsidR="003D4961" w:rsidRPr="00882300" w:rsidRDefault="003D4961" w:rsidP="00AC0DD5">
            <w:pPr>
              <w:keepNext/>
              <w:keepLines/>
              <w:rPr>
                <w:rFonts w:ascii="Tahoma" w:hAnsi="Tahoma" w:cs="Tahoma"/>
                <w:sz w:val="18"/>
                <w:szCs w:val="18"/>
                <w:lang w:val="en-GB"/>
              </w:rPr>
            </w:pPr>
            <w:r w:rsidRPr="00882300">
              <w:rPr>
                <w:rFonts w:ascii="Tahoma" w:hAnsi="Tahoma" w:cs="Tahoma"/>
                <w:i/>
                <w:sz w:val="18"/>
                <w:szCs w:val="18"/>
                <w:lang w:val="en-GB"/>
              </w:rPr>
              <w:t>(</w:t>
            </w:r>
            <w:r w:rsidR="00571468" w:rsidRPr="00882300">
              <w:rPr>
                <w:rFonts w:ascii="Tahoma" w:hAnsi="Tahoma" w:cs="Tahoma"/>
                <w:i/>
                <w:sz w:val="18"/>
                <w:szCs w:val="18"/>
                <w:u w:val="single"/>
                <w:lang w:val="en-GB"/>
              </w:rPr>
              <w:t>in total</w:t>
            </w:r>
            <w:r w:rsidRPr="00882300">
              <w:rPr>
                <w:rFonts w:ascii="Tahoma" w:hAnsi="Tahoma" w:cs="Tahoma"/>
                <w:i/>
                <w:sz w:val="18"/>
                <w:szCs w:val="18"/>
                <w:lang w:val="en-GB"/>
              </w:rPr>
              <w:t xml:space="preserve"> obligator</w:t>
            </w:r>
            <w:r w:rsidR="00AC0DD5">
              <w:rPr>
                <w:rFonts w:ascii="Tahoma" w:hAnsi="Tahoma" w:cs="Tahoma"/>
                <w:i/>
                <w:sz w:val="18"/>
                <w:szCs w:val="18"/>
                <w:lang w:val="en-GB"/>
              </w:rPr>
              <w:t>il</w:t>
            </w:r>
            <w:r w:rsidR="00571468" w:rsidRPr="00882300">
              <w:rPr>
                <w:rFonts w:ascii="Tahoma" w:hAnsi="Tahoma" w:cs="Tahoma"/>
                <w:i/>
                <w:sz w:val="18"/>
                <w:szCs w:val="18"/>
                <w:lang w:val="en-GB"/>
              </w:rPr>
              <w:t xml:space="preserve">y </w:t>
            </w:r>
            <w:r w:rsidR="00AC0DD5">
              <w:rPr>
                <w:rFonts w:ascii="Tahoma" w:hAnsi="Tahoma" w:cs="Tahoma"/>
                <w:i/>
                <w:sz w:val="18"/>
                <w:szCs w:val="18"/>
                <w:lang w:val="en-GB"/>
              </w:rPr>
              <w:t>below</w:t>
            </w:r>
            <w:r w:rsidRPr="00882300">
              <w:rPr>
                <w:rFonts w:ascii="Tahoma" w:hAnsi="Tahoma" w:cs="Tahoma"/>
                <w:i/>
                <w:sz w:val="18"/>
                <w:szCs w:val="18"/>
                <w:lang w:val="en-GB"/>
              </w:rPr>
              <w:t xml:space="preserve"> 100%)</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4D828678" w14:textId="77777777" w:rsidR="003D4961" w:rsidRPr="00882300" w:rsidRDefault="003D4961" w:rsidP="00960237">
            <w:pPr>
              <w:keepNext/>
              <w:keepLines/>
              <w:rPr>
                <w:rFonts w:ascii="Tahoma" w:hAnsi="Tahoma" w:cs="Tahoma"/>
                <w:sz w:val="18"/>
                <w:szCs w:val="18"/>
                <w:lang w:val="en-GB"/>
              </w:rPr>
            </w:pPr>
          </w:p>
        </w:tc>
      </w:tr>
      <w:tr w:rsidR="003D4961" w:rsidRPr="00882300" w14:paraId="5F325902" w14:textId="77777777" w:rsidTr="00960237">
        <w:trPr>
          <w:trHeight w:val="360"/>
          <w:jc w:val="center"/>
        </w:trPr>
        <w:tc>
          <w:tcPr>
            <w:tcW w:w="3397" w:type="dxa"/>
            <w:vMerge/>
            <w:tcBorders>
              <w:left w:val="single" w:sz="4" w:space="0" w:color="auto"/>
              <w:right w:val="single" w:sz="4" w:space="0" w:color="auto"/>
            </w:tcBorders>
            <w:vAlign w:val="center"/>
          </w:tcPr>
          <w:p w14:paraId="3AB1527F" w14:textId="77777777" w:rsidR="003D4961" w:rsidRPr="00882300" w:rsidRDefault="003D4961" w:rsidP="00960237">
            <w:pPr>
              <w:keepNext/>
              <w:keepLines/>
              <w:rPr>
                <w:rFonts w:ascii="Tahoma" w:hAnsi="Tahoma" w:cs="Tahoma"/>
                <w:sz w:val="18"/>
                <w:szCs w:val="18"/>
                <w:lang w:val="en-GB"/>
              </w:rPr>
            </w:pP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FB6B45E" w14:textId="77777777" w:rsidR="003D4961" w:rsidRPr="00882300" w:rsidRDefault="003D4961" w:rsidP="00960237">
            <w:pPr>
              <w:keepNext/>
              <w:keepLines/>
              <w:rPr>
                <w:rFonts w:ascii="Tahoma" w:hAnsi="Tahoma" w:cs="Tahoma"/>
                <w:sz w:val="18"/>
                <w:szCs w:val="18"/>
                <w:lang w:val="en-GB"/>
              </w:rPr>
            </w:pPr>
          </w:p>
        </w:tc>
      </w:tr>
      <w:tr w:rsidR="003D4961" w:rsidRPr="00882300" w14:paraId="76468520" w14:textId="77777777" w:rsidTr="00960237">
        <w:trPr>
          <w:trHeight w:val="238"/>
          <w:jc w:val="center"/>
        </w:trPr>
        <w:tc>
          <w:tcPr>
            <w:tcW w:w="3397" w:type="dxa"/>
            <w:vMerge w:val="restart"/>
            <w:tcBorders>
              <w:top w:val="single" w:sz="4" w:space="0" w:color="auto"/>
              <w:left w:val="single" w:sz="4" w:space="0" w:color="auto"/>
              <w:right w:val="single" w:sz="4" w:space="0" w:color="auto"/>
            </w:tcBorders>
            <w:vAlign w:val="center"/>
          </w:tcPr>
          <w:p w14:paraId="298D79EB" w14:textId="4181903D" w:rsidR="003D4961" w:rsidRPr="00882300" w:rsidRDefault="00571468" w:rsidP="00571468">
            <w:pPr>
              <w:keepNext/>
              <w:keepLines/>
              <w:rPr>
                <w:rFonts w:ascii="Tahoma" w:hAnsi="Tahoma" w:cs="Tahoma"/>
                <w:sz w:val="18"/>
                <w:szCs w:val="18"/>
                <w:lang w:val="en-GB"/>
              </w:rPr>
            </w:pPr>
            <w:r w:rsidRPr="00882300">
              <w:rPr>
                <w:rFonts w:ascii="Tahoma" w:hAnsi="Tahoma" w:cs="Tahoma"/>
                <w:sz w:val="18"/>
                <w:szCs w:val="18"/>
                <w:lang w:val="en-GB"/>
              </w:rPr>
              <w:t>Reference value of works in</w:t>
            </w:r>
            <w:r w:rsidR="003D4961" w:rsidRPr="00882300">
              <w:rPr>
                <w:rFonts w:ascii="Tahoma" w:hAnsi="Tahoma" w:cs="Tahoma"/>
                <w:sz w:val="18"/>
                <w:szCs w:val="18"/>
                <w:lang w:val="en-GB"/>
              </w:rPr>
              <w:t xml:space="preserve"> EUR</w:t>
            </w:r>
            <w:r w:rsidRPr="00882300">
              <w:rPr>
                <w:rFonts w:ascii="Tahoma" w:hAnsi="Tahoma" w:cs="Tahoma"/>
                <w:sz w:val="18"/>
                <w:szCs w:val="18"/>
                <w:lang w:val="en-GB"/>
              </w:rPr>
              <w:t>, excl. VAT</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38AFE32" w14:textId="77777777" w:rsidR="003D4961" w:rsidRPr="00882300" w:rsidRDefault="003D4961" w:rsidP="00960237">
            <w:pPr>
              <w:keepNext/>
              <w:keepLines/>
              <w:rPr>
                <w:rFonts w:ascii="Tahoma" w:hAnsi="Tahoma" w:cs="Tahoma"/>
                <w:sz w:val="18"/>
                <w:szCs w:val="18"/>
                <w:lang w:val="en-GB"/>
              </w:rPr>
            </w:pPr>
          </w:p>
        </w:tc>
      </w:tr>
      <w:tr w:rsidR="003D4961" w:rsidRPr="00882300" w14:paraId="50DFD60B" w14:textId="77777777" w:rsidTr="00960237">
        <w:trPr>
          <w:trHeight w:val="238"/>
          <w:jc w:val="center"/>
        </w:trPr>
        <w:tc>
          <w:tcPr>
            <w:tcW w:w="3397" w:type="dxa"/>
            <w:vMerge/>
            <w:tcBorders>
              <w:left w:val="single" w:sz="4" w:space="0" w:color="auto"/>
              <w:right w:val="single" w:sz="4" w:space="0" w:color="auto"/>
            </w:tcBorders>
            <w:vAlign w:val="center"/>
          </w:tcPr>
          <w:p w14:paraId="0A6E08FA" w14:textId="77777777" w:rsidR="003D4961" w:rsidRPr="00882300" w:rsidRDefault="003D4961" w:rsidP="00960237">
            <w:pPr>
              <w:keepNext/>
              <w:keepLines/>
              <w:rPr>
                <w:rFonts w:ascii="Tahoma" w:hAnsi="Tahoma" w:cs="Tahoma"/>
                <w:sz w:val="18"/>
                <w:szCs w:val="18"/>
                <w:lang w:val="en-GB"/>
              </w:rPr>
            </w:pP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A5B051C" w14:textId="77777777" w:rsidR="003D4961" w:rsidRPr="00882300" w:rsidRDefault="003D4961" w:rsidP="00960237">
            <w:pPr>
              <w:keepNext/>
              <w:keepLines/>
              <w:rPr>
                <w:rFonts w:ascii="Tahoma" w:hAnsi="Tahoma" w:cs="Tahoma"/>
                <w:sz w:val="18"/>
                <w:szCs w:val="18"/>
                <w:lang w:val="en-GB"/>
              </w:rPr>
            </w:pPr>
          </w:p>
        </w:tc>
      </w:tr>
      <w:tr w:rsidR="003D4961" w:rsidRPr="00882300" w14:paraId="69F6C1CD" w14:textId="77777777" w:rsidTr="00960237">
        <w:trPr>
          <w:trHeight w:val="414"/>
          <w:jc w:val="center"/>
        </w:trPr>
        <w:tc>
          <w:tcPr>
            <w:tcW w:w="3397" w:type="dxa"/>
            <w:tcBorders>
              <w:top w:val="single" w:sz="4" w:space="0" w:color="auto"/>
              <w:left w:val="single" w:sz="4" w:space="0" w:color="auto"/>
              <w:bottom w:val="single" w:sz="4" w:space="0" w:color="auto"/>
              <w:right w:val="single" w:sz="4" w:space="0" w:color="auto"/>
            </w:tcBorders>
            <w:vAlign w:val="center"/>
          </w:tcPr>
          <w:p w14:paraId="362339CA" w14:textId="4E7F021C" w:rsidR="003D4961" w:rsidRPr="00882300" w:rsidRDefault="00571468" w:rsidP="00571468">
            <w:pPr>
              <w:keepNext/>
              <w:keepLines/>
              <w:rPr>
                <w:rFonts w:ascii="Tahoma" w:hAnsi="Tahoma" w:cs="Tahoma"/>
                <w:sz w:val="18"/>
                <w:szCs w:val="18"/>
                <w:lang w:val="en-GB"/>
              </w:rPr>
            </w:pPr>
            <w:r w:rsidRPr="00882300">
              <w:rPr>
                <w:rFonts w:ascii="Tahoma" w:hAnsi="Tahoma" w:cs="Tahoma"/>
                <w:sz w:val="18"/>
                <w:szCs w:val="18"/>
                <w:lang w:val="en-GB"/>
              </w:rPr>
              <w:t>Place of implementation</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006CD367" w14:textId="77777777" w:rsidR="003D4961" w:rsidRPr="00882300" w:rsidRDefault="003D4961" w:rsidP="00960237">
            <w:pPr>
              <w:keepNext/>
              <w:keepLines/>
              <w:rPr>
                <w:sz w:val="18"/>
                <w:szCs w:val="18"/>
                <w:lang w:val="en-GB"/>
              </w:rPr>
            </w:pPr>
          </w:p>
        </w:tc>
      </w:tr>
      <w:tr w:rsidR="003D4961" w:rsidRPr="00882300" w14:paraId="76FF0B62" w14:textId="77777777" w:rsidTr="00960237">
        <w:trPr>
          <w:trHeight w:val="433"/>
          <w:jc w:val="center"/>
        </w:trPr>
        <w:tc>
          <w:tcPr>
            <w:tcW w:w="3397" w:type="dxa"/>
            <w:tcBorders>
              <w:top w:val="single" w:sz="4" w:space="0" w:color="auto"/>
              <w:left w:val="single" w:sz="4" w:space="0" w:color="auto"/>
              <w:bottom w:val="single" w:sz="4" w:space="0" w:color="auto"/>
              <w:right w:val="single" w:sz="4" w:space="0" w:color="auto"/>
            </w:tcBorders>
            <w:vAlign w:val="center"/>
          </w:tcPr>
          <w:p w14:paraId="3A75B5D5" w14:textId="63CC8F76" w:rsidR="003D4961" w:rsidRPr="00882300" w:rsidRDefault="00571468" w:rsidP="00571468">
            <w:pPr>
              <w:keepNext/>
              <w:keepLines/>
              <w:rPr>
                <w:rFonts w:ascii="Tahoma" w:hAnsi="Tahoma" w:cs="Tahoma"/>
                <w:sz w:val="18"/>
                <w:szCs w:val="18"/>
                <w:lang w:val="en-GB"/>
              </w:rPr>
            </w:pPr>
            <w:r w:rsidRPr="00882300">
              <w:rPr>
                <w:rFonts w:ascii="Tahoma" w:hAnsi="Tahoma" w:cs="Tahoma"/>
                <w:sz w:val="18"/>
                <w:szCs w:val="18"/>
                <w:lang w:val="en-GB"/>
              </w:rPr>
              <w:t>Deadline of implementation</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50CD81F2" w14:textId="77777777" w:rsidR="003D4961" w:rsidRPr="00882300" w:rsidRDefault="003D4961" w:rsidP="00960237">
            <w:pPr>
              <w:keepNext/>
              <w:keepLines/>
              <w:rPr>
                <w:sz w:val="18"/>
                <w:szCs w:val="18"/>
                <w:lang w:val="en-GB"/>
              </w:rPr>
            </w:pPr>
          </w:p>
        </w:tc>
      </w:tr>
    </w:tbl>
    <w:p w14:paraId="3164B313" w14:textId="77777777" w:rsidR="003D4961" w:rsidRPr="00882300" w:rsidRDefault="003D4961" w:rsidP="003D4961">
      <w:pPr>
        <w:keepNext/>
        <w:keepLines/>
        <w:tabs>
          <w:tab w:val="left" w:pos="567"/>
          <w:tab w:val="left" w:pos="851"/>
          <w:tab w:val="left" w:pos="993"/>
        </w:tabs>
        <w:suppressAutoHyphens/>
        <w:jc w:val="both"/>
        <w:rPr>
          <w:rFonts w:ascii="Tahoma" w:hAnsi="Tahoma" w:cs="Tahoma"/>
          <w:lang w:val="en-GB" w:eastAsia="ar-SA"/>
        </w:rPr>
      </w:pPr>
    </w:p>
    <w:p w14:paraId="7F36BF22" w14:textId="6E9A3C4E" w:rsidR="003D4961" w:rsidRPr="00882300" w:rsidRDefault="003D4961" w:rsidP="003D4961">
      <w:pPr>
        <w:keepNext/>
        <w:keepLines/>
        <w:tabs>
          <w:tab w:val="left" w:pos="5400"/>
        </w:tabs>
        <w:rPr>
          <w:rFonts w:ascii="Tahoma" w:hAnsi="Tahoma" w:cs="Tahoma"/>
          <w:lang w:val="en-GB"/>
        </w:rPr>
      </w:pPr>
      <w:r w:rsidRPr="00882300">
        <w:rPr>
          <w:rFonts w:ascii="Tahoma" w:hAnsi="Tahoma" w:cs="Tahoma"/>
          <w:lang w:val="en-GB"/>
        </w:rPr>
        <w:t>Dat</w:t>
      </w:r>
      <w:r w:rsidR="00571468" w:rsidRPr="00882300">
        <w:rPr>
          <w:rFonts w:ascii="Tahoma" w:hAnsi="Tahoma" w:cs="Tahoma"/>
          <w:lang w:val="en-GB"/>
        </w:rPr>
        <w:t>e</w:t>
      </w:r>
      <w:r w:rsidRPr="00882300">
        <w:rPr>
          <w:rFonts w:ascii="Tahoma" w:hAnsi="Tahoma" w:cs="Tahoma"/>
          <w:lang w:val="en-GB"/>
        </w:rPr>
        <w:t>: ___________________</w:t>
      </w:r>
      <w:r w:rsidRPr="00882300">
        <w:rPr>
          <w:rFonts w:ascii="Tahoma" w:hAnsi="Tahoma" w:cs="Tahoma"/>
          <w:lang w:val="en-GB"/>
        </w:rPr>
        <w:tab/>
      </w:r>
    </w:p>
    <w:p w14:paraId="724F7662" w14:textId="77777777" w:rsidR="003D4961" w:rsidRPr="00882300" w:rsidRDefault="003D4961" w:rsidP="003D4961">
      <w:pPr>
        <w:keepNext/>
        <w:keepLines/>
        <w:tabs>
          <w:tab w:val="left" w:pos="5400"/>
        </w:tabs>
        <w:rPr>
          <w:rFonts w:ascii="Tahoma" w:hAnsi="Tahoma" w:cs="Tahoma"/>
          <w:sz w:val="16"/>
          <w:szCs w:val="16"/>
          <w:lang w:val="en-GB"/>
        </w:rPr>
      </w:pPr>
    </w:p>
    <w:p w14:paraId="49D9202D" w14:textId="6251D667" w:rsidR="00571468" w:rsidRPr="00882300" w:rsidRDefault="00571468" w:rsidP="00571468">
      <w:pPr>
        <w:keepNext/>
        <w:keepLines/>
        <w:tabs>
          <w:tab w:val="left" w:pos="5400"/>
        </w:tabs>
        <w:rPr>
          <w:rFonts w:ascii="Tahoma" w:hAnsi="Tahoma" w:cs="Tahoma"/>
          <w:lang w:val="en-GB"/>
        </w:rPr>
      </w:pPr>
      <w:r w:rsidRPr="00882300">
        <w:rPr>
          <w:rFonts w:ascii="Tahoma" w:hAnsi="Tahoma" w:cs="Tahoma"/>
          <w:lang w:val="en-GB"/>
        </w:rPr>
        <w:t>Name and surname and signature of</w:t>
      </w:r>
      <w:r w:rsidRPr="00882300">
        <w:rPr>
          <w:rFonts w:ascii="Tahoma" w:hAnsi="Tahoma" w:cs="Tahoma"/>
          <w:lang w:val="en-GB"/>
        </w:rPr>
        <w:tab/>
        <w:t xml:space="preserve">Name and surname and signature of </w:t>
      </w:r>
      <w:r w:rsidR="00AC0DD5" w:rsidRPr="00882300">
        <w:rPr>
          <w:rFonts w:ascii="Tahoma" w:hAnsi="Tahoma" w:cs="Tahoma"/>
          <w:lang w:val="en-GB"/>
        </w:rPr>
        <w:t>tenderer/partner</w:t>
      </w:r>
      <w:r w:rsidRPr="00882300">
        <w:rPr>
          <w:rFonts w:ascii="Tahoma" w:hAnsi="Tahoma" w:cs="Tahoma"/>
          <w:lang w:val="en-GB"/>
        </w:rPr>
        <w:t xml:space="preserve">: </w:t>
      </w:r>
      <w:r w:rsidRPr="00882300">
        <w:rPr>
          <w:rFonts w:ascii="Tahoma" w:hAnsi="Tahoma" w:cs="Tahoma"/>
          <w:lang w:val="en-GB"/>
        </w:rPr>
        <w:tab/>
        <w:t>of tenderer/partner</w:t>
      </w:r>
      <w:r w:rsidR="00AC0DD5" w:rsidRPr="00AC0DD5">
        <w:rPr>
          <w:rFonts w:ascii="Tahoma" w:hAnsi="Tahoma" w:cs="Tahoma"/>
          <w:lang w:val="en-GB"/>
        </w:rPr>
        <w:t xml:space="preserve"> </w:t>
      </w:r>
      <w:r w:rsidR="00AC0DD5" w:rsidRPr="00882300">
        <w:rPr>
          <w:rFonts w:ascii="Tahoma" w:hAnsi="Tahoma" w:cs="Tahoma"/>
          <w:lang w:val="en-GB"/>
        </w:rPr>
        <w:t>subcontractor</w:t>
      </w:r>
      <w:r w:rsidRPr="00882300">
        <w:rPr>
          <w:rFonts w:ascii="Tahoma" w:hAnsi="Tahoma" w:cs="Tahoma"/>
          <w:lang w:val="en-GB"/>
        </w:rPr>
        <w:t xml:space="preserve">: </w:t>
      </w:r>
    </w:p>
    <w:p w14:paraId="79F4C963" w14:textId="5AEFB581" w:rsidR="00571468" w:rsidRPr="00882300" w:rsidRDefault="00571468" w:rsidP="003D4961">
      <w:pPr>
        <w:keepNext/>
        <w:keepLines/>
        <w:tabs>
          <w:tab w:val="left" w:pos="5400"/>
        </w:tabs>
        <w:rPr>
          <w:rFonts w:ascii="Tahoma" w:hAnsi="Tahoma" w:cs="Tahoma"/>
          <w:lang w:val="en-GB"/>
        </w:rPr>
      </w:pPr>
    </w:p>
    <w:p w14:paraId="00719ABB" w14:textId="77777777" w:rsidR="003D4961" w:rsidRPr="00882300" w:rsidRDefault="003D4961" w:rsidP="003D4961">
      <w:pPr>
        <w:keepNext/>
        <w:keepLines/>
        <w:tabs>
          <w:tab w:val="left" w:pos="5400"/>
        </w:tabs>
        <w:rPr>
          <w:rFonts w:ascii="Tahoma" w:hAnsi="Tahoma" w:cs="Tahoma"/>
          <w:lang w:val="en-GB"/>
        </w:rPr>
      </w:pPr>
    </w:p>
    <w:p w14:paraId="2149AB1D" w14:textId="77777777" w:rsidR="003D4961" w:rsidRPr="00882300" w:rsidRDefault="003D4961" w:rsidP="003D4961">
      <w:pPr>
        <w:keepNext/>
        <w:keepLines/>
        <w:rPr>
          <w:rFonts w:ascii="Tahoma" w:hAnsi="Tahoma" w:cs="Tahoma"/>
          <w:lang w:val="en-GB"/>
        </w:rPr>
      </w:pPr>
      <w:r w:rsidRPr="00882300">
        <w:rPr>
          <w:rFonts w:ascii="Tahoma" w:hAnsi="Tahoma" w:cs="Tahoma"/>
          <w:lang w:val="en-GB"/>
        </w:rPr>
        <w:t>_______________________________</w:t>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t>_______________________________</w:t>
      </w:r>
    </w:p>
    <w:p w14:paraId="22362D56" w14:textId="77777777" w:rsidR="003D4961" w:rsidRPr="00882300" w:rsidRDefault="003D4961" w:rsidP="003D4961">
      <w:pPr>
        <w:keepNext/>
        <w:keepLines/>
        <w:tabs>
          <w:tab w:val="left" w:pos="284"/>
        </w:tabs>
        <w:jc w:val="both"/>
        <w:rPr>
          <w:rFonts w:ascii="Tahoma" w:hAnsi="Tahoma" w:cs="Tahoma"/>
          <w:b/>
          <w:sz w:val="12"/>
          <w:lang w:val="en-GB"/>
        </w:rPr>
      </w:pPr>
      <w:r w:rsidRPr="00882300">
        <w:rPr>
          <w:rFonts w:ascii="Tahoma" w:hAnsi="Tahoma" w:cs="Tahoma"/>
          <w:b/>
          <w:lang w:val="en-GB"/>
        </w:rPr>
        <w:tab/>
      </w:r>
      <w:r w:rsidRPr="00882300">
        <w:rPr>
          <w:rFonts w:ascii="Tahoma" w:hAnsi="Tahoma" w:cs="Tahoma"/>
          <w:b/>
          <w:lang w:val="en-GB"/>
        </w:rPr>
        <w:tab/>
        <w:t xml:space="preserve">   </w:t>
      </w:r>
    </w:p>
    <w:p w14:paraId="13760B42" w14:textId="5C28F522" w:rsidR="003D4961" w:rsidRPr="00882300" w:rsidRDefault="003D4961" w:rsidP="003D4961">
      <w:pPr>
        <w:keepNext/>
        <w:keepLines/>
        <w:tabs>
          <w:tab w:val="left" w:pos="284"/>
        </w:tabs>
        <w:rPr>
          <w:rFonts w:ascii="Tahoma" w:hAnsi="Tahoma" w:cs="Tahoma"/>
          <w:b/>
          <w:lang w:val="en-GB"/>
        </w:rPr>
      </w:pP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00571468" w:rsidRPr="00882300">
        <w:rPr>
          <w:rFonts w:ascii="Tahoma" w:hAnsi="Tahoma" w:cs="Tahoma"/>
          <w:lang w:val="en-GB"/>
        </w:rPr>
        <w:t>Stamp</w:t>
      </w:r>
      <w:r w:rsidRPr="00882300">
        <w:rPr>
          <w:rFonts w:ascii="Tahoma" w:hAnsi="Tahoma" w:cs="Tahoma"/>
          <w:lang w:val="en-GB"/>
        </w:rPr>
        <w:t xml:space="preserve">: </w:t>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t xml:space="preserve"> </w:t>
      </w:r>
      <w:r w:rsidR="00571468" w:rsidRPr="00882300">
        <w:rPr>
          <w:rFonts w:ascii="Tahoma" w:hAnsi="Tahoma" w:cs="Tahoma"/>
          <w:lang w:val="en-GB"/>
        </w:rPr>
        <w:t>Stamp</w:t>
      </w:r>
      <w:r w:rsidRPr="00882300">
        <w:rPr>
          <w:rFonts w:ascii="Tahoma" w:hAnsi="Tahoma" w:cs="Tahoma"/>
          <w:lang w:val="en-GB"/>
        </w:rPr>
        <w:t>:</w:t>
      </w:r>
    </w:p>
    <w:p w14:paraId="329A97FD" w14:textId="77777777" w:rsidR="003D4961" w:rsidRPr="00882300" w:rsidRDefault="003D4961" w:rsidP="003D4961">
      <w:pPr>
        <w:keepNext/>
        <w:keepLines/>
        <w:rPr>
          <w:rFonts w:ascii="Tahoma" w:hAnsi="Tahoma" w:cs="Tahoma"/>
          <w:sz w:val="22"/>
          <w:szCs w:val="18"/>
          <w:lang w:val="en-GB" w:eastAsia="ar-SA"/>
        </w:rPr>
      </w:pPr>
    </w:p>
    <w:p w14:paraId="6FC59F29" w14:textId="350FE293" w:rsidR="003D4961" w:rsidRPr="00882300" w:rsidRDefault="00571468" w:rsidP="003D4961">
      <w:pPr>
        <w:keepNext/>
        <w:keepLines/>
        <w:ind w:left="851" w:hanging="851"/>
        <w:jc w:val="both"/>
        <w:rPr>
          <w:rFonts w:ascii="Tahoma" w:hAnsi="Tahoma" w:cs="Tahoma"/>
          <w:i/>
          <w:sz w:val="16"/>
          <w:szCs w:val="18"/>
          <w:lang w:val="en-GB" w:eastAsia="ar-SA"/>
        </w:rPr>
      </w:pPr>
      <w:r w:rsidRPr="00882300">
        <w:rPr>
          <w:rFonts w:ascii="Tahoma" w:hAnsi="Tahoma" w:cs="Tahoma"/>
          <w:b/>
          <w:i/>
          <w:sz w:val="16"/>
          <w:szCs w:val="18"/>
          <w:lang w:val="en-GB" w:eastAsia="ar-SA"/>
        </w:rPr>
        <w:t>Note</w:t>
      </w:r>
      <w:r w:rsidR="003D4961" w:rsidRPr="00882300">
        <w:rPr>
          <w:rFonts w:ascii="Tahoma" w:hAnsi="Tahoma" w:cs="Tahoma"/>
          <w:b/>
          <w:i/>
          <w:sz w:val="16"/>
          <w:szCs w:val="18"/>
          <w:lang w:val="en-GB" w:eastAsia="ar-SA"/>
        </w:rPr>
        <w:t xml:space="preserve">: </w:t>
      </w:r>
      <w:r w:rsidRPr="00882300">
        <w:rPr>
          <w:rFonts w:ascii="Tahoma" w:hAnsi="Tahoma" w:cs="Tahoma"/>
          <w:i/>
          <w:sz w:val="16"/>
          <w:szCs w:val="18"/>
          <w:lang w:val="en-GB" w:eastAsia="ar-SA"/>
        </w:rPr>
        <w:t xml:space="preserve">The form also applies if the economic operator has decided to subcontract part of the contract and relies on the subcontractor’s capacities for the </w:t>
      </w:r>
      <w:r w:rsidR="00AC0DD5">
        <w:rPr>
          <w:rFonts w:ascii="Tahoma" w:hAnsi="Tahoma" w:cs="Tahoma"/>
          <w:i/>
          <w:sz w:val="16"/>
          <w:szCs w:val="18"/>
          <w:lang w:val="en-GB" w:eastAsia="ar-SA"/>
        </w:rPr>
        <w:t>performance</w:t>
      </w:r>
      <w:r w:rsidRPr="00882300">
        <w:rPr>
          <w:rFonts w:ascii="Tahoma" w:hAnsi="Tahoma" w:cs="Tahoma"/>
          <w:i/>
          <w:sz w:val="16"/>
          <w:szCs w:val="18"/>
          <w:lang w:val="en-GB" w:eastAsia="ar-SA"/>
        </w:rPr>
        <w:t xml:space="preserve"> of this part, hence such subcontractor does not need to complete Attachment</w:t>
      </w:r>
      <w:r w:rsidR="003D4961" w:rsidRPr="00882300">
        <w:rPr>
          <w:rFonts w:ascii="Tahoma" w:hAnsi="Tahoma" w:cs="Tahoma"/>
          <w:i/>
          <w:sz w:val="16"/>
          <w:szCs w:val="18"/>
          <w:lang w:val="en-GB" w:eastAsia="ar-SA"/>
        </w:rPr>
        <w:t xml:space="preserve"> 4/2. </w:t>
      </w:r>
      <w:r w:rsidRPr="00882300">
        <w:rPr>
          <w:rFonts w:ascii="Tahoma" w:hAnsi="Tahoma" w:cs="Tahoma"/>
          <w:i/>
          <w:sz w:val="16"/>
          <w:szCs w:val="18"/>
          <w:lang w:val="en-GB" w:eastAsia="ar-SA"/>
        </w:rPr>
        <w:t>In this case, the subcontractor’s capacities to be relied on the tenderer shall be indicated in the form</w:t>
      </w:r>
      <w:r w:rsidR="003D4961" w:rsidRPr="00882300">
        <w:rPr>
          <w:rFonts w:ascii="Tahoma" w:hAnsi="Tahoma" w:cs="Tahoma"/>
          <w:i/>
          <w:sz w:val="16"/>
          <w:szCs w:val="18"/>
          <w:lang w:val="en-GB" w:eastAsia="ar-SA"/>
        </w:rPr>
        <w:t>.</w:t>
      </w:r>
    </w:p>
    <w:p w14:paraId="0B77CCB7" w14:textId="77777777" w:rsidR="003D4961" w:rsidRPr="00882300" w:rsidRDefault="003D4961" w:rsidP="003D4961">
      <w:pPr>
        <w:keepNext/>
        <w:keepLines/>
        <w:rPr>
          <w:rFonts w:ascii="Tahoma" w:hAnsi="Tahoma" w:cs="Tahoma"/>
          <w:sz w:val="16"/>
          <w:szCs w:val="18"/>
          <w:lang w:val="en-GB" w:eastAsia="ar-SA"/>
        </w:rPr>
      </w:pPr>
    </w:p>
    <w:p w14:paraId="0DF53810" w14:textId="1E5A63C4" w:rsidR="003D4961" w:rsidRDefault="00571468" w:rsidP="003D4961">
      <w:pPr>
        <w:keepNext/>
        <w:keepLines/>
        <w:jc w:val="both"/>
        <w:rPr>
          <w:sz w:val="18"/>
          <w:lang w:val="en-GB"/>
        </w:rPr>
      </w:pPr>
      <w:r w:rsidRPr="00882300">
        <w:rPr>
          <w:rFonts w:ascii="Tahoma" w:hAnsi="Tahoma" w:cs="Tahoma"/>
          <w:b/>
          <w:i/>
          <w:sz w:val="16"/>
          <w:szCs w:val="18"/>
          <w:lang w:val="en-GB" w:eastAsia="ar-SA"/>
        </w:rPr>
        <w:t>Instruction</w:t>
      </w:r>
      <w:r w:rsidR="003D4961" w:rsidRPr="00882300">
        <w:rPr>
          <w:rFonts w:ascii="Tahoma" w:hAnsi="Tahoma" w:cs="Tahoma"/>
          <w:i/>
          <w:sz w:val="16"/>
          <w:szCs w:val="18"/>
          <w:lang w:val="en-GB" w:eastAsia="ar-SA"/>
        </w:rPr>
        <w:t xml:space="preserve">: </w:t>
      </w:r>
      <w:r w:rsidR="00665896" w:rsidRPr="00AC0DD5">
        <w:rPr>
          <w:rFonts w:ascii="Tahoma" w:hAnsi="Tahoma"/>
          <w:i/>
          <w:sz w:val="16"/>
          <w:szCs w:val="18"/>
          <w:lang w:val="en-GB"/>
        </w:rPr>
        <w:t>The form is to be copied if necessary</w:t>
      </w:r>
      <w:r w:rsidR="003D4961" w:rsidRPr="00882300">
        <w:rPr>
          <w:rFonts w:ascii="Tahoma" w:hAnsi="Tahoma" w:cs="Tahoma"/>
          <w:sz w:val="16"/>
          <w:szCs w:val="18"/>
          <w:lang w:val="en-GB" w:eastAsia="ar-SA"/>
        </w:rPr>
        <w:t>!</w:t>
      </w:r>
      <w:r w:rsidR="003D4961" w:rsidRPr="00882300">
        <w:rPr>
          <w:sz w:val="18"/>
          <w:lang w:val="en-GB"/>
        </w:rPr>
        <w:t xml:space="preserve"> </w:t>
      </w:r>
      <w:r w:rsidRPr="00882300">
        <w:rPr>
          <w:sz w:val="18"/>
          <w:lang w:val="en-GB"/>
        </w:rPr>
        <w:t>The tenderer</w:t>
      </w:r>
      <w:r w:rsidR="003D4961" w:rsidRPr="00882300">
        <w:rPr>
          <w:sz w:val="18"/>
          <w:lang w:val="en-GB"/>
        </w:rPr>
        <w:t xml:space="preserve"> </w:t>
      </w:r>
      <w:r w:rsidR="004F7862" w:rsidRPr="00882300">
        <w:rPr>
          <w:sz w:val="18"/>
          <w:lang w:val="en-GB"/>
        </w:rPr>
        <w:t xml:space="preserve">completes a separate form </w:t>
      </w:r>
      <w:r w:rsidR="00AC0DD5">
        <w:rPr>
          <w:sz w:val="18"/>
          <w:lang w:val="en-GB"/>
        </w:rPr>
        <w:t>of</w:t>
      </w:r>
      <w:r w:rsidR="004F7862" w:rsidRPr="00882300">
        <w:rPr>
          <w:sz w:val="18"/>
          <w:lang w:val="en-GB"/>
        </w:rPr>
        <w:t xml:space="preserve"> the attachment for each participating subcontractor</w:t>
      </w:r>
      <w:r w:rsidR="003D4961" w:rsidRPr="00882300">
        <w:rPr>
          <w:sz w:val="18"/>
          <w:lang w:val="en-GB"/>
        </w:rPr>
        <w:t>.</w:t>
      </w:r>
    </w:p>
    <w:p w14:paraId="0CB218BE" w14:textId="149E6EFB" w:rsidR="00913AE8" w:rsidRDefault="00913AE8" w:rsidP="003D4961">
      <w:pPr>
        <w:keepNext/>
        <w:keepLines/>
        <w:jc w:val="both"/>
        <w:rPr>
          <w:sz w:val="18"/>
          <w:lang w:val="en-GB"/>
        </w:rPr>
      </w:pPr>
    </w:p>
    <w:p w14:paraId="1D144563" w14:textId="23AA8161" w:rsidR="00913AE8" w:rsidRDefault="00913AE8" w:rsidP="003D4961">
      <w:pPr>
        <w:keepNext/>
        <w:keepLines/>
        <w:jc w:val="both"/>
        <w:rPr>
          <w:sz w:val="18"/>
          <w:lang w:val="en-GB"/>
        </w:rPr>
      </w:pPr>
    </w:p>
    <w:p w14:paraId="5F322002" w14:textId="5F4B5925" w:rsidR="00913AE8" w:rsidRDefault="00913AE8" w:rsidP="003D4961">
      <w:pPr>
        <w:keepNext/>
        <w:keepLines/>
        <w:jc w:val="both"/>
        <w:rPr>
          <w:sz w:val="18"/>
          <w:lang w:val="en-GB"/>
        </w:rPr>
      </w:pPr>
    </w:p>
    <w:p w14:paraId="68A7CE95" w14:textId="7FFD1C30" w:rsidR="00913AE8" w:rsidRDefault="00913AE8" w:rsidP="003D4961">
      <w:pPr>
        <w:keepNext/>
        <w:keepLines/>
        <w:jc w:val="both"/>
        <w:rPr>
          <w:sz w:val="18"/>
          <w:lang w:val="en-GB"/>
        </w:rPr>
      </w:pPr>
    </w:p>
    <w:p w14:paraId="2C2F4E48" w14:textId="1A1CA0EB" w:rsidR="00913AE8" w:rsidRDefault="00913AE8" w:rsidP="003D4961">
      <w:pPr>
        <w:keepNext/>
        <w:keepLines/>
        <w:jc w:val="both"/>
        <w:rPr>
          <w:sz w:val="18"/>
          <w:lang w:val="en-GB"/>
        </w:rPr>
      </w:pPr>
    </w:p>
    <w:p w14:paraId="575621A0" w14:textId="750A53F4" w:rsidR="00913AE8" w:rsidRDefault="00913AE8" w:rsidP="003D4961">
      <w:pPr>
        <w:keepNext/>
        <w:keepLines/>
        <w:jc w:val="both"/>
        <w:rPr>
          <w:sz w:val="18"/>
          <w:lang w:val="en-GB"/>
        </w:rPr>
      </w:pPr>
    </w:p>
    <w:p w14:paraId="28439F31" w14:textId="47270F93" w:rsidR="00913AE8" w:rsidRDefault="00913AE8" w:rsidP="003D4961">
      <w:pPr>
        <w:keepNext/>
        <w:keepLines/>
        <w:jc w:val="both"/>
        <w:rPr>
          <w:sz w:val="18"/>
          <w:lang w:val="en-GB"/>
        </w:rPr>
      </w:pPr>
    </w:p>
    <w:p w14:paraId="408D56CA" w14:textId="00740656" w:rsidR="00913AE8" w:rsidRDefault="00913AE8" w:rsidP="003D4961">
      <w:pPr>
        <w:keepNext/>
        <w:keepLines/>
        <w:jc w:val="both"/>
        <w:rPr>
          <w:sz w:val="18"/>
          <w:lang w:val="en-GB"/>
        </w:rPr>
      </w:pPr>
    </w:p>
    <w:p w14:paraId="7E23BAF9" w14:textId="4906C86F" w:rsidR="00913AE8" w:rsidRDefault="00913AE8" w:rsidP="003D4961">
      <w:pPr>
        <w:keepNext/>
        <w:keepLines/>
        <w:jc w:val="both"/>
        <w:rPr>
          <w:sz w:val="18"/>
          <w:lang w:val="en-GB"/>
        </w:rPr>
      </w:pPr>
    </w:p>
    <w:p w14:paraId="2444236A" w14:textId="1C73566F" w:rsidR="00913AE8" w:rsidRDefault="00913AE8" w:rsidP="003D4961">
      <w:pPr>
        <w:keepNext/>
        <w:keepLines/>
        <w:jc w:val="both"/>
        <w:rPr>
          <w:sz w:val="18"/>
          <w:lang w:val="en-GB"/>
        </w:rPr>
      </w:pPr>
    </w:p>
    <w:p w14:paraId="0FC7A051" w14:textId="3AC5F5CA" w:rsidR="00913AE8" w:rsidRDefault="00913AE8" w:rsidP="003D4961">
      <w:pPr>
        <w:keepNext/>
        <w:keepLines/>
        <w:jc w:val="both"/>
        <w:rPr>
          <w:sz w:val="18"/>
          <w:lang w:val="en-GB"/>
        </w:rPr>
      </w:pPr>
    </w:p>
    <w:p w14:paraId="577315BB" w14:textId="68787C93" w:rsidR="00913AE8" w:rsidRDefault="00913AE8" w:rsidP="003D4961">
      <w:pPr>
        <w:keepNext/>
        <w:keepLines/>
        <w:jc w:val="both"/>
        <w:rPr>
          <w:sz w:val="18"/>
          <w:lang w:val="en-GB"/>
        </w:rPr>
      </w:pPr>
    </w:p>
    <w:p w14:paraId="7150109B" w14:textId="11925B1C" w:rsidR="00913AE8" w:rsidRDefault="00913AE8" w:rsidP="003D4961">
      <w:pPr>
        <w:keepNext/>
        <w:keepLines/>
        <w:jc w:val="both"/>
        <w:rPr>
          <w:sz w:val="18"/>
          <w:lang w:val="en-GB"/>
        </w:rPr>
      </w:pPr>
    </w:p>
    <w:p w14:paraId="36BDEF2E" w14:textId="249EE193" w:rsidR="00913AE8" w:rsidRDefault="00913AE8" w:rsidP="003D4961">
      <w:pPr>
        <w:keepNext/>
        <w:keepLines/>
        <w:jc w:val="both"/>
        <w:rPr>
          <w:sz w:val="18"/>
          <w:lang w:val="en-GB"/>
        </w:rPr>
      </w:pPr>
    </w:p>
    <w:p w14:paraId="7E407C5F" w14:textId="58D98EF2" w:rsidR="00913AE8" w:rsidRDefault="00913AE8" w:rsidP="003D4961">
      <w:pPr>
        <w:keepNext/>
        <w:keepLines/>
        <w:jc w:val="both"/>
        <w:rPr>
          <w:sz w:val="18"/>
          <w:lang w:val="en-GB"/>
        </w:rPr>
      </w:pPr>
    </w:p>
    <w:p w14:paraId="2D4DB9C0" w14:textId="20651907" w:rsidR="00913AE8" w:rsidRDefault="00913AE8" w:rsidP="003D4961">
      <w:pPr>
        <w:keepNext/>
        <w:keepLines/>
        <w:jc w:val="both"/>
        <w:rPr>
          <w:sz w:val="18"/>
          <w:lang w:val="en-GB"/>
        </w:rPr>
      </w:pPr>
    </w:p>
    <w:p w14:paraId="617DE666" w14:textId="2D28A03F" w:rsidR="00913AE8" w:rsidRDefault="00913AE8" w:rsidP="003D4961">
      <w:pPr>
        <w:keepNext/>
        <w:keepLines/>
        <w:jc w:val="both"/>
        <w:rPr>
          <w:sz w:val="18"/>
          <w:lang w:val="en-GB"/>
        </w:rPr>
      </w:pPr>
    </w:p>
    <w:p w14:paraId="0A984CAF" w14:textId="4915088A" w:rsidR="00913AE8" w:rsidRDefault="00913AE8" w:rsidP="003D4961">
      <w:pPr>
        <w:keepNext/>
        <w:keepLines/>
        <w:jc w:val="both"/>
        <w:rPr>
          <w:sz w:val="18"/>
          <w:lang w:val="en-GB"/>
        </w:rPr>
      </w:pPr>
    </w:p>
    <w:p w14:paraId="46F57930" w14:textId="720C036F" w:rsidR="00913AE8" w:rsidRDefault="00913AE8" w:rsidP="003D4961">
      <w:pPr>
        <w:keepNext/>
        <w:keepLines/>
        <w:jc w:val="both"/>
        <w:rPr>
          <w:sz w:val="18"/>
          <w:lang w:val="en-GB"/>
        </w:rPr>
      </w:pPr>
    </w:p>
    <w:p w14:paraId="51ECB70E" w14:textId="30896938" w:rsidR="00913AE8" w:rsidRDefault="00913AE8" w:rsidP="003D4961">
      <w:pPr>
        <w:keepNext/>
        <w:keepLines/>
        <w:jc w:val="both"/>
        <w:rPr>
          <w:sz w:val="18"/>
          <w:lang w:val="en-GB"/>
        </w:rPr>
      </w:pPr>
    </w:p>
    <w:p w14:paraId="229655EC" w14:textId="0424DADC" w:rsidR="00913AE8" w:rsidRDefault="00913AE8" w:rsidP="003D4961">
      <w:pPr>
        <w:keepNext/>
        <w:keepLines/>
        <w:jc w:val="both"/>
        <w:rPr>
          <w:sz w:val="18"/>
          <w:lang w:val="en-GB"/>
        </w:rPr>
      </w:pPr>
    </w:p>
    <w:p w14:paraId="14ECD05D" w14:textId="5F960863" w:rsidR="00913AE8" w:rsidRDefault="00913AE8" w:rsidP="003D4961">
      <w:pPr>
        <w:keepNext/>
        <w:keepLines/>
        <w:jc w:val="both"/>
        <w:rPr>
          <w:sz w:val="18"/>
          <w:lang w:val="en-GB"/>
        </w:rPr>
      </w:pPr>
    </w:p>
    <w:p w14:paraId="19CCA78B" w14:textId="5117D402" w:rsidR="00913AE8" w:rsidRDefault="00913AE8" w:rsidP="003D4961">
      <w:pPr>
        <w:keepNext/>
        <w:keepLines/>
        <w:jc w:val="both"/>
        <w:rPr>
          <w:sz w:val="18"/>
          <w:lang w:val="en-GB"/>
        </w:rPr>
      </w:pPr>
    </w:p>
    <w:p w14:paraId="1A2D2E2A" w14:textId="09F7FCED" w:rsidR="00913AE8" w:rsidRDefault="00913AE8" w:rsidP="003D4961">
      <w:pPr>
        <w:keepNext/>
        <w:keepLines/>
        <w:jc w:val="both"/>
        <w:rPr>
          <w:sz w:val="18"/>
          <w:lang w:val="en-GB"/>
        </w:rPr>
      </w:pPr>
    </w:p>
    <w:p w14:paraId="09AEC706" w14:textId="5752B9BF" w:rsidR="00913AE8" w:rsidRDefault="00913AE8" w:rsidP="003D4961">
      <w:pPr>
        <w:keepNext/>
        <w:keepLines/>
        <w:jc w:val="both"/>
        <w:rPr>
          <w:sz w:val="18"/>
          <w:lang w:val="en-GB"/>
        </w:rPr>
      </w:pPr>
    </w:p>
    <w:p w14:paraId="1BACA6BC" w14:textId="6EE38781" w:rsidR="00913AE8" w:rsidRDefault="00913AE8" w:rsidP="003D4961">
      <w:pPr>
        <w:keepNext/>
        <w:keepLines/>
        <w:jc w:val="both"/>
        <w:rPr>
          <w:sz w:val="18"/>
          <w:lang w:val="en-GB"/>
        </w:rPr>
      </w:pPr>
    </w:p>
    <w:p w14:paraId="29D25F78" w14:textId="5727E124" w:rsidR="00913AE8" w:rsidRDefault="00913AE8" w:rsidP="003D4961">
      <w:pPr>
        <w:keepNext/>
        <w:keepLines/>
        <w:jc w:val="both"/>
        <w:rPr>
          <w:sz w:val="18"/>
          <w:lang w:val="en-GB"/>
        </w:rPr>
      </w:pPr>
    </w:p>
    <w:p w14:paraId="2FF50AFB" w14:textId="7DFCC5EB" w:rsidR="00913AE8" w:rsidRDefault="00913AE8" w:rsidP="003D4961">
      <w:pPr>
        <w:keepNext/>
        <w:keepLines/>
        <w:jc w:val="both"/>
        <w:rPr>
          <w:sz w:val="18"/>
          <w:lang w:val="en-GB"/>
        </w:rPr>
      </w:pPr>
    </w:p>
    <w:p w14:paraId="6541C5E0" w14:textId="479494CC" w:rsidR="00913AE8" w:rsidRDefault="00913AE8" w:rsidP="003D4961">
      <w:pPr>
        <w:keepNext/>
        <w:keepLines/>
        <w:jc w:val="both"/>
        <w:rPr>
          <w:sz w:val="18"/>
          <w:lang w:val="en-GB"/>
        </w:rPr>
      </w:pPr>
    </w:p>
    <w:p w14:paraId="2A1D43F2" w14:textId="31C1565E" w:rsidR="00913AE8" w:rsidRDefault="00913AE8" w:rsidP="003D4961">
      <w:pPr>
        <w:keepNext/>
        <w:keepLines/>
        <w:jc w:val="both"/>
        <w:rPr>
          <w:sz w:val="18"/>
          <w:lang w:val="en-GB"/>
        </w:rPr>
      </w:pPr>
    </w:p>
    <w:p w14:paraId="611B1DA7" w14:textId="0B6589A9" w:rsidR="00913AE8" w:rsidRDefault="00913AE8" w:rsidP="003D4961">
      <w:pPr>
        <w:keepNext/>
        <w:keepLines/>
        <w:jc w:val="both"/>
        <w:rPr>
          <w:sz w:val="18"/>
          <w:lang w:val="en-GB"/>
        </w:rPr>
      </w:pPr>
    </w:p>
    <w:p w14:paraId="515EE1C0" w14:textId="0E478AB1" w:rsidR="00913AE8" w:rsidRDefault="00913AE8" w:rsidP="003D4961">
      <w:pPr>
        <w:keepNext/>
        <w:keepLines/>
        <w:jc w:val="both"/>
        <w:rPr>
          <w:sz w:val="18"/>
          <w:lang w:val="en-GB"/>
        </w:rPr>
      </w:pPr>
    </w:p>
    <w:p w14:paraId="69A053AF" w14:textId="2755EB50" w:rsidR="00913AE8" w:rsidRDefault="00913AE8" w:rsidP="003D4961">
      <w:pPr>
        <w:keepNext/>
        <w:keepLines/>
        <w:jc w:val="both"/>
        <w:rPr>
          <w:sz w:val="18"/>
          <w:lang w:val="en-GB"/>
        </w:rPr>
      </w:pPr>
    </w:p>
    <w:p w14:paraId="2631221F" w14:textId="5C1A893F" w:rsidR="00913AE8" w:rsidRDefault="00913AE8" w:rsidP="003D4961">
      <w:pPr>
        <w:keepNext/>
        <w:keepLines/>
        <w:jc w:val="both"/>
        <w:rPr>
          <w:sz w:val="18"/>
          <w:lang w:val="en-GB"/>
        </w:rPr>
      </w:pPr>
    </w:p>
    <w:p w14:paraId="01100C95" w14:textId="57763A33" w:rsidR="00913AE8" w:rsidRDefault="00913AE8" w:rsidP="003D4961">
      <w:pPr>
        <w:keepNext/>
        <w:keepLines/>
        <w:jc w:val="both"/>
        <w:rPr>
          <w:sz w:val="18"/>
          <w:lang w:val="en-GB"/>
        </w:rPr>
      </w:pPr>
    </w:p>
    <w:p w14:paraId="6DA39CF4" w14:textId="3C8786ED" w:rsidR="00913AE8" w:rsidRDefault="00913AE8" w:rsidP="003D4961">
      <w:pPr>
        <w:keepNext/>
        <w:keepLines/>
        <w:jc w:val="both"/>
        <w:rPr>
          <w:sz w:val="18"/>
          <w:lang w:val="en-GB"/>
        </w:rPr>
      </w:pPr>
    </w:p>
    <w:p w14:paraId="36500977" w14:textId="6F99EE27" w:rsidR="00913AE8" w:rsidRDefault="00913AE8" w:rsidP="003D4961">
      <w:pPr>
        <w:keepNext/>
        <w:keepLines/>
        <w:jc w:val="both"/>
        <w:rPr>
          <w:sz w:val="18"/>
          <w:lang w:val="en-GB"/>
        </w:rPr>
      </w:pPr>
    </w:p>
    <w:p w14:paraId="7F5230C5" w14:textId="0A9BFCD9" w:rsidR="00913AE8" w:rsidRDefault="00913AE8" w:rsidP="003D4961">
      <w:pPr>
        <w:keepNext/>
        <w:keepLines/>
        <w:jc w:val="both"/>
        <w:rPr>
          <w:sz w:val="18"/>
          <w:lang w:val="en-GB"/>
        </w:rPr>
      </w:pPr>
    </w:p>
    <w:p w14:paraId="1D3FD9D1" w14:textId="7D16AA25" w:rsidR="00913AE8" w:rsidRDefault="00913AE8" w:rsidP="003D4961">
      <w:pPr>
        <w:keepNext/>
        <w:keepLines/>
        <w:jc w:val="both"/>
        <w:rPr>
          <w:sz w:val="18"/>
          <w:lang w:val="en-GB"/>
        </w:rPr>
      </w:pPr>
    </w:p>
    <w:p w14:paraId="698A45D9" w14:textId="43B5A039" w:rsidR="00913AE8" w:rsidRDefault="00913AE8" w:rsidP="003D4961">
      <w:pPr>
        <w:keepNext/>
        <w:keepLines/>
        <w:jc w:val="both"/>
        <w:rPr>
          <w:sz w:val="18"/>
          <w:lang w:val="en-GB"/>
        </w:rPr>
      </w:pPr>
    </w:p>
    <w:p w14:paraId="29D08AD7" w14:textId="68365601" w:rsidR="00913AE8" w:rsidRDefault="00913AE8" w:rsidP="003D4961">
      <w:pPr>
        <w:keepNext/>
        <w:keepLines/>
        <w:jc w:val="both"/>
        <w:rPr>
          <w:sz w:val="18"/>
          <w:lang w:val="en-GB"/>
        </w:rPr>
      </w:pPr>
    </w:p>
    <w:p w14:paraId="078E5390" w14:textId="4A2FE6B2" w:rsidR="00913AE8" w:rsidRDefault="00913AE8" w:rsidP="003D4961">
      <w:pPr>
        <w:keepNext/>
        <w:keepLines/>
        <w:jc w:val="both"/>
        <w:rPr>
          <w:sz w:val="18"/>
          <w:lang w:val="en-GB"/>
        </w:rPr>
      </w:pPr>
    </w:p>
    <w:p w14:paraId="2AB21674" w14:textId="78B69B74" w:rsidR="00913AE8" w:rsidRDefault="00913AE8" w:rsidP="003D4961">
      <w:pPr>
        <w:keepNext/>
        <w:keepLines/>
        <w:jc w:val="both"/>
        <w:rPr>
          <w:sz w:val="18"/>
          <w:lang w:val="en-GB"/>
        </w:rPr>
      </w:pPr>
    </w:p>
    <w:p w14:paraId="1076AA01" w14:textId="07FDF02A" w:rsidR="00913AE8" w:rsidRDefault="00913AE8" w:rsidP="003D4961">
      <w:pPr>
        <w:keepNext/>
        <w:keepLines/>
        <w:jc w:val="both"/>
        <w:rPr>
          <w:sz w:val="18"/>
          <w:lang w:val="en-GB"/>
        </w:rPr>
      </w:pPr>
    </w:p>
    <w:p w14:paraId="33F32392" w14:textId="1F88B325" w:rsidR="00913AE8" w:rsidRDefault="00913AE8" w:rsidP="003D4961">
      <w:pPr>
        <w:keepNext/>
        <w:keepLines/>
        <w:jc w:val="both"/>
        <w:rPr>
          <w:sz w:val="18"/>
          <w:lang w:val="en-GB"/>
        </w:rPr>
      </w:pPr>
    </w:p>
    <w:p w14:paraId="5A4D53A1" w14:textId="71307238" w:rsidR="00913AE8" w:rsidRDefault="00913AE8" w:rsidP="003D4961">
      <w:pPr>
        <w:keepNext/>
        <w:keepLines/>
        <w:jc w:val="both"/>
        <w:rPr>
          <w:sz w:val="18"/>
          <w:lang w:val="en-GB"/>
        </w:rPr>
      </w:pPr>
    </w:p>
    <w:p w14:paraId="6A9AB717" w14:textId="71E6062D" w:rsidR="00913AE8" w:rsidRDefault="00913AE8" w:rsidP="003D4961">
      <w:pPr>
        <w:keepNext/>
        <w:keepLines/>
        <w:jc w:val="both"/>
        <w:rPr>
          <w:sz w:val="18"/>
          <w:lang w:val="en-GB"/>
        </w:rPr>
      </w:pPr>
    </w:p>
    <w:p w14:paraId="2087E9A1" w14:textId="01120DA4" w:rsidR="00913AE8" w:rsidRDefault="00913AE8" w:rsidP="003D4961">
      <w:pPr>
        <w:keepNext/>
        <w:keepLines/>
        <w:jc w:val="both"/>
        <w:rPr>
          <w:sz w:val="18"/>
          <w:lang w:val="en-GB"/>
        </w:rPr>
      </w:pPr>
    </w:p>
    <w:p w14:paraId="2CA203C4" w14:textId="71F1C121" w:rsidR="00913AE8" w:rsidRDefault="00913AE8" w:rsidP="003D4961">
      <w:pPr>
        <w:keepNext/>
        <w:keepLines/>
        <w:jc w:val="both"/>
        <w:rPr>
          <w:sz w:val="18"/>
          <w:lang w:val="en-GB"/>
        </w:rPr>
      </w:pPr>
    </w:p>
    <w:p w14:paraId="628B0838" w14:textId="2C7B2AA8" w:rsidR="00913AE8" w:rsidRDefault="00913AE8" w:rsidP="003D4961">
      <w:pPr>
        <w:keepNext/>
        <w:keepLines/>
        <w:jc w:val="both"/>
        <w:rPr>
          <w:sz w:val="18"/>
          <w:lang w:val="en-GB"/>
        </w:rPr>
      </w:pPr>
    </w:p>
    <w:p w14:paraId="0C204C18" w14:textId="29C37AA0" w:rsidR="00913AE8" w:rsidRDefault="00913AE8" w:rsidP="003D4961">
      <w:pPr>
        <w:keepNext/>
        <w:keepLines/>
        <w:jc w:val="both"/>
        <w:rPr>
          <w:sz w:val="18"/>
          <w:lang w:val="en-GB"/>
        </w:rPr>
      </w:pPr>
    </w:p>
    <w:p w14:paraId="4B4404B2" w14:textId="1FBA513E" w:rsidR="00913AE8" w:rsidRDefault="00913AE8" w:rsidP="003D4961">
      <w:pPr>
        <w:keepNext/>
        <w:keepLines/>
        <w:jc w:val="both"/>
        <w:rPr>
          <w:sz w:val="18"/>
          <w:lang w:val="en-GB"/>
        </w:rPr>
      </w:pPr>
    </w:p>
    <w:p w14:paraId="49CB72B7" w14:textId="56341E16" w:rsidR="00913AE8" w:rsidRDefault="00913AE8" w:rsidP="003D4961">
      <w:pPr>
        <w:keepNext/>
        <w:keepLines/>
        <w:jc w:val="both"/>
        <w:rPr>
          <w:sz w:val="18"/>
          <w:lang w:val="en-GB"/>
        </w:rPr>
      </w:pPr>
    </w:p>
    <w:tbl>
      <w:tblPr>
        <w:tblW w:w="9351" w:type="dxa"/>
        <w:tblLayout w:type="fixed"/>
        <w:tblCellMar>
          <w:left w:w="70" w:type="dxa"/>
          <w:right w:w="70" w:type="dxa"/>
        </w:tblCellMar>
        <w:tblLook w:val="0000" w:firstRow="0" w:lastRow="0" w:firstColumn="0" w:lastColumn="0" w:noHBand="0" w:noVBand="0"/>
      </w:tblPr>
      <w:tblGrid>
        <w:gridCol w:w="6516"/>
        <w:gridCol w:w="2835"/>
      </w:tblGrid>
      <w:tr w:rsidR="003D4961" w:rsidRPr="00882300" w14:paraId="6E3D84D7" w14:textId="77777777" w:rsidTr="00913AE8">
        <w:tc>
          <w:tcPr>
            <w:tcW w:w="6516" w:type="dxa"/>
            <w:tcBorders>
              <w:top w:val="single" w:sz="4" w:space="0" w:color="000000"/>
              <w:left w:val="single" w:sz="4" w:space="0" w:color="000000"/>
              <w:bottom w:val="single" w:sz="4" w:space="0" w:color="000000"/>
            </w:tcBorders>
          </w:tcPr>
          <w:p w14:paraId="13747E67" w14:textId="56312CAC" w:rsidR="003D4961" w:rsidRPr="00882300" w:rsidRDefault="005F6A51" w:rsidP="00960237">
            <w:pPr>
              <w:keepNext/>
              <w:keepLines/>
              <w:snapToGrid w:val="0"/>
              <w:rPr>
                <w:rFonts w:ascii="Tahoma" w:eastAsia="Calibri" w:hAnsi="Tahoma" w:cs="Tahoma"/>
                <w:lang w:val="en-GB"/>
              </w:rPr>
            </w:pPr>
            <w:r w:rsidRPr="00882300">
              <w:rPr>
                <w:rFonts w:ascii="Tahoma" w:eastAsia="Calibri" w:hAnsi="Tahoma" w:cs="Tahoma"/>
                <w:lang w:val="en-GB"/>
              </w:rPr>
              <w:t>AUTHORISATION OF</w:t>
            </w:r>
            <w:r w:rsidR="003D4961" w:rsidRPr="00882300">
              <w:rPr>
                <w:rFonts w:ascii="Tahoma" w:eastAsia="Calibri" w:hAnsi="Tahoma" w:cs="Tahoma"/>
                <w:lang w:val="en-GB"/>
              </w:rPr>
              <w:t xml:space="preserve"> </w:t>
            </w:r>
            <w:r w:rsidR="00571468" w:rsidRPr="00882300">
              <w:rPr>
                <w:rFonts w:ascii="Tahoma" w:eastAsia="Calibri" w:hAnsi="Tahoma" w:cs="Tahoma"/>
                <w:lang w:val="en-GB"/>
              </w:rPr>
              <w:t>THE TENDERER</w:t>
            </w:r>
          </w:p>
        </w:tc>
        <w:tc>
          <w:tcPr>
            <w:tcW w:w="2835" w:type="dxa"/>
            <w:tcBorders>
              <w:top w:val="single" w:sz="4" w:space="0" w:color="000000"/>
              <w:left w:val="single" w:sz="4" w:space="0" w:color="808080"/>
              <w:bottom w:val="single" w:sz="4" w:space="0" w:color="000000"/>
              <w:right w:val="single" w:sz="4" w:space="0" w:color="000000"/>
            </w:tcBorders>
          </w:tcPr>
          <w:p w14:paraId="7721FEEB" w14:textId="50CBA38F" w:rsidR="003D4961" w:rsidRPr="00882300" w:rsidRDefault="005F6A51" w:rsidP="005F6A51">
            <w:pPr>
              <w:keepNext/>
              <w:keepLines/>
              <w:rPr>
                <w:rFonts w:ascii="Tahoma" w:eastAsia="Calibri" w:hAnsi="Tahoma" w:cs="Tahoma"/>
                <w:lang w:val="en-GB"/>
              </w:rPr>
            </w:pPr>
            <w:r w:rsidRPr="00882300">
              <w:rPr>
                <w:rFonts w:ascii="Tahoma" w:eastAsia="Calibri" w:hAnsi="Tahoma" w:cs="Tahoma"/>
                <w:b/>
                <w:lang w:val="en-GB"/>
              </w:rPr>
              <w:t>Form</w:t>
            </w:r>
            <w:r w:rsidR="003D4961" w:rsidRPr="00882300">
              <w:rPr>
                <w:rFonts w:ascii="Tahoma" w:eastAsia="Calibri" w:hAnsi="Tahoma" w:cs="Tahoma"/>
                <w:b/>
                <w:lang w:val="en-GB"/>
              </w:rPr>
              <w:t xml:space="preserve"> 1 </w:t>
            </w:r>
            <w:r w:rsidRPr="00882300">
              <w:rPr>
                <w:rFonts w:ascii="Tahoma" w:eastAsia="Calibri" w:hAnsi="Tahoma" w:cs="Tahoma"/>
                <w:b/>
                <w:lang w:val="en-GB"/>
              </w:rPr>
              <w:t>to Attachment</w:t>
            </w:r>
            <w:r w:rsidR="003D4961" w:rsidRPr="00882300">
              <w:rPr>
                <w:rFonts w:ascii="Tahoma" w:eastAsia="Calibri" w:hAnsi="Tahoma" w:cs="Tahoma"/>
                <w:b/>
                <w:lang w:val="en-GB"/>
              </w:rPr>
              <w:t xml:space="preserve"> 4/1</w:t>
            </w:r>
          </w:p>
        </w:tc>
      </w:tr>
    </w:tbl>
    <w:p w14:paraId="491E1588" w14:textId="77777777" w:rsidR="003D4961" w:rsidRPr="00882300" w:rsidRDefault="003D4961" w:rsidP="003D4961">
      <w:pPr>
        <w:keepNext/>
        <w:keepLines/>
        <w:ind w:right="-143"/>
        <w:jc w:val="both"/>
        <w:rPr>
          <w:rFonts w:ascii="Tahoma" w:hAnsi="Tahoma" w:cs="Tahoma"/>
          <w:sz w:val="24"/>
          <w:lang w:val="en-GB"/>
        </w:rPr>
      </w:pPr>
    </w:p>
    <w:p w14:paraId="222CCBC3" w14:textId="235E8A03" w:rsidR="003D4961" w:rsidRPr="00882300" w:rsidRDefault="00571468" w:rsidP="003D4961">
      <w:pPr>
        <w:keepNext/>
        <w:keepLines/>
        <w:rPr>
          <w:rFonts w:ascii="Tahoma" w:hAnsi="Tahoma" w:cs="Tahoma"/>
          <w:lang w:val="en-GB"/>
        </w:rPr>
      </w:pPr>
      <w:r w:rsidRPr="00882300">
        <w:rPr>
          <w:rFonts w:ascii="Tahoma" w:hAnsi="Tahoma" w:cs="Tahoma"/>
          <w:lang w:val="en-GB"/>
        </w:rPr>
        <w:t>The tenderer</w:t>
      </w:r>
      <w:r w:rsidR="003D4961" w:rsidRPr="00882300">
        <w:rPr>
          <w:rFonts w:ascii="Tahoma" w:hAnsi="Tahoma" w:cs="Tahoma"/>
          <w:lang w:val="en-GB"/>
        </w:rPr>
        <w:t>/partner: ______________________________________________________________________</w:t>
      </w:r>
    </w:p>
    <w:p w14:paraId="2B91CB03" w14:textId="632F0FEF" w:rsidR="003D4961" w:rsidRPr="00882300" w:rsidRDefault="00F31AA7" w:rsidP="003D4961">
      <w:pPr>
        <w:keepNext/>
        <w:keepLines/>
        <w:spacing w:after="40"/>
        <w:jc w:val="both"/>
        <w:rPr>
          <w:rFonts w:ascii="Tahoma" w:hAnsi="Tahoma" w:cs="Tahoma"/>
          <w:b/>
          <w:lang w:val="en-GB"/>
        </w:rPr>
      </w:pPr>
      <w:r w:rsidRPr="00882300">
        <w:rPr>
          <w:rFonts w:ascii="Tahoma" w:hAnsi="Tahoma" w:cs="Tahoma"/>
          <w:lang w:val="en-GB"/>
        </w:rPr>
        <w:t xml:space="preserve">with regard to the public </w:t>
      </w:r>
      <w:r w:rsidRPr="00F31AA7">
        <w:rPr>
          <w:rFonts w:ascii="Tahoma" w:hAnsi="Tahoma" w:cs="Tahoma"/>
          <w:lang w:val="en-GB"/>
        </w:rPr>
        <w:t>procurement procedure no</w:t>
      </w:r>
      <w:r w:rsidR="003D4961" w:rsidRPr="00F31AA7">
        <w:rPr>
          <w:rFonts w:ascii="Tahoma" w:hAnsi="Tahoma" w:cs="Tahoma"/>
          <w:lang w:val="en-GB"/>
        </w:rPr>
        <w:t>.</w:t>
      </w:r>
      <w:r w:rsidR="003D4961" w:rsidRPr="00F31AA7">
        <w:rPr>
          <w:rFonts w:ascii="Tahoma" w:hAnsi="Tahoma" w:cs="Tahoma"/>
          <w:b/>
          <w:sz w:val="24"/>
          <w:lang w:val="en-GB"/>
        </w:rPr>
        <w:t xml:space="preserve"> </w:t>
      </w:r>
      <w:r w:rsidR="003D4961" w:rsidRPr="00F31AA7">
        <w:rPr>
          <w:rFonts w:ascii="Tahoma" w:hAnsi="Tahoma" w:cs="Tahoma"/>
          <w:b/>
          <w:lang w:val="en-GB"/>
        </w:rPr>
        <w:t xml:space="preserve">JPE-VOD-231/24 </w:t>
      </w:r>
      <w:r w:rsidR="00753632" w:rsidRPr="00F31AA7">
        <w:rPr>
          <w:rFonts w:ascii="Tahoma" w:hAnsi="Tahoma" w:cs="Tahoma"/>
          <w:b/>
          <w:color w:val="000000"/>
          <w:szCs w:val="28"/>
          <w:lang w:val="en-GB"/>
        </w:rPr>
        <w:t>Conceptual Design of the Plant for Waste-to-Energy Utilization and Sewage Sludge Incineration</w:t>
      </w:r>
      <w:r w:rsidR="00753632" w:rsidRPr="00753632">
        <w:rPr>
          <w:rFonts w:ascii="Tahoma" w:hAnsi="Tahoma" w:cs="Tahoma"/>
          <w:b/>
          <w:color w:val="000000"/>
          <w:szCs w:val="28"/>
          <w:lang w:val="en-GB"/>
        </w:rPr>
        <w:t xml:space="preserve"> in Ljubljana, at Locations TE-TOL and RCERO</w:t>
      </w:r>
      <w:r w:rsidR="003D4961" w:rsidRPr="00882300">
        <w:rPr>
          <w:rFonts w:ascii="Tahoma" w:hAnsi="Tahoma" w:cs="Tahoma"/>
          <w:lang w:val="en-GB"/>
        </w:rPr>
        <w:t xml:space="preserve"> </w:t>
      </w:r>
      <w:r w:rsidR="00F15E0F" w:rsidRPr="00882300">
        <w:rPr>
          <w:rFonts w:ascii="Tahoma" w:hAnsi="Tahoma" w:cs="Tahoma"/>
          <w:lang w:val="en-GB"/>
        </w:rPr>
        <w:t>and in accordance with Article</w:t>
      </w:r>
      <w:r w:rsidR="003D4961" w:rsidRPr="00882300">
        <w:rPr>
          <w:rFonts w:ascii="Tahoma" w:hAnsi="Tahoma" w:cs="Tahoma"/>
          <w:lang w:val="en-GB"/>
        </w:rPr>
        <w:t xml:space="preserve"> 94</w:t>
      </w:r>
      <w:r w:rsidR="00F15E0F" w:rsidRPr="00882300">
        <w:rPr>
          <w:rFonts w:ascii="Tahoma" w:hAnsi="Tahoma" w:cs="Tahoma"/>
          <w:lang w:val="en-GB"/>
        </w:rPr>
        <w:t xml:space="preserve"> of the</w:t>
      </w:r>
      <w:r w:rsidR="003D4961" w:rsidRPr="00882300">
        <w:rPr>
          <w:rFonts w:ascii="Tahoma" w:hAnsi="Tahoma" w:cs="Tahoma"/>
          <w:lang w:val="en-GB"/>
        </w:rPr>
        <w:t xml:space="preserve"> ZJN-3</w:t>
      </w:r>
    </w:p>
    <w:p w14:paraId="1325FD65" w14:textId="77777777" w:rsidR="003D4961" w:rsidRPr="00882300" w:rsidRDefault="003D4961" w:rsidP="003D4961">
      <w:pPr>
        <w:keepNext/>
        <w:keepLines/>
        <w:rPr>
          <w:rFonts w:ascii="Tahoma" w:hAnsi="Tahoma" w:cs="Tahoma"/>
          <w:lang w:val="en-GB"/>
        </w:rPr>
      </w:pPr>
    </w:p>
    <w:p w14:paraId="3376D439" w14:textId="0B5FE798" w:rsidR="003D4961" w:rsidRPr="00882300" w:rsidRDefault="00F15E0F" w:rsidP="003D4961">
      <w:pPr>
        <w:keepNext/>
        <w:keepLines/>
        <w:jc w:val="center"/>
        <w:rPr>
          <w:rFonts w:ascii="Tahoma" w:hAnsi="Tahoma" w:cs="Tahoma"/>
          <w:b/>
          <w:sz w:val="22"/>
          <w:szCs w:val="22"/>
          <w:lang w:val="en-GB"/>
        </w:rPr>
      </w:pPr>
      <w:r w:rsidRPr="00882300">
        <w:rPr>
          <w:rFonts w:ascii="Tahoma" w:hAnsi="Tahoma" w:cs="Tahoma"/>
          <w:b/>
          <w:sz w:val="22"/>
          <w:szCs w:val="22"/>
          <w:lang w:val="en-GB"/>
        </w:rPr>
        <w:t>WE AUTHORISE</w:t>
      </w:r>
    </w:p>
    <w:p w14:paraId="70B861F3" w14:textId="77777777" w:rsidR="003D4961" w:rsidRPr="00882300" w:rsidRDefault="003D4961" w:rsidP="003D4961">
      <w:pPr>
        <w:keepNext/>
        <w:keepLines/>
        <w:rPr>
          <w:rFonts w:ascii="Tahoma" w:hAnsi="Tahoma" w:cs="Tahoma"/>
          <w:lang w:val="en-GB"/>
        </w:rPr>
      </w:pPr>
    </w:p>
    <w:p w14:paraId="6C929FE9" w14:textId="5C38E8EE" w:rsidR="003D4961" w:rsidRPr="00882300" w:rsidRDefault="00F15E0F" w:rsidP="003D4961">
      <w:pPr>
        <w:keepNext/>
        <w:keepLines/>
        <w:jc w:val="both"/>
        <w:rPr>
          <w:rFonts w:ascii="Tahoma" w:hAnsi="Tahoma" w:cs="Tahoma"/>
          <w:lang w:val="en-GB"/>
        </w:rPr>
      </w:pPr>
      <w:r w:rsidRPr="00882300">
        <w:rPr>
          <w:rFonts w:ascii="Tahoma" w:hAnsi="Tahoma" w:cs="Tahoma"/>
          <w:lang w:val="en-GB"/>
        </w:rPr>
        <w:t>the Contracting Entity to directly pay our liabilities to the following subcontractors based on the confirmed invoice or</w:t>
      </w:r>
      <w:r w:rsidR="003D4961" w:rsidRPr="00882300">
        <w:rPr>
          <w:rFonts w:ascii="Tahoma" w:hAnsi="Tahoma" w:cs="Tahoma"/>
          <w:lang w:val="en-GB"/>
        </w:rPr>
        <w:t xml:space="preserve"> </w:t>
      </w:r>
      <w:r w:rsidR="00066D8C">
        <w:rPr>
          <w:rFonts w:ascii="Tahoma" w:hAnsi="Tahoma" w:cs="Tahoma"/>
          <w:lang w:val="en-GB"/>
        </w:rPr>
        <w:t>interim payment certificate</w:t>
      </w:r>
      <w:r w:rsidR="003D4961" w:rsidRPr="00882300">
        <w:rPr>
          <w:rFonts w:ascii="Tahoma" w:hAnsi="Tahoma" w:cs="Tahoma"/>
          <w:lang w:val="en-GB"/>
        </w:rPr>
        <w:t>:</w:t>
      </w:r>
    </w:p>
    <w:p w14:paraId="500D9891" w14:textId="77777777" w:rsidR="003D4961" w:rsidRPr="00882300" w:rsidRDefault="003D4961" w:rsidP="003D4961">
      <w:pPr>
        <w:keepNext/>
        <w:keepLines/>
        <w:spacing w:line="276" w:lineRule="auto"/>
        <w:jc w:val="both"/>
        <w:rPr>
          <w:rFonts w:ascii="Tahoma" w:hAnsi="Tahoma" w:cs="Tahoma"/>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3D4961" w:rsidRPr="00882300" w14:paraId="51BB9925" w14:textId="77777777" w:rsidTr="00960237">
        <w:tc>
          <w:tcPr>
            <w:tcW w:w="392" w:type="dxa"/>
            <w:shd w:val="clear" w:color="auto" w:fill="auto"/>
            <w:vAlign w:val="center"/>
          </w:tcPr>
          <w:p w14:paraId="34A2D44F" w14:textId="7628221C" w:rsidR="003D4961" w:rsidRPr="00882300" w:rsidRDefault="00F15E0F" w:rsidP="00960237">
            <w:pPr>
              <w:keepNext/>
              <w:keepLines/>
              <w:spacing w:line="276" w:lineRule="auto"/>
              <w:ind w:right="-108"/>
              <w:rPr>
                <w:rFonts w:ascii="Tahoma" w:hAnsi="Tahoma" w:cs="Tahoma"/>
                <w:szCs w:val="22"/>
                <w:lang w:val="en-GB" w:eastAsia="en-US"/>
              </w:rPr>
            </w:pPr>
            <w:r w:rsidRPr="00882300">
              <w:rPr>
                <w:rFonts w:ascii="Tahoma" w:hAnsi="Tahoma" w:cs="Tahoma"/>
                <w:sz w:val="18"/>
                <w:szCs w:val="22"/>
                <w:lang w:val="en-GB" w:eastAsia="en-US"/>
              </w:rPr>
              <w:t>No</w:t>
            </w:r>
            <w:r w:rsidR="003D4961" w:rsidRPr="00882300">
              <w:rPr>
                <w:rFonts w:ascii="Tahoma" w:hAnsi="Tahoma" w:cs="Tahoma"/>
                <w:sz w:val="18"/>
                <w:szCs w:val="22"/>
                <w:lang w:val="en-GB" w:eastAsia="en-US"/>
              </w:rPr>
              <w:t>.</w:t>
            </w:r>
            <w:r w:rsidR="003D4961" w:rsidRPr="00882300">
              <w:rPr>
                <w:rFonts w:ascii="Tahoma" w:hAnsi="Tahoma" w:cs="Tahoma"/>
                <w:szCs w:val="22"/>
                <w:lang w:val="en-GB" w:eastAsia="en-US"/>
              </w:rPr>
              <w:t xml:space="preserve"> </w:t>
            </w:r>
          </w:p>
        </w:tc>
        <w:tc>
          <w:tcPr>
            <w:tcW w:w="8817" w:type="dxa"/>
            <w:shd w:val="clear" w:color="auto" w:fill="auto"/>
            <w:vAlign w:val="center"/>
          </w:tcPr>
          <w:p w14:paraId="65B7A82C" w14:textId="711CDEE1" w:rsidR="003D4961" w:rsidRPr="00882300" w:rsidRDefault="005F6A51" w:rsidP="005F6A51">
            <w:pPr>
              <w:keepNext/>
              <w:keepLines/>
              <w:spacing w:line="276" w:lineRule="auto"/>
              <w:jc w:val="center"/>
              <w:rPr>
                <w:rFonts w:ascii="Tahoma" w:hAnsi="Tahoma" w:cs="Tahoma"/>
                <w:szCs w:val="22"/>
                <w:lang w:val="en-GB" w:eastAsia="en-US"/>
              </w:rPr>
            </w:pPr>
            <w:r w:rsidRPr="00882300">
              <w:rPr>
                <w:rFonts w:ascii="Tahoma" w:hAnsi="Tahoma" w:cs="Tahoma"/>
                <w:sz w:val="18"/>
                <w:szCs w:val="22"/>
                <w:lang w:val="en-GB" w:eastAsia="en-US"/>
              </w:rPr>
              <w:t>NAME OF SUBCONTRACTOR</w:t>
            </w:r>
          </w:p>
        </w:tc>
      </w:tr>
      <w:tr w:rsidR="003D4961" w:rsidRPr="00882300" w14:paraId="339A42FA" w14:textId="77777777" w:rsidTr="00960237">
        <w:tc>
          <w:tcPr>
            <w:tcW w:w="392" w:type="dxa"/>
            <w:shd w:val="clear" w:color="auto" w:fill="auto"/>
            <w:vAlign w:val="center"/>
          </w:tcPr>
          <w:p w14:paraId="24EEEF45" w14:textId="77777777" w:rsidR="003D4961" w:rsidRPr="00882300" w:rsidRDefault="003D4961" w:rsidP="00960237">
            <w:pPr>
              <w:keepNext/>
              <w:keepLines/>
              <w:spacing w:line="276" w:lineRule="auto"/>
              <w:jc w:val="center"/>
              <w:rPr>
                <w:rFonts w:ascii="Tahoma" w:hAnsi="Tahoma" w:cs="Tahoma"/>
                <w:sz w:val="16"/>
                <w:szCs w:val="22"/>
                <w:lang w:val="en-GB" w:eastAsia="en-US"/>
              </w:rPr>
            </w:pPr>
          </w:p>
          <w:p w14:paraId="7D5DE0D6" w14:textId="77777777" w:rsidR="003D4961" w:rsidRPr="00882300" w:rsidRDefault="003D4961" w:rsidP="00960237">
            <w:pPr>
              <w:keepNext/>
              <w:keepLines/>
              <w:spacing w:line="276" w:lineRule="auto"/>
              <w:jc w:val="center"/>
              <w:rPr>
                <w:rFonts w:ascii="Tahoma" w:hAnsi="Tahoma" w:cs="Tahoma"/>
                <w:sz w:val="16"/>
                <w:szCs w:val="22"/>
                <w:lang w:val="en-GB" w:eastAsia="en-US"/>
              </w:rPr>
            </w:pPr>
            <w:r w:rsidRPr="00882300">
              <w:rPr>
                <w:rFonts w:ascii="Tahoma" w:hAnsi="Tahoma" w:cs="Tahoma"/>
                <w:sz w:val="16"/>
                <w:szCs w:val="22"/>
                <w:lang w:val="en-GB" w:eastAsia="en-US"/>
              </w:rPr>
              <w:t>1.</w:t>
            </w:r>
          </w:p>
          <w:p w14:paraId="1587697B" w14:textId="77777777" w:rsidR="003D4961" w:rsidRPr="00882300" w:rsidRDefault="003D4961" w:rsidP="00960237">
            <w:pPr>
              <w:keepNext/>
              <w:keepLines/>
              <w:spacing w:line="276" w:lineRule="auto"/>
              <w:jc w:val="center"/>
              <w:rPr>
                <w:rFonts w:ascii="Tahoma" w:hAnsi="Tahoma" w:cs="Tahoma"/>
                <w:sz w:val="16"/>
                <w:szCs w:val="22"/>
                <w:lang w:val="en-GB" w:eastAsia="en-US"/>
              </w:rPr>
            </w:pPr>
          </w:p>
        </w:tc>
        <w:tc>
          <w:tcPr>
            <w:tcW w:w="8817" w:type="dxa"/>
            <w:shd w:val="clear" w:color="auto" w:fill="auto"/>
            <w:vAlign w:val="center"/>
          </w:tcPr>
          <w:p w14:paraId="06E6515A" w14:textId="77777777" w:rsidR="003D4961" w:rsidRPr="00882300" w:rsidRDefault="003D4961" w:rsidP="00960237">
            <w:pPr>
              <w:keepNext/>
              <w:keepLines/>
              <w:spacing w:line="276" w:lineRule="auto"/>
              <w:rPr>
                <w:rFonts w:ascii="Tahoma" w:hAnsi="Tahoma" w:cs="Tahoma"/>
                <w:sz w:val="22"/>
                <w:szCs w:val="22"/>
                <w:lang w:val="en-GB" w:eastAsia="en-US"/>
              </w:rPr>
            </w:pPr>
          </w:p>
          <w:p w14:paraId="4CCBAFFA" w14:textId="77777777" w:rsidR="003D4961" w:rsidRPr="00882300" w:rsidRDefault="003D4961" w:rsidP="00960237">
            <w:pPr>
              <w:keepNext/>
              <w:keepLines/>
              <w:spacing w:line="276" w:lineRule="auto"/>
              <w:rPr>
                <w:rFonts w:ascii="Tahoma" w:hAnsi="Tahoma" w:cs="Tahoma"/>
                <w:sz w:val="22"/>
                <w:szCs w:val="22"/>
                <w:lang w:val="en-GB" w:eastAsia="en-US"/>
              </w:rPr>
            </w:pPr>
          </w:p>
          <w:p w14:paraId="3D2AF232" w14:textId="77777777" w:rsidR="003D4961" w:rsidRPr="00882300" w:rsidRDefault="003D4961" w:rsidP="00960237">
            <w:pPr>
              <w:keepNext/>
              <w:keepLines/>
              <w:spacing w:line="276" w:lineRule="auto"/>
              <w:rPr>
                <w:rFonts w:ascii="Tahoma" w:hAnsi="Tahoma" w:cs="Tahoma"/>
                <w:sz w:val="22"/>
                <w:szCs w:val="22"/>
                <w:lang w:val="en-GB" w:eastAsia="en-US"/>
              </w:rPr>
            </w:pPr>
          </w:p>
        </w:tc>
      </w:tr>
      <w:tr w:rsidR="003D4961" w:rsidRPr="00882300" w14:paraId="2941B9F4" w14:textId="77777777" w:rsidTr="00960237">
        <w:tc>
          <w:tcPr>
            <w:tcW w:w="392" w:type="dxa"/>
            <w:shd w:val="clear" w:color="auto" w:fill="auto"/>
            <w:vAlign w:val="center"/>
          </w:tcPr>
          <w:p w14:paraId="4008505B" w14:textId="77777777" w:rsidR="003D4961" w:rsidRPr="00882300" w:rsidRDefault="003D4961" w:rsidP="00960237">
            <w:pPr>
              <w:keepNext/>
              <w:keepLines/>
              <w:spacing w:line="276" w:lineRule="auto"/>
              <w:jc w:val="center"/>
              <w:rPr>
                <w:rFonts w:ascii="Tahoma" w:hAnsi="Tahoma" w:cs="Tahoma"/>
                <w:sz w:val="16"/>
                <w:szCs w:val="22"/>
                <w:lang w:val="en-GB" w:eastAsia="en-US"/>
              </w:rPr>
            </w:pPr>
          </w:p>
          <w:p w14:paraId="19FF7D3E" w14:textId="77777777" w:rsidR="003D4961" w:rsidRPr="00882300" w:rsidRDefault="003D4961" w:rsidP="00960237">
            <w:pPr>
              <w:keepNext/>
              <w:keepLines/>
              <w:spacing w:line="276" w:lineRule="auto"/>
              <w:jc w:val="center"/>
              <w:rPr>
                <w:rFonts w:ascii="Tahoma" w:hAnsi="Tahoma" w:cs="Tahoma"/>
                <w:sz w:val="16"/>
                <w:szCs w:val="22"/>
                <w:lang w:val="en-GB" w:eastAsia="en-US"/>
              </w:rPr>
            </w:pPr>
            <w:r w:rsidRPr="00882300">
              <w:rPr>
                <w:rFonts w:ascii="Tahoma" w:hAnsi="Tahoma" w:cs="Tahoma"/>
                <w:sz w:val="16"/>
                <w:szCs w:val="22"/>
                <w:lang w:val="en-GB" w:eastAsia="en-US"/>
              </w:rPr>
              <w:t>2.</w:t>
            </w:r>
          </w:p>
          <w:p w14:paraId="79746041" w14:textId="77777777" w:rsidR="003D4961" w:rsidRPr="00882300" w:rsidRDefault="003D4961" w:rsidP="00960237">
            <w:pPr>
              <w:keepNext/>
              <w:keepLines/>
              <w:spacing w:line="276" w:lineRule="auto"/>
              <w:jc w:val="center"/>
              <w:rPr>
                <w:rFonts w:ascii="Tahoma" w:hAnsi="Tahoma" w:cs="Tahoma"/>
                <w:sz w:val="16"/>
                <w:szCs w:val="22"/>
                <w:lang w:val="en-GB" w:eastAsia="en-US"/>
              </w:rPr>
            </w:pPr>
          </w:p>
        </w:tc>
        <w:tc>
          <w:tcPr>
            <w:tcW w:w="8817" w:type="dxa"/>
            <w:shd w:val="clear" w:color="auto" w:fill="auto"/>
            <w:vAlign w:val="center"/>
          </w:tcPr>
          <w:p w14:paraId="009D8851" w14:textId="77777777" w:rsidR="003D4961" w:rsidRPr="00882300" w:rsidRDefault="003D4961" w:rsidP="00960237">
            <w:pPr>
              <w:keepNext/>
              <w:keepLines/>
              <w:spacing w:line="276" w:lineRule="auto"/>
              <w:rPr>
                <w:rFonts w:ascii="Tahoma" w:hAnsi="Tahoma" w:cs="Tahoma"/>
                <w:sz w:val="22"/>
                <w:szCs w:val="22"/>
                <w:lang w:val="en-GB" w:eastAsia="en-US"/>
              </w:rPr>
            </w:pPr>
          </w:p>
          <w:p w14:paraId="368331B7" w14:textId="77777777" w:rsidR="003D4961" w:rsidRPr="00882300" w:rsidRDefault="003D4961" w:rsidP="00960237">
            <w:pPr>
              <w:keepNext/>
              <w:keepLines/>
              <w:spacing w:line="276" w:lineRule="auto"/>
              <w:rPr>
                <w:rFonts w:ascii="Tahoma" w:hAnsi="Tahoma" w:cs="Tahoma"/>
                <w:sz w:val="22"/>
                <w:szCs w:val="22"/>
                <w:lang w:val="en-GB" w:eastAsia="en-US"/>
              </w:rPr>
            </w:pPr>
          </w:p>
          <w:p w14:paraId="62170C5A" w14:textId="77777777" w:rsidR="003D4961" w:rsidRPr="00882300" w:rsidRDefault="003D4961" w:rsidP="00960237">
            <w:pPr>
              <w:keepNext/>
              <w:keepLines/>
              <w:spacing w:line="276" w:lineRule="auto"/>
              <w:rPr>
                <w:rFonts w:ascii="Tahoma" w:hAnsi="Tahoma" w:cs="Tahoma"/>
                <w:sz w:val="22"/>
                <w:szCs w:val="22"/>
                <w:lang w:val="en-GB" w:eastAsia="en-US"/>
              </w:rPr>
            </w:pPr>
          </w:p>
        </w:tc>
      </w:tr>
      <w:tr w:rsidR="003D4961" w:rsidRPr="00882300" w14:paraId="3EFBF908" w14:textId="77777777" w:rsidTr="00960237">
        <w:tc>
          <w:tcPr>
            <w:tcW w:w="392" w:type="dxa"/>
            <w:shd w:val="clear" w:color="auto" w:fill="auto"/>
            <w:vAlign w:val="center"/>
          </w:tcPr>
          <w:p w14:paraId="598796A3" w14:textId="77777777" w:rsidR="003D4961" w:rsidRPr="00882300" w:rsidRDefault="003D4961" w:rsidP="00960237">
            <w:pPr>
              <w:keepNext/>
              <w:keepLines/>
              <w:spacing w:line="276" w:lineRule="auto"/>
              <w:jc w:val="center"/>
              <w:rPr>
                <w:rFonts w:ascii="Tahoma" w:hAnsi="Tahoma" w:cs="Tahoma"/>
                <w:sz w:val="16"/>
                <w:szCs w:val="22"/>
                <w:lang w:val="en-GB" w:eastAsia="en-US"/>
              </w:rPr>
            </w:pPr>
          </w:p>
          <w:p w14:paraId="41AAD29E" w14:textId="77777777" w:rsidR="003D4961" w:rsidRPr="00882300" w:rsidRDefault="003D4961" w:rsidP="00960237">
            <w:pPr>
              <w:keepNext/>
              <w:keepLines/>
              <w:spacing w:line="276" w:lineRule="auto"/>
              <w:jc w:val="center"/>
              <w:rPr>
                <w:rFonts w:ascii="Tahoma" w:hAnsi="Tahoma" w:cs="Tahoma"/>
                <w:sz w:val="16"/>
                <w:szCs w:val="22"/>
                <w:lang w:val="en-GB" w:eastAsia="en-US"/>
              </w:rPr>
            </w:pPr>
            <w:r w:rsidRPr="00882300">
              <w:rPr>
                <w:rFonts w:ascii="Tahoma" w:hAnsi="Tahoma" w:cs="Tahoma"/>
                <w:sz w:val="16"/>
                <w:szCs w:val="22"/>
                <w:lang w:val="en-GB" w:eastAsia="en-US"/>
              </w:rPr>
              <w:t>3.</w:t>
            </w:r>
          </w:p>
          <w:p w14:paraId="515EC459" w14:textId="77777777" w:rsidR="003D4961" w:rsidRPr="00882300" w:rsidRDefault="003D4961" w:rsidP="00960237">
            <w:pPr>
              <w:keepNext/>
              <w:keepLines/>
              <w:spacing w:line="276" w:lineRule="auto"/>
              <w:jc w:val="center"/>
              <w:rPr>
                <w:rFonts w:ascii="Tahoma" w:hAnsi="Tahoma" w:cs="Tahoma"/>
                <w:sz w:val="16"/>
                <w:szCs w:val="22"/>
                <w:lang w:val="en-GB" w:eastAsia="en-US"/>
              </w:rPr>
            </w:pPr>
          </w:p>
        </w:tc>
        <w:tc>
          <w:tcPr>
            <w:tcW w:w="8817" w:type="dxa"/>
            <w:shd w:val="clear" w:color="auto" w:fill="auto"/>
            <w:vAlign w:val="center"/>
          </w:tcPr>
          <w:p w14:paraId="3B9F7914" w14:textId="77777777" w:rsidR="003D4961" w:rsidRPr="00882300" w:rsidRDefault="003D4961" w:rsidP="00960237">
            <w:pPr>
              <w:keepNext/>
              <w:keepLines/>
              <w:spacing w:line="276" w:lineRule="auto"/>
              <w:rPr>
                <w:rFonts w:ascii="Tahoma" w:hAnsi="Tahoma" w:cs="Tahoma"/>
                <w:sz w:val="22"/>
                <w:szCs w:val="22"/>
                <w:lang w:val="en-GB" w:eastAsia="en-US"/>
              </w:rPr>
            </w:pPr>
          </w:p>
          <w:p w14:paraId="6FF4B992" w14:textId="77777777" w:rsidR="003D4961" w:rsidRPr="00882300" w:rsidRDefault="003D4961" w:rsidP="00960237">
            <w:pPr>
              <w:keepNext/>
              <w:keepLines/>
              <w:spacing w:line="276" w:lineRule="auto"/>
              <w:rPr>
                <w:rFonts w:ascii="Tahoma" w:hAnsi="Tahoma" w:cs="Tahoma"/>
                <w:sz w:val="22"/>
                <w:szCs w:val="22"/>
                <w:lang w:val="en-GB" w:eastAsia="en-US"/>
              </w:rPr>
            </w:pPr>
          </w:p>
          <w:p w14:paraId="1A8016EB" w14:textId="77777777" w:rsidR="003D4961" w:rsidRPr="00882300" w:rsidRDefault="003D4961" w:rsidP="00960237">
            <w:pPr>
              <w:keepNext/>
              <w:keepLines/>
              <w:spacing w:line="276" w:lineRule="auto"/>
              <w:rPr>
                <w:rFonts w:ascii="Tahoma" w:hAnsi="Tahoma" w:cs="Tahoma"/>
                <w:sz w:val="22"/>
                <w:szCs w:val="22"/>
                <w:lang w:val="en-GB" w:eastAsia="en-US"/>
              </w:rPr>
            </w:pPr>
          </w:p>
        </w:tc>
      </w:tr>
    </w:tbl>
    <w:p w14:paraId="638D8291" w14:textId="77777777" w:rsidR="003D4961" w:rsidRPr="00882300" w:rsidRDefault="003D4961" w:rsidP="003D4961">
      <w:pPr>
        <w:keepNext/>
        <w:keepLines/>
        <w:jc w:val="both"/>
        <w:rPr>
          <w:rFonts w:ascii="Tahoma" w:hAnsi="Tahoma" w:cs="Tahoma"/>
          <w:bCs/>
          <w:i/>
          <w:noProof/>
          <w:sz w:val="18"/>
          <w:szCs w:val="18"/>
          <w:lang w:val="en-GB"/>
        </w:rPr>
      </w:pPr>
    </w:p>
    <w:p w14:paraId="46D6ECA3" w14:textId="77777777" w:rsidR="003D4961" w:rsidRPr="00882300" w:rsidRDefault="003D4961" w:rsidP="003D4961">
      <w:pPr>
        <w:keepNext/>
        <w:keepLines/>
        <w:jc w:val="both"/>
        <w:rPr>
          <w:rFonts w:ascii="Tahoma" w:hAnsi="Tahoma" w:cs="Tahoma"/>
          <w:bCs/>
          <w:i/>
          <w:noProof/>
          <w:sz w:val="18"/>
          <w:szCs w:val="18"/>
          <w:lang w:val="en-GB"/>
        </w:rPr>
      </w:pPr>
    </w:p>
    <w:p w14:paraId="3E40FBA3" w14:textId="77777777" w:rsidR="003D4961" w:rsidRPr="00882300" w:rsidRDefault="003D4961" w:rsidP="003D4961">
      <w:pPr>
        <w:keepNext/>
        <w:keepLines/>
        <w:tabs>
          <w:tab w:val="left" w:pos="2835"/>
        </w:tabs>
        <w:ind w:left="284" w:hanging="284"/>
        <w:jc w:val="both"/>
        <w:rPr>
          <w:rFonts w:ascii="Tahoma" w:hAnsi="Tahoma" w:cs="Tahoma"/>
          <w:lang w:val="en-GB"/>
        </w:rPr>
      </w:pPr>
    </w:p>
    <w:tbl>
      <w:tblPr>
        <w:tblW w:w="0" w:type="auto"/>
        <w:tblLayout w:type="fixed"/>
        <w:tblCellMar>
          <w:left w:w="70" w:type="dxa"/>
          <w:right w:w="70" w:type="dxa"/>
        </w:tblCellMar>
        <w:tblLook w:val="0000" w:firstRow="0" w:lastRow="0" w:firstColumn="0" w:lastColumn="0" w:noHBand="0" w:noVBand="0"/>
      </w:tblPr>
      <w:tblGrid>
        <w:gridCol w:w="3189"/>
        <w:gridCol w:w="2268"/>
        <w:gridCol w:w="3757"/>
      </w:tblGrid>
      <w:tr w:rsidR="003D4961" w:rsidRPr="00882300" w14:paraId="442F2599" w14:textId="77777777" w:rsidTr="00960237">
        <w:tc>
          <w:tcPr>
            <w:tcW w:w="3189" w:type="dxa"/>
            <w:tcBorders>
              <w:top w:val="single" w:sz="4" w:space="0" w:color="auto"/>
            </w:tcBorders>
            <w:vAlign w:val="bottom"/>
          </w:tcPr>
          <w:p w14:paraId="5E026E8F" w14:textId="50E48888" w:rsidR="003D4961" w:rsidRPr="00882300" w:rsidRDefault="00854331" w:rsidP="00960237">
            <w:pPr>
              <w:keepNext/>
              <w:keepLines/>
              <w:tabs>
                <w:tab w:val="left" w:pos="567"/>
                <w:tab w:val="num" w:pos="851"/>
                <w:tab w:val="left" w:pos="993"/>
              </w:tabs>
              <w:jc w:val="center"/>
              <w:rPr>
                <w:rFonts w:ascii="Tahoma" w:hAnsi="Tahoma" w:cs="Tahoma"/>
                <w:lang w:val="en-GB"/>
              </w:rPr>
            </w:pPr>
            <w:r w:rsidRPr="00882300">
              <w:rPr>
                <w:rFonts w:ascii="Tahoma" w:hAnsi="Tahoma" w:cs="Tahoma"/>
                <w:lang w:val="en-GB"/>
              </w:rPr>
              <w:t>Place, date</w:t>
            </w:r>
          </w:p>
        </w:tc>
        <w:tc>
          <w:tcPr>
            <w:tcW w:w="2268" w:type="dxa"/>
          </w:tcPr>
          <w:p w14:paraId="1E5855B1" w14:textId="7A429D10" w:rsidR="003D4961" w:rsidRPr="00882300" w:rsidRDefault="00571468" w:rsidP="00960237">
            <w:pPr>
              <w:keepNext/>
              <w:keepLines/>
              <w:tabs>
                <w:tab w:val="left" w:pos="567"/>
                <w:tab w:val="num" w:pos="851"/>
                <w:tab w:val="left" w:pos="993"/>
              </w:tabs>
              <w:jc w:val="center"/>
              <w:rPr>
                <w:rFonts w:ascii="Tahoma" w:hAnsi="Tahoma" w:cs="Tahoma"/>
                <w:lang w:val="en-GB"/>
              </w:rPr>
            </w:pPr>
            <w:r w:rsidRPr="00882300">
              <w:rPr>
                <w:rFonts w:ascii="Tahoma" w:hAnsi="Tahoma" w:cs="Tahoma"/>
                <w:lang w:val="en-GB"/>
              </w:rPr>
              <w:t>stamp</w:t>
            </w:r>
          </w:p>
        </w:tc>
        <w:tc>
          <w:tcPr>
            <w:tcW w:w="3757" w:type="dxa"/>
            <w:tcBorders>
              <w:top w:val="single" w:sz="4" w:space="0" w:color="auto"/>
            </w:tcBorders>
          </w:tcPr>
          <w:p w14:paraId="3DDC36CD" w14:textId="28B1CDEE" w:rsidR="003D4961" w:rsidRPr="00882300" w:rsidRDefault="003D4961" w:rsidP="00960237">
            <w:pPr>
              <w:keepNext/>
              <w:keepLines/>
              <w:tabs>
                <w:tab w:val="left" w:pos="567"/>
                <w:tab w:val="num" w:pos="851"/>
                <w:tab w:val="left" w:pos="993"/>
              </w:tabs>
              <w:jc w:val="center"/>
              <w:rPr>
                <w:rFonts w:ascii="Tahoma" w:hAnsi="Tahoma" w:cs="Tahoma"/>
                <w:lang w:val="en-GB"/>
              </w:rPr>
            </w:pPr>
            <w:r w:rsidRPr="00882300">
              <w:rPr>
                <w:rFonts w:ascii="Tahoma" w:hAnsi="Tahoma" w:cs="Tahoma"/>
                <w:lang w:val="en-GB"/>
              </w:rPr>
              <w:t>(</w:t>
            </w:r>
            <w:r w:rsidR="009C2B86" w:rsidRPr="00882300">
              <w:rPr>
                <w:rFonts w:ascii="Tahoma" w:hAnsi="Tahoma" w:cs="Tahoma"/>
                <w:lang w:val="en-GB"/>
              </w:rPr>
              <w:t>Name and surname and signature of</w:t>
            </w:r>
            <w:r w:rsidRPr="00882300">
              <w:rPr>
                <w:rFonts w:ascii="Tahoma" w:hAnsi="Tahoma" w:cs="Tahoma"/>
                <w:lang w:val="en-GB"/>
              </w:rPr>
              <w:t xml:space="preserve"> </w:t>
            </w:r>
            <w:r w:rsidR="009C2B86" w:rsidRPr="00882300">
              <w:rPr>
                <w:rFonts w:ascii="Tahoma" w:hAnsi="Tahoma" w:cs="Tahoma"/>
                <w:lang w:val="en-GB"/>
              </w:rPr>
              <w:t>economic operator</w:t>
            </w:r>
            <w:r w:rsidRPr="00882300">
              <w:rPr>
                <w:rFonts w:ascii="Tahoma" w:hAnsi="Tahoma" w:cs="Tahoma"/>
                <w:lang w:val="en-GB"/>
              </w:rPr>
              <w:t>)</w:t>
            </w:r>
          </w:p>
        </w:tc>
      </w:tr>
    </w:tbl>
    <w:p w14:paraId="5FC2313A" w14:textId="77777777" w:rsidR="003D4961" w:rsidRPr="00882300" w:rsidRDefault="003D4961" w:rsidP="003D4961">
      <w:pPr>
        <w:keepNext/>
        <w:keepLines/>
        <w:tabs>
          <w:tab w:val="left" w:pos="2835"/>
        </w:tabs>
        <w:ind w:left="284" w:hanging="284"/>
        <w:jc w:val="both"/>
        <w:rPr>
          <w:rFonts w:ascii="Tahoma" w:hAnsi="Tahoma" w:cs="Tahoma"/>
          <w:lang w:val="en-GB"/>
        </w:rPr>
      </w:pPr>
    </w:p>
    <w:p w14:paraId="37E76553" w14:textId="77777777" w:rsidR="003D4961" w:rsidRPr="00882300" w:rsidRDefault="003D4961" w:rsidP="003D4961">
      <w:pPr>
        <w:keepNext/>
        <w:keepLines/>
        <w:tabs>
          <w:tab w:val="left" w:pos="2835"/>
        </w:tabs>
        <w:ind w:left="284" w:hanging="284"/>
        <w:jc w:val="both"/>
        <w:rPr>
          <w:rFonts w:ascii="Tahoma" w:hAnsi="Tahoma" w:cs="Tahoma"/>
          <w:lang w:val="en-GB"/>
        </w:rPr>
      </w:pPr>
    </w:p>
    <w:p w14:paraId="4326E02B" w14:textId="77777777" w:rsidR="003D4961" w:rsidRPr="00882300" w:rsidRDefault="003D4961" w:rsidP="003D4961">
      <w:pPr>
        <w:keepNext/>
        <w:keepLines/>
        <w:tabs>
          <w:tab w:val="left" w:pos="2835"/>
        </w:tabs>
        <w:ind w:left="284" w:hanging="284"/>
        <w:jc w:val="both"/>
        <w:rPr>
          <w:rFonts w:ascii="Tahoma" w:hAnsi="Tahoma" w:cs="Tahoma"/>
          <w:lang w:val="en-GB"/>
        </w:rPr>
      </w:pPr>
    </w:p>
    <w:p w14:paraId="4572A23E" w14:textId="29AEBC92" w:rsidR="003D4961" w:rsidRPr="00882300" w:rsidRDefault="00571468" w:rsidP="003D4961">
      <w:pPr>
        <w:keepNext/>
        <w:keepLines/>
        <w:spacing w:after="40"/>
        <w:jc w:val="both"/>
        <w:rPr>
          <w:rFonts w:ascii="Tahoma" w:hAnsi="Tahoma" w:cs="Tahoma"/>
          <w:b/>
          <w:i/>
          <w:sz w:val="18"/>
          <w:szCs w:val="18"/>
          <w:u w:val="single"/>
          <w:lang w:val="en-GB"/>
        </w:rPr>
      </w:pPr>
      <w:r w:rsidRPr="00882300">
        <w:rPr>
          <w:rFonts w:ascii="Tahoma" w:hAnsi="Tahoma" w:cs="Tahoma"/>
          <w:b/>
          <w:i/>
          <w:sz w:val="18"/>
          <w:szCs w:val="18"/>
          <w:u w:val="single"/>
          <w:lang w:val="en-GB"/>
        </w:rPr>
        <w:t>Note</w:t>
      </w:r>
      <w:r w:rsidR="003D4961" w:rsidRPr="00882300">
        <w:rPr>
          <w:rFonts w:ascii="Tahoma" w:hAnsi="Tahoma" w:cs="Tahoma"/>
          <w:b/>
          <w:i/>
          <w:sz w:val="18"/>
          <w:szCs w:val="18"/>
          <w:u w:val="single"/>
          <w:lang w:val="en-GB"/>
        </w:rPr>
        <w:t xml:space="preserve">: </w:t>
      </w:r>
      <w:r w:rsidR="004F7862" w:rsidRPr="00882300">
        <w:rPr>
          <w:rFonts w:ascii="Tahoma" w:hAnsi="Tahoma" w:cs="Tahoma"/>
          <w:i/>
          <w:iCs/>
          <w:sz w:val="18"/>
          <w:szCs w:val="22"/>
          <w:lang w:val="en-GB"/>
        </w:rPr>
        <w:t>The form is to be completed and signed</w:t>
      </w:r>
      <w:r w:rsidR="003D4961" w:rsidRPr="00882300">
        <w:rPr>
          <w:rFonts w:ascii="Tahoma" w:hAnsi="Tahoma" w:cs="Tahoma"/>
          <w:i/>
          <w:iCs/>
          <w:sz w:val="18"/>
          <w:szCs w:val="22"/>
          <w:lang w:val="en-GB"/>
        </w:rPr>
        <w:t xml:space="preserve"> </w:t>
      </w:r>
      <w:r w:rsidR="004F7862" w:rsidRPr="00882300">
        <w:rPr>
          <w:rFonts w:ascii="Tahoma" w:hAnsi="Tahoma" w:cs="Tahoma"/>
          <w:i/>
          <w:iCs/>
          <w:sz w:val="18"/>
          <w:szCs w:val="22"/>
          <w:u w:val="single"/>
          <w:lang w:val="en-GB"/>
        </w:rPr>
        <w:t>when the</w:t>
      </w:r>
      <w:r w:rsidRPr="00882300">
        <w:rPr>
          <w:rFonts w:ascii="Tahoma" w:hAnsi="Tahoma" w:cs="Tahoma"/>
          <w:i/>
          <w:iCs/>
          <w:sz w:val="18"/>
          <w:szCs w:val="22"/>
          <w:u w:val="single"/>
          <w:lang w:val="en-GB"/>
        </w:rPr>
        <w:t xml:space="preserve"> tenderer</w:t>
      </w:r>
      <w:r w:rsidR="004F7862" w:rsidRPr="00882300">
        <w:rPr>
          <w:rFonts w:ascii="Tahoma" w:hAnsi="Tahoma" w:cs="Tahoma"/>
          <w:i/>
          <w:iCs/>
          <w:sz w:val="18"/>
          <w:szCs w:val="22"/>
          <w:u w:val="single"/>
          <w:lang w:val="en-GB"/>
        </w:rPr>
        <w:t xml:space="preserve"> intends to </w:t>
      </w:r>
      <w:r w:rsidR="00066D8C">
        <w:rPr>
          <w:rFonts w:ascii="Tahoma" w:hAnsi="Tahoma" w:cs="Tahoma"/>
          <w:i/>
          <w:iCs/>
          <w:sz w:val="18"/>
          <w:szCs w:val="22"/>
          <w:u w:val="single"/>
          <w:lang w:val="en-GB"/>
        </w:rPr>
        <w:t>perform</w:t>
      </w:r>
      <w:r w:rsidR="004F7862" w:rsidRPr="00882300">
        <w:rPr>
          <w:rFonts w:ascii="Tahoma" w:hAnsi="Tahoma" w:cs="Tahoma"/>
          <w:i/>
          <w:iCs/>
          <w:sz w:val="18"/>
          <w:szCs w:val="22"/>
          <w:u w:val="single"/>
          <w:lang w:val="en-GB"/>
        </w:rPr>
        <w:t xml:space="preserve"> the contract with a subcontractor who requests direct payment</w:t>
      </w:r>
      <w:r w:rsidR="004F7862" w:rsidRPr="00882300">
        <w:rPr>
          <w:rFonts w:ascii="Tahoma" w:hAnsi="Tahoma" w:cs="Tahoma"/>
          <w:i/>
          <w:iCs/>
          <w:sz w:val="18"/>
          <w:szCs w:val="22"/>
          <w:lang w:val="en-GB"/>
        </w:rPr>
        <w:t xml:space="preserve"> in accordance with Article</w:t>
      </w:r>
      <w:r w:rsidR="003D4961" w:rsidRPr="00882300">
        <w:rPr>
          <w:rFonts w:ascii="Tahoma" w:hAnsi="Tahoma" w:cs="Tahoma"/>
          <w:i/>
          <w:iCs/>
          <w:sz w:val="18"/>
          <w:szCs w:val="22"/>
          <w:lang w:val="en-GB"/>
        </w:rPr>
        <w:t xml:space="preserve"> 94</w:t>
      </w:r>
      <w:r w:rsidR="004F7862" w:rsidRPr="00882300">
        <w:rPr>
          <w:rFonts w:ascii="Tahoma" w:hAnsi="Tahoma" w:cs="Tahoma"/>
          <w:i/>
          <w:iCs/>
          <w:sz w:val="18"/>
          <w:szCs w:val="22"/>
          <w:lang w:val="en-GB"/>
        </w:rPr>
        <w:t xml:space="preserve"> of the</w:t>
      </w:r>
      <w:r w:rsidR="003D4961" w:rsidRPr="00882300">
        <w:rPr>
          <w:rFonts w:ascii="Tahoma" w:hAnsi="Tahoma" w:cs="Tahoma"/>
          <w:i/>
          <w:iCs/>
          <w:sz w:val="18"/>
          <w:szCs w:val="22"/>
          <w:lang w:val="en-GB"/>
        </w:rPr>
        <w:t xml:space="preserve"> ZJN-3.</w:t>
      </w:r>
    </w:p>
    <w:p w14:paraId="59C70F72" w14:textId="77777777" w:rsidR="003D4961" w:rsidRPr="00882300" w:rsidRDefault="003D4961" w:rsidP="003D4961">
      <w:pPr>
        <w:keepNext/>
        <w:keepLines/>
        <w:jc w:val="both"/>
        <w:rPr>
          <w:rFonts w:ascii="Tahoma" w:hAnsi="Tahoma" w:cs="Tahoma"/>
          <w:i/>
          <w:iCs/>
          <w:sz w:val="16"/>
          <w:szCs w:val="22"/>
          <w:lang w:val="en-GB"/>
        </w:rPr>
      </w:pPr>
    </w:p>
    <w:p w14:paraId="44A869F9" w14:textId="4FF722C2" w:rsidR="003D4961" w:rsidRPr="00882300" w:rsidRDefault="004F7862" w:rsidP="003D4961">
      <w:pPr>
        <w:keepNext/>
        <w:keepLines/>
        <w:jc w:val="both"/>
        <w:rPr>
          <w:rFonts w:ascii="Tahoma" w:hAnsi="Tahoma" w:cs="Tahoma"/>
          <w:i/>
          <w:iCs/>
          <w:sz w:val="18"/>
          <w:szCs w:val="22"/>
          <w:lang w:val="en-GB"/>
        </w:rPr>
      </w:pPr>
      <w:r w:rsidRPr="00882300">
        <w:rPr>
          <w:rFonts w:ascii="Tahoma" w:hAnsi="Tahoma" w:cs="Tahoma"/>
          <w:i/>
          <w:iCs/>
          <w:sz w:val="18"/>
          <w:szCs w:val="22"/>
          <w:lang w:val="en-GB"/>
        </w:rPr>
        <w:t xml:space="preserve">If the </w:t>
      </w:r>
      <w:r w:rsidR="00571468" w:rsidRPr="00882300">
        <w:rPr>
          <w:rFonts w:ascii="Tahoma" w:hAnsi="Tahoma" w:cs="Tahoma"/>
          <w:i/>
          <w:iCs/>
          <w:sz w:val="18"/>
          <w:szCs w:val="22"/>
          <w:lang w:val="en-GB"/>
        </w:rPr>
        <w:t>tenderer</w:t>
      </w:r>
      <w:r w:rsidR="003D4961" w:rsidRPr="00882300">
        <w:rPr>
          <w:rFonts w:ascii="Tahoma" w:hAnsi="Tahoma" w:cs="Tahoma"/>
          <w:i/>
          <w:iCs/>
          <w:sz w:val="18"/>
          <w:szCs w:val="22"/>
          <w:lang w:val="en-GB"/>
        </w:rPr>
        <w:t xml:space="preserve"> </w:t>
      </w:r>
      <w:r w:rsidRPr="00882300">
        <w:rPr>
          <w:rFonts w:ascii="Tahoma" w:hAnsi="Tahoma" w:cs="Tahoma"/>
          <w:i/>
          <w:iCs/>
          <w:sz w:val="18"/>
          <w:szCs w:val="22"/>
          <w:u w:val="single"/>
          <w:lang w:val="en-GB"/>
        </w:rPr>
        <w:t>does not intend</w:t>
      </w:r>
      <w:r w:rsidR="003D4961" w:rsidRPr="00882300">
        <w:rPr>
          <w:rFonts w:ascii="Tahoma" w:hAnsi="Tahoma" w:cs="Tahoma"/>
          <w:i/>
          <w:iCs/>
          <w:sz w:val="18"/>
          <w:szCs w:val="22"/>
          <w:lang w:val="en-GB"/>
        </w:rPr>
        <w:t xml:space="preserve"> </w:t>
      </w:r>
      <w:r w:rsidRPr="00882300">
        <w:rPr>
          <w:rFonts w:ascii="Tahoma" w:hAnsi="Tahoma" w:cs="Tahoma"/>
          <w:i/>
          <w:iCs/>
          <w:sz w:val="18"/>
          <w:szCs w:val="22"/>
          <w:lang w:val="en-GB"/>
        </w:rPr>
        <w:t xml:space="preserve">to </w:t>
      </w:r>
      <w:r w:rsidR="00066D8C">
        <w:rPr>
          <w:rFonts w:ascii="Tahoma" w:hAnsi="Tahoma" w:cs="Tahoma"/>
          <w:i/>
          <w:iCs/>
          <w:sz w:val="18"/>
          <w:szCs w:val="22"/>
          <w:lang w:val="en-GB"/>
        </w:rPr>
        <w:t>perform</w:t>
      </w:r>
      <w:r w:rsidRPr="00882300">
        <w:rPr>
          <w:rFonts w:ascii="Tahoma" w:hAnsi="Tahoma" w:cs="Tahoma"/>
          <w:i/>
          <w:iCs/>
          <w:sz w:val="18"/>
          <w:szCs w:val="22"/>
          <w:lang w:val="en-GB"/>
        </w:rPr>
        <w:t xml:space="preserve"> the contract with </w:t>
      </w:r>
      <w:r w:rsidR="005F6A51" w:rsidRPr="00882300">
        <w:rPr>
          <w:rFonts w:ascii="Tahoma" w:hAnsi="Tahoma" w:cs="Tahoma"/>
          <w:i/>
          <w:iCs/>
          <w:sz w:val="18"/>
          <w:szCs w:val="22"/>
          <w:lang w:val="en-GB"/>
        </w:rPr>
        <w:t>a subcontractor</w:t>
      </w:r>
      <w:r w:rsidR="003D4961" w:rsidRPr="00882300">
        <w:rPr>
          <w:rFonts w:ascii="Tahoma" w:hAnsi="Tahoma" w:cs="Tahoma"/>
          <w:i/>
          <w:iCs/>
          <w:sz w:val="18"/>
          <w:szCs w:val="22"/>
          <w:lang w:val="en-GB"/>
        </w:rPr>
        <w:t xml:space="preserve"> </w:t>
      </w:r>
      <w:r w:rsidR="005F6A51" w:rsidRPr="00882300">
        <w:rPr>
          <w:rFonts w:ascii="Tahoma" w:hAnsi="Tahoma" w:cs="Tahoma"/>
          <w:i/>
          <w:iCs/>
          <w:sz w:val="18"/>
          <w:szCs w:val="22"/>
          <w:u w:val="single"/>
          <w:lang w:val="en-GB"/>
        </w:rPr>
        <w:t>who requests direct payment</w:t>
      </w:r>
      <w:r w:rsidR="005F6A51" w:rsidRPr="00882300">
        <w:rPr>
          <w:rFonts w:ascii="Tahoma" w:hAnsi="Tahoma" w:cs="Tahoma"/>
          <w:i/>
          <w:iCs/>
          <w:sz w:val="18"/>
          <w:szCs w:val="22"/>
          <w:lang w:val="en-GB"/>
        </w:rPr>
        <w:t>, it is not necessary to complete the form</w:t>
      </w:r>
      <w:r w:rsidR="003D4961" w:rsidRPr="00882300">
        <w:rPr>
          <w:rFonts w:ascii="Tahoma" w:hAnsi="Tahoma" w:cs="Tahoma"/>
          <w:i/>
          <w:iCs/>
          <w:sz w:val="18"/>
          <w:szCs w:val="22"/>
          <w:lang w:val="en-GB"/>
        </w:rPr>
        <w:t>.</w:t>
      </w:r>
    </w:p>
    <w:p w14:paraId="0BF63BF8" w14:textId="77777777" w:rsidR="003D4961" w:rsidRPr="00882300" w:rsidRDefault="003D4961" w:rsidP="003D4961">
      <w:pPr>
        <w:keepNext/>
        <w:keepLines/>
        <w:jc w:val="both"/>
        <w:rPr>
          <w:rFonts w:ascii="Tahoma" w:hAnsi="Tahoma" w:cs="Tahoma"/>
          <w:i/>
          <w:iCs/>
          <w:szCs w:val="22"/>
          <w:lang w:val="en-GB"/>
        </w:rPr>
      </w:pPr>
    </w:p>
    <w:p w14:paraId="006749A7" w14:textId="570347C3" w:rsidR="003D4961" w:rsidRPr="00882300" w:rsidRDefault="00571468" w:rsidP="003D4961">
      <w:pPr>
        <w:keepNext/>
        <w:keepLines/>
        <w:spacing w:after="40"/>
        <w:jc w:val="both"/>
        <w:rPr>
          <w:rFonts w:ascii="Tahoma" w:hAnsi="Tahoma" w:cs="Tahoma"/>
          <w:b/>
          <w:i/>
          <w:sz w:val="18"/>
          <w:szCs w:val="18"/>
          <w:u w:val="single"/>
          <w:lang w:val="en-GB"/>
        </w:rPr>
      </w:pPr>
      <w:r w:rsidRPr="00882300">
        <w:rPr>
          <w:rFonts w:ascii="Tahoma" w:hAnsi="Tahoma" w:cs="Tahoma"/>
          <w:b/>
          <w:i/>
          <w:sz w:val="18"/>
          <w:szCs w:val="18"/>
          <w:u w:val="single"/>
          <w:lang w:val="en-GB"/>
        </w:rPr>
        <w:t>Instruction</w:t>
      </w:r>
      <w:r w:rsidR="003D4961" w:rsidRPr="00882300">
        <w:rPr>
          <w:rFonts w:ascii="Tahoma" w:hAnsi="Tahoma" w:cs="Tahoma"/>
          <w:b/>
          <w:i/>
          <w:sz w:val="18"/>
          <w:szCs w:val="18"/>
          <w:u w:val="single"/>
          <w:lang w:val="en-GB"/>
        </w:rPr>
        <w:t xml:space="preserve">: </w:t>
      </w:r>
      <w:r w:rsidR="004F7862" w:rsidRPr="00882300">
        <w:rPr>
          <w:rFonts w:ascii="Tahoma" w:hAnsi="Tahoma" w:cs="Tahoma"/>
          <w:i/>
          <w:iCs/>
          <w:sz w:val="18"/>
          <w:szCs w:val="22"/>
          <w:lang w:val="en-GB"/>
        </w:rPr>
        <w:t xml:space="preserve">The main contractor shall enclose </w:t>
      </w:r>
      <w:r w:rsidR="00066D8C">
        <w:rPr>
          <w:rFonts w:ascii="Tahoma" w:hAnsi="Tahoma" w:cs="Tahoma"/>
          <w:i/>
          <w:iCs/>
          <w:sz w:val="18"/>
          <w:szCs w:val="22"/>
          <w:lang w:val="en-GB"/>
        </w:rPr>
        <w:t>with</w:t>
      </w:r>
      <w:r w:rsidR="004F7862" w:rsidRPr="00882300">
        <w:rPr>
          <w:rFonts w:ascii="Tahoma" w:hAnsi="Tahoma" w:cs="Tahoma"/>
          <w:i/>
          <w:iCs/>
          <w:sz w:val="18"/>
          <w:szCs w:val="22"/>
          <w:lang w:val="en-GB"/>
        </w:rPr>
        <w:t xml:space="preserve"> its invoice or </w:t>
      </w:r>
      <w:r w:rsidR="00066D8C">
        <w:rPr>
          <w:rFonts w:ascii="Tahoma" w:hAnsi="Tahoma" w:cs="Tahoma"/>
          <w:i/>
          <w:iCs/>
          <w:sz w:val="18"/>
          <w:szCs w:val="22"/>
          <w:lang w:val="en-GB"/>
        </w:rPr>
        <w:t>interim payment certificate</w:t>
      </w:r>
      <w:r w:rsidR="004F7862" w:rsidRPr="00882300">
        <w:rPr>
          <w:rFonts w:ascii="Tahoma" w:hAnsi="Tahoma" w:cs="Tahoma"/>
          <w:i/>
          <w:iCs/>
          <w:sz w:val="18"/>
          <w:szCs w:val="22"/>
          <w:lang w:val="en-GB"/>
        </w:rPr>
        <w:t xml:space="preserve"> the invoice or</w:t>
      </w:r>
      <w:r w:rsidR="003D4961" w:rsidRPr="00882300">
        <w:rPr>
          <w:rFonts w:ascii="Tahoma" w:hAnsi="Tahoma" w:cs="Tahoma"/>
          <w:i/>
          <w:iCs/>
          <w:sz w:val="18"/>
          <w:szCs w:val="22"/>
          <w:lang w:val="en-GB"/>
        </w:rPr>
        <w:t xml:space="preserve"> </w:t>
      </w:r>
      <w:r w:rsidR="001A5C71" w:rsidRPr="00882300">
        <w:rPr>
          <w:rFonts w:ascii="Tahoma" w:hAnsi="Tahoma" w:cs="Tahoma"/>
          <w:i/>
          <w:iCs/>
          <w:sz w:val="18"/>
          <w:szCs w:val="22"/>
          <w:lang w:val="en-GB"/>
        </w:rPr>
        <w:t>interim payment certificate</w:t>
      </w:r>
      <w:r w:rsidR="004F7862" w:rsidRPr="00882300">
        <w:rPr>
          <w:rFonts w:ascii="Tahoma" w:hAnsi="Tahoma" w:cs="Tahoma"/>
          <w:i/>
          <w:iCs/>
          <w:sz w:val="18"/>
          <w:szCs w:val="22"/>
          <w:lang w:val="en-GB"/>
        </w:rPr>
        <w:t xml:space="preserve"> of the subcontractor which it previously confirmed</w:t>
      </w:r>
      <w:r w:rsidR="003D4961" w:rsidRPr="00882300">
        <w:rPr>
          <w:rFonts w:ascii="Tahoma" w:hAnsi="Tahoma" w:cs="Tahoma"/>
          <w:i/>
          <w:iCs/>
          <w:sz w:val="18"/>
          <w:szCs w:val="22"/>
          <w:lang w:val="en-GB"/>
        </w:rPr>
        <w:t>.</w:t>
      </w:r>
    </w:p>
    <w:p w14:paraId="158133C2" w14:textId="77777777" w:rsidR="003D4961" w:rsidRPr="00882300" w:rsidRDefault="003D4961" w:rsidP="003D4961">
      <w:pPr>
        <w:keepNext/>
        <w:keepLines/>
        <w:jc w:val="both"/>
        <w:rPr>
          <w:rFonts w:ascii="Tahoma" w:hAnsi="Tahoma" w:cs="Tahoma"/>
          <w:i/>
          <w:sz w:val="18"/>
          <w:lang w:val="en-GB"/>
        </w:rPr>
      </w:pPr>
    </w:p>
    <w:p w14:paraId="18AB53C6" w14:textId="14CF1A52" w:rsidR="003D4961" w:rsidRPr="00882300" w:rsidRDefault="00665896" w:rsidP="003D4961">
      <w:pPr>
        <w:keepNext/>
        <w:keepLines/>
        <w:jc w:val="both"/>
        <w:rPr>
          <w:rFonts w:ascii="Tahoma" w:hAnsi="Tahoma" w:cs="Tahoma"/>
          <w:i/>
          <w:sz w:val="18"/>
          <w:lang w:val="en-GB"/>
        </w:rPr>
      </w:pPr>
      <w:r w:rsidRPr="00882300">
        <w:rPr>
          <w:rFonts w:ascii="Tahoma" w:hAnsi="Tahoma"/>
          <w:i/>
          <w:sz w:val="18"/>
          <w:szCs w:val="18"/>
          <w:lang w:val="en-GB"/>
        </w:rPr>
        <w:t>The form is to be copied if necessary</w:t>
      </w:r>
      <w:r w:rsidR="003D4961" w:rsidRPr="00882300">
        <w:rPr>
          <w:rFonts w:ascii="Tahoma" w:hAnsi="Tahoma" w:cs="Tahoma"/>
          <w:i/>
          <w:sz w:val="18"/>
          <w:lang w:val="en-GB"/>
        </w:rPr>
        <w:t>!</w:t>
      </w:r>
    </w:p>
    <w:p w14:paraId="7FB9A0E8" w14:textId="77777777" w:rsidR="003D4961" w:rsidRPr="00882300" w:rsidRDefault="003D4961" w:rsidP="003D4961">
      <w:pPr>
        <w:keepNext/>
        <w:keepLines/>
        <w:jc w:val="both"/>
        <w:rPr>
          <w:rFonts w:ascii="Tahoma" w:hAnsi="Tahoma" w:cs="Tahoma"/>
          <w:i/>
          <w:sz w:val="18"/>
          <w:lang w:val="en-GB"/>
        </w:rPr>
      </w:pPr>
    </w:p>
    <w:p w14:paraId="0F5EEFB5" w14:textId="77777777" w:rsidR="003D4961" w:rsidRPr="00882300" w:rsidRDefault="003D4961" w:rsidP="003D4961">
      <w:pPr>
        <w:keepNext/>
        <w:keepLines/>
        <w:jc w:val="both"/>
        <w:rPr>
          <w:rFonts w:ascii="Tahoma" w:hAnsi="Tahoma" w:cs="Tahoma"/>
          <w:i/>
          <w:sz w:val="18"/>
          <w:lang w:val="en-GB"/>
        </w:rPr>
      </w:pPr>
    </w:p>
    <w:p w14:paraId="481EAF5F" w14:textId="0E6C36EC" w:rsidR="003D4961" w:rsidRDefault="003D4961" w:rsidP="003D4961">
      <w:pPr>
        <w:keepNext/>
        <w:keepLines/>
        <w:jc w:val="both"/>
        <w:rPr>
          <w:rFonts w:ascii="Tahoma" w:hAnsi="Tahoma" w:cs="Tahoma"/>
          <w:i/>
          <w:sz w:val="18"/>
          <w:lang w:val="en-GB"/>
        </w:rPr>
      </w:pPr>
    </w:p>
    <w:p w14:paraId="6883C5C3" w14:textId="329765FA" w:rsidR="00913AE8" w:rsidRDefault="00913AE8" w:rsidP="003D4961">
      <w:pPr>
        <w:keepNext/>
        <w:keepLines/>
        <w:jc w:val="both"/>
        <w:rPr>
          <w:rFonts w:ascii="Tahoma" w:hAnsi="Tahoma" w:cs="Tahoma"/>
          <w:i/>
          <w:sz w:val="18"/>
          <w:lang w:val="en-GB"/>
        </w:rPr>
      </w:pPr>
    </w:p>
    <w:p w14:paraId="752FE9FB" w14:textId="0D287B32" w:rsidR="00913AE8" w:rsidRDefault="00913AE8" w:rsidP="003D4961">
      <w:pPr>
        <w:keepNext/>
        <w:keepLines/>
        <w:jc w:val="both"/>
        <w:rPr>
          <w:rFonts w:ascii="Tahoma" w:hAnsi="Tahoma" w:cs="Tahoma"/>
          <w:i/>
          <w:sz w:val="18"/>
          <w:lang w:val="en-GB"/>
        </w:rPr>
      </w:pPr>
    </w:p>
    <w:p w14:paraId="650AF073" w14:textId="096B7B4D" w:rsidR="00913AE8" w:rsidRDefault="00913AE8" w:rsidP="003D4961">
      <w:pPr>
        <w:keepNext/>
        <w:keepLines/>
        <w:jc w:val="both"/>
        <w:rPr>
          <w:rFonts w:ascii="Tahoma" w:hAnsi="Tahoma" w:cs="Tahoma"/>
          <w:i/>
          <w:sz w:val="18"/>
          <w:lang w:val="en-GB"/>
        </w:rPr>
      </w:pPr>
    </w:p>
    <w:p w14:paraId="7B660180" w14:textId="5E2FBEA9" w:rsidR="00913AE8" w:rsidRDefault="00913AE8" w:rsidP="003D4961">
      <w:pPr>
        <w:keepNext/>
        <w:keepLines/>
        <w:jc w:val="both"/>
        <w:rPr>
          <w:rFonts w:ascii="Tahoma" w:hAnsi="Tahoma" w:cs="Tahoma"/>
          <w:i/>
          <w:sz w:val="18"/>
          <w:lang w:val="en-GB"/>
        </w:rPr>
      </w:pPr>
    </w:p>
    <w:p w14:paraId="68B24E35" w14:textId="3E18FDA8" w:rsidR="00913AE8" w:rsidRDefault="00913AE8" w:rsidP="003D4961">
      <w:pPr>
        <w:keepNext/>
        <w:keepLines/>
        <w:jc w:val="both"/>
        <w:rPr>
          <w:rFonts w:ascii="Tahoma" w:hAnsi="Tahoma" w:cs="Tahoma"/>
          <w:i/>
          <w:sz w:val="18"/>
          <w:lang w:val="en-GB"/>
        </w:rPr>
      </w:pPr>
    </w:p>
    <w:p w14:paraId="5FC7F723" w14:textId="731BDE21" w:rsidR="00913AE8" w:rsidRDefault="00913AE8" w:rsidP="003D4961">
      <w:pPr>
        <w:keepNext/>
        <w:keepLines/>
        <w:jc w:val="both"/>
        <w:rPr>
          <w:rFonts w:ascii="Tahoma" w:hAnsi="Tahoma" w:cs="Tahoma"/>
          <w:i/>
          <w:sz w:val="18"/>
          <w:lang w:val="en-GB"/>
        </w:rPr>
      </w:pPr>
    </w:p>
    <w:p w14:paraId="0F258204" w14:textId="43E0D69A" w:rsidR="00913AE8" w:rsidRDefault="00913AE8" w:rsidP="003D4961">
      <w:pPr>
        <w:keepNext/>
        <w:keepLines/>
        <w:jc w:val="both"/>
        <w:rPr>
          <w:rFonts w:ascii="Tahoma" w:hAnsi="Tahoma" w:cs="Tahoma"/>
          <w:i/>
          <w:sz w:val="18"/>
          <w:lang w:val="en-GB"/>
        </w:rPr>
      </w:pPr>
    </w:p>
    <w:p w14:paraId="2395AA96" w14:textId="03900B87" w:rsidR="00913AE8" w:rsidRDefault="00913AE8" w:rsidP="003D4961">
      <w:pPr>
        <w:keepNext/>
        <w:keepLines/>
        <w:jc w:val="both"/>
        <w:rPr>
          <w:rFonts w:ascii="Tahoma" w:hAnsi="Tahoma" w:cs="Tahoma"/>
          <w:i/>
          <w:sz w:val="18"/>
          <w:lang w:val="en-GB"/>
        </w:rPr>
      </w:pPr>
    </w:p>
    <w:p w14:paraId="4816DB9C" w14:textId="77777777" w:rsidR="00913AE8" w:rsidRPr="00882300" w:rsidRDefault="00913AE8" w:rsidP="003D4961">
      <w:pPr>
        <w:keepNext/>
        <w:keepLines/>
        <w:jc w:val="both"/>
        <w:rPr>
          <w:rFonts w:ascii="Tahoma" w:hAnsi="Tahoma" w:cs="Tahoma"/>
          <w:i/>
          <w:sz w:val="18"/>
          <w:lang w:val="en-GB"/>
        </w:rPr>
      </w:pPr>
    </w:p>
    <w:tbl>
      <w:tblPr>
        <w:tblW w:w="9366" w:type="dxa"/>
        <w:tblInd w:w="-15" w:type="dxa"/>
        <w:tblLayout w:type="fixed"/>
        <w:tblCellMar>
          <w:left w:w="70" w:type="dxa"/>
          <w:right w:w="70" w:type="dxa"/>
        </w:tblCellMar>
        <w:tblLook w:val="0000" w:firstRow="0" w:lastRow="0" w:firstColumn="0" w:lastColumn="0" w:noHBand="0" w:noVBand="0"/>
      </w:tblPr>
      <w:tblGrid>
        <w:gridCol w:w="6531"/>
        <w:gridCol w:w="2835"/>
      </w:tblGrid>
      <w:tr w:rsidR="003D4961" w:rsidRPr="00882300" w14:paraId="2250F97D" w14:textId="77777777" w:rsidTr="00913AE8">
        <w:tc>
          <w:tcPr>
            <w:tcW w:w="6531" w:type="dxa"/>
            <w:tcBorders>
              <w:top w:val="single" w:sz="4" w:space="0" w:color="000000"/>
              <w:left w:val="single" w:sz="4" w:space="0" w:color="000000"/>
              <w:bottom w:val="single" w:sz="4" w:space="0" w:color="000000"/>
            </w:tcBorders>
          </w:tcPr>
          <w:p w14:paraId="0FB86DDE" w14:textId="780F8F70" w:rsidR="003D4961" w:rsidRPr="00882300" w:rsidRDefault="00665896" w:rsidP="00665896">
            <w:pPr>
              <w:keepNext/>
              <w:keepLines/>
              <w:rPr>
                <w:rFonts w:ascii="Tahoma" w:eastAsia="Calibri" w:hAnsi="Tahoma" w:cs="Tahoma"/>
                <w:lang w:val="en-GB"/>
              </w:rPr>
            </w:pPr>
            <w:r w:rsidRPr="00882300">
              <w:rPr>
                <w:rFonts w:ascii="Tahoma" w:eastAsia="Calibri" w:hAnsi="Tahoma" w:cs="Tahoma"/>
                <w:lang w:val="en-GB"/>
              </w:rPr>
              <w:t>SUBCONTRACTOR’S CONSENT</w:t>
            </w:r>
          </w:p>
        </w:tc>
        <w:tc>
          <w:tcPr>
            <w:tcW w:w="2835" w:type="dxa"/>
            <w:tcBorders>
              <w:top w:val="single" w:sz="4" w:space="0" w:color="000000"/>
              <w:left w:val="single" w:sz="4" w:space="0" w:color="808080"/>
              <w:bottom w:val="single" w:sz="4" w:space="0" w:color="000000"/>
              <w:right w:val="single" w:sz="4" w:space="0" w:color="000000"/>
            </w:tcBorders>
          </w:tcPr>
          <w:p w14:paraId="315B9ADE" w14:textId="3D62FC36" w:rsidR="003D4961" w:rsidRPr="00882300" w:rsidRDefault="00665896" w:rsidP="00665896">
            <w:pPr>
              <w:keepNext/>
              <w:keepLines/>
              <w:rPr>
                <w:rFonts w:ascii="Tahoma" w:eastAsia="Calibri" w:hAnsi="Tahoma" w:cs="Tahoma"/>
                <w:b/>
                <w:lang w:val="en-GB"/>
              </w:rPr>
            </w:pPr>
            <w:r w:rsidRPr="00882300">
              <w:rPr>
                <w:rFonts w:ascii="Tahoma" w:eastAsia="Calibri" w:hAnsi="Tahoma" w:cs="Tahoma"/>
                <w:b/>
                <w:lang w:val="en-GB"/>
              </w:rPr>
              <w:t>Form</w:t>
            </w:r>
            <w:r w:rsidR="003D4961" w:rsidRPr="00882300">
              <w:rPr>
                <w:rFonts w:ascii="Tahoma" w:eastAsia="Calibri" w:hAnsi="Tahoma" w:cs="Tahoma"/>
                <w:b/>
                <w:lang w:val="en-GB"/>
              </w:rPr>
              <w:t xml:space="preserve"> 2 </w:t>
            </w:r>
            <w:r w:rsidRPr="00882300">
              <w:rPr>
                <w:rFonts w:ascii="Tahoma" w:eastAsia="Calibri" w:hAnsi="Tahoma" w:cs="Tahoma"/>
                <w:b/>
                <w:lang w:val="en-GB"/>
              </w:rPr>
              <w:t xml:space="preserve">to </w:t>
            </w:r>
            <w:r w:rsidR="00913AE8" w:rsidRPr="00882300">
              <w:rPr>
                <w:rFonts w:ascii="Tahoma" w:eastAsia="Calibri" w:hAnsi="Tahoma" w:cs="Tahoma"/>
                <w:b/>
                <w:lang w:val="en-GB"/>
              </w:rPr>
              <w:t xml:space="preserve">Attachment </w:t>
            </w:r>
            <w:r w:rsidR="003D4961" w:rsidRPr="00882300">
              <w:rPr>
                <w:rFonts w:ascii="Tahoma" w:eastAsia="Calibri" w:hAnsi="Tahoma" w:cs="Tahoma"/>
                <w:b/>
                <w:lang w:val="en-GB"/>
              </w:rPr>
              <w:t>4/1</w:t>
            </w:r>
          </w:p>
        </w:tc>
      </w:tr>
    </w:tbl>
    <w:p w14:paraId="177FE4CA" w14:textId="77777777" w:rsidR="003D4961" w:rsidRPr="00882300" w:rsidRDefault="003D4961" w:rsidP="003D4961">
      <w:pPr>
        <w:keepNext/>
        <w:keepLines/>
        <w:rPr>
          <w:rFonts w:ascii="Tahoma" w:hAnsi="Tahoma" w:cs="Tahoma"/>
          <w:b/>
          <w:sz w:val="28"/>
          <w:lang w:val="en-GB"/>
        </w:rPr>
      </w:pPr>
    </w:p>
    <w:p w14:paraId="2078CB96" w14:textId="3116304C" w:rsidR="003D4961" w:rsidRPr="00882300" w:rsidRDefault="00F15E0F" w:rsidP="003D4961">
      <w:pPr>
        <w:keepNext/>
        <w:keepLines/>
        <w:spacing w:after="120"/>
        <w:jc w:val="both"/>
        <w:rPr>
          <w:rFonts w:ascii="Tahoma" w:hAnsi="Tahoma" w:cs="Tahoma"/>
          <w:lang w:val="en-GB"/>
        </w:rPr>
      </w:pPr>
      <w:r w:rsidRPr="00882300">
        <w:rPr>
          <w:rFonts w:ascii="Tahoma" w:hAnsi="Tahoma" w:cs="Tahoma"/>
          <w:lang w:val="en-GB"/>
        </w:rPr>
        <w:t>We, the subcontractor</w:t>
      </w:r>
      <w:r w:rsidR="003D4961" w:rsidRPr="00882300">
        <w:rPr>
          <w:rFonts w:ascii="Tahoma" w:hAnsi="Tahoma" w:cs="Tahoma"/>
          <w:lang w:val="en-GB"/>
        </w:rPr>
        <w:t xml:space="preserve">: ______________________________________________________________, </w:t>
      </w:r>
      <w:r w:rsidRPr="00882300">
        <w:rPr>
          <w:rFonts w:ascii="Tahoma" w:hAnsi="Tahoma" w:cs="Tahoma"/>
          <w:lang w:val="en-GB"/>
        </w:rPr>
        <w:t>cooperating with the economic operator who submits the tender for the</w:t>
      </w:r>
      <w:r w:rsidR="00F31AA7">
        <w:rPr>
          <w:rFonts w:ascii="Tahoma" w:hAnsi="Tahoma" w:cs="Tahoma"/>
          <w:lang w:val="en-GB"/>
        </w:rPr>
        <w:t xml:space="preserve"> public procurement procedure </w:t>
      </w:r>
      <w:r w:rsidR="00F31AA7" w:rsidRPr="00F31AA7">
        <w:rPr>
          <w:rFonts w:ascii="Tahoma" w:hAnsi="Tahoma" w:cs="Tahoma"/>
          <w:lang w:val="en-GB"/>
        </w:rPr>
        <w:t>no</w:t>
      </w:r>
      <w:r w:rsidR="003D4961" w:rsidRPr="00F31AA7">
        <w:rPr>
          <w:rFonts w:ascii="Tahoma" w:hAnsi="Tahoma" w:cs="Tahoma"/>
          <w:lang w:val="en-GB"/>
        </w:rPr>
        <w:t>.</w:t>
      </w:r>
      <w:r w:rsidR="003D4961" w:rsidRPr="00F31AA7">
        <w:rPr>
          <w:rFonts w:ascii="Tahoma" w:hAnsi="Tahoma" w:cs="Tahoma"/>
          <w:b/>
          <w:lang w:val="en-GB"/>
        </w:rPr>
        <w:t xml:space="preserve"> JPE-VOD-231/24 </w:t>
      </w:r>
      <w:r w:rsidR="00753632" w:rsidRPr="00753632">
        <w:rPr>
          <w:rFonts w:ascii="Tahoma" w:hAnsi="Tahoma" w:cs="Tahoma"/>
          <w:b/>
          <w:color w:val="000000"/>
          <w:szCs w:val="28"/>
          <w:lang w:val="en-GB"/>
        </w:rPr>
        <w:t xml:space="preserve">Conceptual Design of the Plant for Waste-to-Energy Utilization and Sewage Sludge Incineration in Ljubljana, at Locations TE-TOL and </w:t>
      </w:r>
      <w:r w:rsidR="00753632" w:rsidRPr="00F31AA7">
        <w:rPr>
          <w:rFonts w:ascii="Tahoma" w:hAnsi="Tahoma" w:cs="Tahoma"/>
          <w:b/>
          <w:color w:val="000000"/>
          <w:szCs w:val="28"/>
          <w:lang w:val="en-GB"/>
        </w:rPr>
        <w:t>RCERO</w:t>
      </w:r>
      <w:r w:rsidR="003D4961" w:rsidRPr="00F31AA7">
        <w:rPr>
          <w:rFonts w:ascii="Tahoma" w:hAnsi="Tahoma" w:cs="Tahoma"/>
          <w:b/>
          <w:color w:val="000000"/>
          <w:lang w:val="en-GB"/>
        </w:rPr>
        <w:t>,</w:t>
      </w:r>
    </w:p>
    <w:p w14:paraId="552707CB" w14:textId="77777777" w:rsidR="003D4961" w:rsidRPr="00882300" w:rsidRDefault="003D4961" w:rsidP="003D4961">
      <w:pPr>
        <w:keepNext/>
        <w:keepLines/>
        <w:rPr>
          <w:rFonts w:ascii="Tahoma" w:hAnsi="Tahoma" w:cs="Tahoma"/>
          <w:lang w:val="en-GB"/>
        </w:rPr>
      </w:pPr>
    </w:p>
    <w:p w14:paraId="5562C977" w14:textId="77777777" w:rsidR="003D4961" w:rsidRPr="00882300" w:rsidRDefault="003D4961" w:rsidP="003D4961">
      <w:pPr>
        <w:keepNext/>
        <w:keepLines/>
        <w:jc w:val="center"/>
        <w:rPr>
          <w:rFonts w:ascii="Tahoma" w:hAnsi="Tahoma" w:cs="Tahoma"/>
          <w:b/>
          <w:lang w:val="en-GB"/>
        </w:rPr>
      </w:pPr>
    </w:p>
    <w:p w14:paraId="49D7C873" w14:textId="09AB2D1F" w:rsidR="003D4961" w:rsidRPr="00882300" w:rsidRDefault="00F15E0F" w:rsidP="003D4961">
      <w:pPr>
        <w:keepNext/>
        <w:keepLines/>
        <w:jc w:val="center"/>
        <w:rPr>
          <w:rFonts w:ascii="Tahoma" w:hAnsi="Tahoma" w:cs="Tahoma"/>
          <w:b/>
          <w:sz w:val="22"/>
          <w:szCs w:val="22"/>
          <w:lang w:val="en-GB"/>
        </w:rPr>
      </w:pPr>
      <w:r w:rsidRPr="00882300">
        <w:rPr>
          <w:rFonts w:ascii="Tahoma" w:hAnsi="Tahoma" w:cs="Tahoma"/>
          <w:b/>
          <w:sz w:val="22"/>
          <w:szCs w:val="22"/>
          <w:lang w:val="en-GB"/>
        </w:rPr>
        <w:t>AGREE</w:t>
      </w:r>
    </w:p>
    <w:p w14:paraId="7631C508" w14:textId="77777777" w:rsidR="003D4961" w:rsidRPr="00882300" w:rsidRDefault="003D4961" w:rsidP="003D4961">
      <w:pPr>
        <w:keepNext/>
        <w:keepLines/>
        <w:rPr>
          <w:rFonts w:ascii="Tahoma" w:hAnsi="Tahoma" w:cs="Tahoma"/>
          <w:b/>
          <w:lang w:val="en-GB"/>
        </w:rPr>
      </w:pPr>
    </w:p>
    <w:p w14:paraId="6E60BB44" w14:textId="295FF6E5" w:rsidR="003D4961" w:rsidRPr="00882300" w:rsidRDefault="00F15E0F" w:rsidP="003D4961">
      <w:pPr>
        <w:keepNext/>
        <w:keepLines/>
        <w:jc w:val="both"/>
        <w:rPr>
          <w:rFonts w:ascii="Tahoma" w:hAnsi="Tahoma" w:cs="Tahoma"/>
          <w:lang w:val="en-GB"/>
        </w:rPr>
      </w:pPr>
      <w:r w:rsidRPr="00882300">
        <w:rPr>
          <w:rFonts w:ascii="Tahoma" w:hAnsi="Tahoma" w:cs="Tahoma"/>
          <w:lang w:val="en-GB"/>
        </w:rPr>
        <w:t xml:space="preserve">that in accordance with Article 94 of the ZJN-3, the Contracting </w:t>
      </w:r>
      <w:r w:rsidR="00066D8C">
        <w:rPr>
          <w:rFonts w:ascii="Tahoma" w:hAnsi="Tahoma" w:cs="Tahoma"/>
          <w:lang w:val="en-GB"/>
        </w:rPr>
        <w:t xml:space="preserve">Entity </w:t>
      </w:r>
      <w:r w:rsidRPr="00882300">
        <w:rPr>
          <w:rFonts w:ascii="Tahoma" w:hAnsi="Tahoma" w:cs="Tahoma"/>
          <w:lang w:val="en-GB"/>
        </w:rPr>
        <w:t xml:space="preserve">shall settle our receivable arising from the </w:t>
      </w:r>
      <w:r w:rsidR="00066D8C">
        <w:rPr>
          <w:rFonts w:ascii="Tahoma" w:hAnsi="Tahoma" w:cs="Tahoma"/>
          <w:lang w:val="en-GB"/>
        </w:rPr>
        <w:t>performance</w:t>
      </w:r>
      <w:r w:rsidRPr="00882300">
        <w:rPr>
          <w:rFonts w:ascii="Tahoma" w:hAnsi="Tahoma" w:cs="Tahoma"/>
          <w:lang w:val="en-GB"/>
        </w:rPr>
        <w:t xml:space="preserve"> of the contract on behalf of the </w:t>
      </w:r>
      <w:r w:rsidR="009C2B86" w:rsidRPr="00882300">
        <w:rPr>
          <w:rFonts w:ascii="Tahoma" w:hAnsi="Tahoma" w:cs="Tahoma"/>
          <w:lang w:val="en-GB"/>
        </w:rPr>
        <w:t>economic operator</w:t>
      </w:r>
      <w:r w:rsidRPr="00882300">
        <w:rPr>
          <w:rFonts w:ascii="Tahoma" w:hAnsi="Tahoma" w:cs="Tahoma"/>
          <w:lang w:val="en-GB"/>
        </w:rPr>
        <w:t xml:space="preserve"> who is submitting the tender for the relevant </w:t>
      </w:r>
      <w:r w:rsidR="00066D8C">
        <w:rPr>
          <w:rFonts w:ascii="Tahoma" w:hAnsi="Tahoma" w:cs="Tahoma"/>
          <w:lang w:val="en-GB"/>
        </w:rPr>
        <w:t xml:space="preserve">public </w:t>
      </w:r>
      <w:r w:rsidRPr="00882300">
        <w:rPr>
          <w:rFonts w:ascii="Tahoma" w:hAnsi="Tahoma" w:cs="Tahoma"/>
          <w:lang w:val="en-GB"/>
        </w:rPr>
        <w:t>contract, based on the issued invoices</w:t>
      </w:r>
      <w:r w:rsidR="003D4961" w:rsidRPr="00882300">
        <w:rPr>
          <w:rFonts w:ascii="Tahoma" w:hAnsi="Tahoma" w:cs="Tahoma"/>
          <w:lang w:val="en-GB"/>
        </w:rPr>
        <w:t>/</w:t>
      </w:r>
      <w:r w:rsidR="001A5C71" w:rsidRPr="00882300">
        <w:rPr>
          <w:rFonts w:ascii="Tahoma" w:hAnsi="Tahoma" w:cs="Tahoma"/>
          <w:lang w:val="en-GB"/>
        </w:rPr>
        <w:t>interim payment certificates</w:t>
      </w:r>
      <w:r w:rsidR="003D4961" w:rsidRPr="00882300">
        <w:rPr>
          <w:rFonts w:ascii="Tahoma" w:hAnsi="Tahoma" w:cs="Tahoma"/>
          <w:lang w:val="en-GB"/>
        </w:rPr>
        <w:t xml:space="preserve">, </w:t>
      </w:r>
      <w:r w:rsidRPr="00882300">
        <w:rPr>
          <w:rFonts w:ascii="Tahoma" w:hAnsi="Tahoma" w:cs="Tahoma"/>
          <w:lang w:val="en-GB"/>
        </w:rPr>
        <w:t xml:space="preserve">which will be previously confirmed by the </w:t>
      </w:r>
      <w:r w:rsidR="00066D8C">
        <w:rPr>
          <w:rFonts w:ascii="Tahoma" w:hAnsi="Tahoma" w:cs="Tahoma"/>
          <w:lang w:val="en-GB"/>
        </w:rPr>
        <w:t>successful</w:t>
      </w:r>
      <w:r w:rsidR="00571468" w:rsidRPr="00882300">
        <w:rPr>
          <w:rFonts w:ascii="Tahoma" w:hAnsi="Tahoma" w:cs="Tahoma"/>
          <w:lang w:val="en-GB"/>
        </w:rPr>
        <w:t xml:space="preserve"> tenderer</w:t>
      </w:r>
      <w:r w:rsidR="003D4961" w:rsidRPr="00882300">
        <w:rPr>
          <w:rFonts w:ascii="Tahoma" w:hAnsi="Tahoma" w:cs="Tahoma"/>
          <w:lang w:val="en-GB"/>
        </w:rPr>
        <w:t xml:space="preserve"> </w:t>
      </w:r>
      <w:r w:rsidRPr="00882300">
        <w:rPr>
          <w:rFonts w:ascii="Tahoma" w:hAnsi="Tahoma" w:cs="Tahoma"/>
          <w:lang w:val="en-GB"/>
        </w:rPr>
        <w:t>and which will be attached to the invoices/</w:t>
      </w:r>
      <w:r w:rsidR="001A5C71" w:rsidRPr="00882300">
        <w:rPr>
          <w:rFonts w:ascii="Tahoma" w:hAnsi="Tahoma" w:cs="Tahoma"/>
          <w:lang w:val="en-GB"/>
        </w:rPr>
        <w:t>interim payment certificates</w:t>
      </w:r>
      <w:r w:rsidRPr="00882300">
        <w:rPr>
          <w:rFonts w:ascii="Tahoma" w:hAnsi="Tahoma" w:cs="Tahoma"/>
          <w:lang w:val="en-GB"/>
        </w:rPr>
        <w:t xml:space="preserve"> issued to the Contracting Entity by the selected</w:t>
      </w:r>
      <w:r w:rsidR="00571468" w:rsidRPr="00882300">
        <w:rPr>
          <w:rFonts w:ascii="Tahoma" w:hAnsi="Tahoma" w:cs="Tahoma"/>
          <w:lang w:val="en-GB"/>
        </w:rPr>
        <w:t xml:space="preserve"> tenderer</w:t>
      </w:r>
      <w:r w:rsidR="003D4961" w:rsidRPr="00882300">
        <w:rPr>
          <w:rFonts w:ascii="Tahoma" w:hAnsi="Tahoma" w:cs="Tahoma"/>
          <w:lang w:val="en-GB"/>
        </w:rPr>
        <w:t>.</w:t>
      </w:r>
    </w:p>
    <w:p w14:paraId="0FFD072F" w14:textId="77777777" w:rsidR="003D4961" w:rsidRPr="00882300" w:rsidRDefault="003D4961" w:rsidP="003D4961">
      <w:pPr>
        <w:keepNext/>
        <w:keepLines/>
        <w:rPr>
          <w:b/>
          <w:lang w:val="en-GB"/>
        </w:rPr>
      </w:pPr>
      <w:r w:rsidRPr="00882300">
        <w:rPr>
          <w:b/>
          <w:lang w:val="en-GB"/>
        </w:rPr>
        <w:t xml:space="preserve"> </w:t>
      </w:r>
    </w:p>
    <w:p w14:paraId="790943B4" w14:textId="77777777" w:rsidR="003D4961" w:rsidRPr="00882300" w:rsidRDefault="003D4961" w:rsidP="003D4961">
      <w:pPr>
        <w:keepNext/>
        <w:keepLines/>
        <w:rPr>
          <w:b/>
          <w:lang w:val="en-GB"/>
        </w:rPr>
      </w:pPr>
    </w:p>
    <w:p w14:paraId="737741FB" w14:textId="77777777" w:rsidR="003D4961" w:rsidRPr="00882300" w:rsidRDefault="003D4961" w:rsidP="003D4961">
      <w:pPr>
        <w:keepNext/>
        <w:keepLines/>
        <w:rPr>
          <w:rFonts w:ascii="Tahoma" w:hAnsi="Tahoma" w:cs="Tahoma"/>
          <w:b/>
          <w:lang w:val="en-GB"/>
        </w:rPr>
      </w:pPr>
    </w:p>
    <w:p w14:paraId="412B221C" w14:textId="70B3DCE9" w:rsidR="003D4961" w:rsidRPr="00882300" w:rsidRDefault="003D4961" w:rsidP="003D4961">
      <w:pPr>
        <w:keepNext/>
        <w:keepLines/>
        <w:rPr>
          <w:rFonts w:ascii="Tahoma" w:hAnsi="Tahoma" w:cs="Tahoma"/>
          <w:lang w:val="en-GB"/>
        </w:rPr>
      </w:pPr>
      <w:r w:rsidRPr="00882300">
        <w:rPr>
          <w:rFonts w:ascii="Tahoma" w:hAnsi="Tahoma" w:cs="Tahoma"/>
          <w:lang w:val="en-GB"/>
        </w:rPr>
        <w:t xml:space="preserve">____________________________                     </w:t>
      </w:r>
      <w:r w:rsidR="00571468" w:rsidRPr="00882300">
        <w:rPr>
          <w:rFonts w:ascii="Tahoma" w:hAnsi="Tahoma" w:cs="Tahoma"/>
          <w:lang w:val="en-GB"/>
        </w:rPr>
        <w:t>Stamp</w:t>
      </w:r>
      <w:r w:rsidRPr="00882300">
        <w:rPr>
          <w:rFonts w:ascii="Tahoma" w:hAnsi="Tahoma" w:cs="Tahoma"/>
          <w:lang w:val="en-GB"/>
        </w:rPr>
        <w:t xml:space="preserve">                _______________________________</w:t>
      </w:r>
    </w:p>
    <w:p w14:paraId="2EC8639D" w14:textId="74F27A45" w:rsidR="003D4961" w:rsidRPr="00882300" w:rsidRDefault="003D4961" w:rsidP="00066D8C">
      <w:pPr>
        <w:keepNext/>
        <w:keepLines/>
        <w:rPr>
          <w:rFonts w:ascii="Tahoma" w:hAnsi="Tahoma" w:cs="Tahoma"/>
          <w:lang w:val="en-GB"/>
        </w:rPr>
      </w:pPr>
      <w:r w:rsidRPr="00882300">
        <w:rPr>
          <w:rFonts w:ascii="Tahoma" w:hAnsi="Tahoma" w:cs="Tahoma"/>
          <w:lang w:val="en-GB"/>
        </w:rPr>
        <w:t>(</w:t>
      </w:r>
      <w:r w:rsidR="004F7862" w:rsidRPr="00882300">
        <w:rPr>
          <w:rFonts w:ascii="Tahoma" w:hAnsi="Tahoma" w:cs="Tahoma"/>
          <w:lang w:val="en-GB"/>
        </w:rPr>
        <w:t>Place and date</w:t>
      </w:r>
      <w:r w:rsidRPr="00882300">
        <w:rPr>
          <w:rFonts w:ascii="Tahoma" w:hAnsi="Tahoma" w:cs="Tahoma"/>
          <w:lang w:val="en-GB"/>
        </w:rPr>
        <w:t>)                                                                     (</w:t>
      </w:r>
      <w:r w:rsidR="009C2B86" w:rsidRPr="00882300">
        <w:rPr>
          <w:rFonts w:ascii="Tahoma" w:hAnsi="Tahoma" w:cs="Tahoma"/>
          <w:lang w:val="en-GB"/>
        </w:rPr>
        <w:t>Name and surname and signature of</w:t>
      </w:r>
      <w:r w:rsidRPr="00882300">
        <w:rPr>
          <w:rFonts w:ascii="Tahoma" w:hAnsi="Tahoma" w:cs="Tahoma"/>
          <w:lang w:val="en-GB"/>
        </w:rPr>
        <w:t xml:space="preserve"> </w:t>
      </w:r>
      <w:r w:rsidR="004F7862" w:rsidRPr="00882300">
        <w:rPr>
          <w:rFonts w:ascii="Tahoma" w:hAnsi="Tahoma" w:cs="Tahoma"/>
          <w:lang w:val="en-GB"/>
        </w:rPr>
        <w:t>subcontractor</w:t>
      </w:r>
      <w:r w:rsidRPr="00882300">
        <w:rPr>
          <w:rFonts w:ascii="Tahoma" w:hAnsi="Tahoma" w:cs="Tahoma"/>
          <w:lang w:val="en-GB"/>
        </w:rPr>
        <w:t>)</w:t>
      </w:r>
    </w:p>
    <w:p w14:paraId="58A256E6" w14:textId="77777777" w:rsidR="003D4961" w:rsidRPr="00882300" w:rsidRDefault="003D4961" w:rsidP="003D4961">
      <w:pPr>
        <w:keepNext/>
        <w:keepLines/>
        <w:rPr>
          <w:lang w:val="en-GB"/>
        </w:rPr>
      </w:pPr>
    </w:p>
    <w:p w14:paraId="66EC9FBA" w14:textId="77777777" w:rsidR="003D4961" w:rsidRPr="00882300" w:rsidRDefault="003D4961" w:rsidP="003D4961">
      <w:pPr>
        <w:keepNext/>
        <w:keepLines/>
        <w:rPr>
          <w:lang w:val="en-GB"/>
        </w:rPr>
      </w:pPr>
    </w:p>
    <w:p w14:paraId="1EB88B2C" w14:textId="77777777" w:rsidR="003D4961" w:rsidRPr="00882300" w:rsidRDefault="003D4961" w:rsidP="003D4961">
      <w:pPr>
        <w:keepNext/>
        <w:keepLines/>
        <w:rPr>
          <w:lang w:val="en-GB"/>
        </w:rPr>
      </w:pPr>
    </w:p>
    <w:p w14:paraId="28BFE057" w14:textId="77777777" w:rsidR="003D4961" w:rsidRPr="00882300" w:rsidRDefault="003D4961" w:rsidP="003D4961">
      <w:pPr>
        <w:keepNext/>
        <w:keepLines/>
        <w:rPr>
          <w:lang w:val="en-GB"/>
        </w:rPr>
      </w:pPr>
    </w:p>
    <w:p w14:paraId="640E3CC6" w14:textId="77777777" w:rsidR="003D4961" w:rsidRPr="00882300" w:rsidRDefault="003D4961" w:rsidP="003D4961">
      <w:pPr>
        <w:keepNext/>
        <w:keepLines/>
        <w:rPr>
          <w:lang w:val="en-GB"/>
        </w:rPr>
      </w:pPr>
    </w:p>
    <w:p w14:paraId="113E6999" w14:textId="36BE2EDE" w:rsidR="003D4961" w:rsidRPr="00882300" w:rsidRDefault="00571468" w:rsidP="003D4961">
      <w:pPr>
        <w:keepNext/>
        <w:keepLines/>
        <w:spacing w:after="40"/>
        <w:jc w:val="both"/>
        <w:rPr>
          <w:rFonts w:ascii="Tahoma" w:hAnsi="Tahoma" w:cs="Tahoma"/>
          <w:b/>
          <w:i/>
          <w:sz w:val="18"/>
          <w:szCs w:val="18"/>
          <w:u w:val="single"/>
          <w:lang w:val="en-GB"/>
        </w:rPr>
      </w:pPr>
      <w:r w:rsidRPr="00882300">
        <w:rPr>
          <w:rFonts w:ascii="Tahoma" w:hAnsi="Tahoma" w:cs="Tahoma"/>
          <w:b/>
          <w:i/>
          <w:sz w:val="18"/>
          <w:szCs w:val="18"/>
          <w:u w:val="single"/>
          <w:lang w:val="en-GB"/>
        </w:rPr>
        <w:t>Note</w:t>
      </w:r>
      <w:r w:rsidR="003D4961" w:rsidRPr="00882300">
        <w:rPr>
          <w:rFonts w:ascii="Tahoma" w:hAnsi="Tahoma" w:cs="Tahoma"/>
          <w:b/>
          <w:i/>
          <w:sz w:val="18"/>
          <w:szCs w:val="18"/>
          <w:u w:val="single"/>
          <w:lang w:val="en-GB"/>
        </w:rPr>
        <w:t xml:space="preserve">: </w:t>
      </w:r>
    </w:p>
    <w:p w14:paraId="1917F8AD" w14:textId="530CF5BC" w:rsidR="00F15E0F" w:rsidRPr="00882300" w:rsidRDefault="00F15E0F" w:rsidP="00F15E0F">
      <w:pPr>
        <w:keepNext/>
        <w:keepLines/>
        <w:spacing w:after="40"/>
        <w:jc w:val="both"/>
        <w:rPr>
          <w:rFonts w:ascii="Tahoma" w:hAnsi="Tahoma" w:cs="Tahoma"/>
          <w:b/>
          <w:i/>
          <w:sz w:val="18"/>
          <w:szCs w:val="18"/>
          <w:u w:val="single"/>
          <w:lang w:val="en-GB"/>
        </w:rPr>
      </w:pPr>
      <w:r w:rsidRPr="00882300">
        <w:rPr>
          <w:rFonts w:ascii="Tahoma" w:hAnsi="Tahoma" w:cs="Tahoma"/>
          <w:i/>
          <w:iCs/>
          <w:sz w:val="18"/>
          <w:szCs w:val="22"/>
          <w:lang w:val="en-GB"/>
        </w:rPr>
        <w:t xml:space="preserve">The form is to be completed and signed when the tenderer intends to </w:t>
      </w:r>
      <w:r w:rsidR="00066D8C">
        <w:rPr>
          <w:rFonts w:ascii="Tahoma" w:hAnsi="Tahoma" w:cs="Tahoma"/>
          <w:i/>
          <w:iCs/>
          <w:sz w:val="18"/>
          <w:szCs w:val="22"/>
          <w:lang w:val="en-GB"/>
        </w:rPr>
        <w:t>perform</w:t>
      </w:r>
      <w:r w:rsidRPr="00882300">
        <w:rPr>
          <w:rFonts w:ascii="Tahoma" w:hAnsi="Tahoma" w:cs="Tahoma"/>
          <w:i/>
          <w:iCs/>
          <w:sz w:val="18"/>
          <w:szCs w:val="22"/>
          <w:lang w:val="en-GB"/>
        </w:rPr>
        <w:t xml:space="preserve"> the contract with a subcontractor who requests direct payment in accordance with Article 94 of the ZJN-3</w:t>
      </w:r>
      <w:r w:rsidR="00066D8C">
        <w:rPr>
          <w:rFonts w:ascii="Tahoma" w:hAnsi="Tahoma" w:cs="Tahoma"/>
          <w:i/>
          <w:iCs/>
          <w:sz w:val="18"/>
          <w:szCs w:val="22"/>
          <w:lang w:val="en-GB"/>
        </w:rPr>
        <w:t>; as a result, it serves as attachment to the public contract</w:t>
      </w:r>
      <w:r w:rsidRPr="00882300">
        <w:rPr>
          <w:rFonts w:ascii="Tahoma" w:hAnsi="Tahoma" w:cs="Tahoma"/>
          <w:i/>
          <w:iCs/>
          <w:sz w:val="18"/>
          <w:szCs w:val="22"/>
          <w:lang w:val="en-GB"/>
        </w:rPr>
        <w:t>.</w:t>
      </w:r>
    </w:p>
    <w:p w14:paraId="47ABC031" w14:textId="77777777" w:rsidR="00F15E0F" w:rsidRPr="00882300" w:rsidRDefault="00F15E0F" w:rsidP="00F15E0F">
      <w:pPr>
        <w:keepNext/>
        <w:keepLines/>
        <w:jc w:val="both"/>
        <w:rPr>
          <w:rFonts w:ascii="Tahoma" w:hAnsi="Tahoma" w:cs="Tahoma"/>
          <w:i/>
          <w:iCs/>
          <w:sz w:val="16"/>
          <w:szCs w:val="22"/>
          <w:lang w:val="en-GB"/>
        </w:rPr>
      </w:pPr>
    </w:p>
    <w:p w14:paraId="16715CEE" w14:textId="3BB11007" w:rsidR="003D4961" w:rsidRPr="00882300" w:rsidRDefault="00F15E0F" w:rsidP="003D4961">
      <w:pPr>
        <w:keepNext/>
        <w:keepLines/>
        <w:jc w:val="both"/>
        <w:rPr>
          <w:rFonts w:ascii="Tahoma" w:hAnsi="Tahoma" w:cs="Tahoma"/>
          <w:i/>
          <w:iCs/>
          <w:sz w:val="18"/>
          <w:szCs w:val="22"/>
          <w:lang w:val="en-GB"/>
        </w:rPr>
      </w:pPr>
      <w:r w:rsidRPr="00882300">
        <w:rPr>
          <w:rFonts w:ascii="Tahoma" w:hAnsi="Tahoma" w:cs="Tahoma"/>
          <w:i/>
          <w:iCs/>
          <w:sz w:val="18"/>
          <w:szCs w:val="22"/>
          <w:lang w:val="en-GB"/>
        </w:rPr>
        <w:t xml:space="preserve">If the tenderer does not intend to </w:t>
      </w:r>
      <w:r w:rsidR="00066D8C">
        <w:rPr>
          <w:rFonts w:ascii="Tahoma" w:hAnsi="Tahoma" w:cs="Tahoma"/>
          <w:i/>
          <w:iCs/>
          <w:sz w:val="18"/>
          <w:szCs w:val="22"/>
          <w:lang w:val="en-GB"/>
        </w:rPr>
        <w:t>perform</w:t>
      </w:r>
      <w:r w:rsidRPr="00882300">
        <w:rPr>
          <w:rFonts w:ascii="Tahoma" w:hAnsi="Tahoma" w:cs="Tahoma"/>
          <w:i/>
          <w:iCs/>
          <w:sz w:val="18"/>
          <w:szCs w:val="22"/>
          <w:lang w:val="en-GB"/>
        </w:rPr>
        <w:t xml:space="preserve"> the contract with a subcontractor who requests direct payment, it is not necessary to complete the form</w:t>
      </w:r>
      <w:r w:rsidR="003D4961" w:rsidRPr="00882300">
        <w:rPr>
          <w:rFonts w:ascii="Tahoma" w:hAnsi="Tahoma" w:cs="Tahoma"/>
          <w:i/>
          <w:iCs/>
          <w:sz w:val="18"/>
          <w:szCs w:val="22"/>
          <w:lang w:val="en-GB"/>
        </w:rPr>
        <w:t xml:space="preserve">.  </w:t>
      </w:r>
    </w:p>
    <w:p w14:paraId="1606DAE0" w14:textId="77777777" w:rsidR="003D4961" w:rsidRPr="00882300" w:rsidRDefault="003D4961" w:rsidP="003D4961">
      <w:pPr>
        <w:keepNext/>
        <w:keepLines/>
        <w:rPr>
          <w:lang w:val="en-GB"/>
        </w:rPr>
      </w:pPr>
    </w:p>
    <w:p w14:paraId="200770A2" w14:textId="77777777" w:rsidR="003D4961" w:rsidRPr="00882300" w:rsidRDefault="003D4961" w:rsidP="003D4961">
      <w:pPr>
        <w:keepNext/>
        <w:keepLines/>
        <w:rPr>
          <w:lang w:val="en-GB"/>
        </w:rPr>
      </w:pPr>
    </w:p>
    <w:p w14:paraId="5878C59A" w14:textId="77777777" w:rsidR="003D4961" w:rsidRPr="00882300" w:rsidRDefault="003D4961" w:rsidP="003D4961">
      <w:pPr>
        <w:keepNext/>
        <w:keepLines/>
        <w:tabs>
          <w:tab w:val="left" w:pos="567"/>
          <w:tab w:val="num" w:pos="851"/>
          <w:tab w:val="left" w:pos="993"/>
        </w:tabs>
        <w:jc w:val="both"/>
        <w:rPr>
          <w:rFonts w:ascii="Tahoma" w:hAnsi="Tahoma" w:cs="Tahoma"/>
          <w:lang w:val="en-GB"/>
        </w:rPr>
      </w:pPr>
    </w:p>
    <w:p w14:paraId="2C417B1D" w14:textId="77777777" w:rsidR="003D4961" w:rsidRPr="00882300" w:rsidRDefault="003D4961" w:rsidP="003D4961">
      <w:pPr>
        <w:keepNext/>
        <w:keepLines/>
        <w:rPr>
          <w:lang w:val="en-GB"/>
        </w:rPr>
      </w:pPr>
    </w:p>
    <w:p w14:paraId="671CDD07" w14:textId="77777777" w:rsidR="003D4961" w:rsidRPr="00882300" w:rsidRDefault="003D4961" w:rsidP="003D4961">
      <w:pPr>
        <w:keepNext/>
        <w:keepLines/>
        <w:rPr>
          <w:lang w:val="en-GB"/>
        </w:rPr>
      </w:pPr>
    </w:p>
    <w:p w14:paraId="5958390C" w14:textId="77777777" w:rsidR="003D4961" w:rsidRPr="00882300" w:rsidRDefault="003D4961" w:rsidP="003D4961">
      <w:pPr>
        <w:keepNext/>
        <w:keepLines/>
        <w:rPr>
          <w:lang w:val="en-GB"/>
        </w:rPr>
      </w:pPr>
    </w:p>
    <w:p w14:paraId="28916398" w14:textId="77777777" w:rsidR="003D4961" w:rsidRPr="00882300" w:rsidRDefault="003D4961" w:rsidP="003D4961">
      <w:pPr>
        <w:keepNext/>
        <w:keepLines/>
        <w:rPr>
          <w:lang w:val="en-GB"/>
        </w:rPr>
      </w:pPr>
    </w:p>
    <w:p w14:paraId="6CA676B6" w14:textId="77777777" w:rsidR="003D4961" w:rsidRPr="00882300" w:rsidRDefault="003D4961" w:rsidP="003D4961">
      <w:pPr>
        <w:keepNext/>
        <w:keepLines/>
        <w:rPr>
          <w:lang w:val="en-GB"/>
        </w:rPr>
      </w:pPr>
    </w:p>
    <w:p w14:paraId="492522AC" w14:textId="77777777" w:rsidR="003D4961" w:rsidRPr="00882300" w:rsidRDefault="003D4961" w:rsidP="003D4961">
      <w:pPr>
        <w:keepNext/>
        <w:keepLines/>
        <w:spacing w:after="200" w:line="276" w:lineRule="auto"/>
        <w:rPr>
          <w:lang w:val="en-GB"/>
        </w:rPr>
      </w:pPr>
      <w:r w:rsidRPr="00882300">
        <w:rPr>
          <w:lang w:val="en-GB"/>
        </w:rPr>
        <w:br w:type="page"/>
      </w:r>
    </w:p>
    <w:tbl>
      <w:tblPr>
        <w:tblW w:w="9366" w:type="dxa"/>
        <w:tblInd w:w="-15" w:type="dxa"/>
        <w:tblLayout w:type="fixed"/>
        <w:tblCellMar>
          <w:left w:w="70" w:type="dxa"/>
          <w:right w:w="70" w:type="dxa"/>
        </w:tblCellMar>
        <w:tblLook w:val="0000" w:firstRow="0" w:lastRow="0" w:firstColumn="0" w:lastColumn="0" w:noHBand="0" w:noVBand="0"/>
      </w:tblPr>
      <w:tblGrid>
        <w:gridCol w:w="6531"/>
        <w:gridCol w:w="2835"/>
      </w:tblGrid>
      <w:tr w:rsidR="003D4961" w:rsidRPr="00882300" w14:paraId="359486A2" w14:textId="77777777" w:rsidTr="00913AE8">
        <w:tc>
          <w:tcPr>
            <w:tcW w:w="6531" w:type="dxa"/>
            <w:tcBorders>
              <w:top w:val="single" w:sz="4" w:space="0" w:color="000000"/>
              <w:left w:val="single" w:sz="4" w:space="0" w:color="000000"/>
              <w:bottom w:val="single" w:sz="4" w:space="0" w:color="000000"/>
            </w:tcBorders>
          </w:tcPr>
          <w:p w14:paraId="30AFF262" w14:textId="75CA6FE5" w:rsidR="003D4961" w:rsidRPr="00882300" w:rsidRDefault="003435F1" w:rsidP="003435F1">
            <w:pPr>
              <w:keepNext/>
              <w:keepLines/>
              <w:rPr>
                <w:rFonts w:ascii="Tahoma" w:eastAsia="Calibri" w:hAnsi="Tahoma" w:cs="Tahoma"/>
                <w:lang w:val="en-GB"/>
              </w:rPr>
            </w:pPr>
            <w:r w:rsidRPr="00882300">
              <w:rPr>
                <w:rFonts w:ascii="Tahoma" w:hAnsi="Tahoma" w:cs="Tahoma"/>
                <w:lang w:val="en-GB"/>
              </w:rPr>
              <w:t>AGREEMENT ON MUTUAL COOPERATION</w:t>
            </w:r>
          </w:p>
        </w:tc>
        <w:tc>
          <w:tcPr>
            <w:tcW w:w="2835" w:type="dxa"/>
            <w:tcBorders>
              <w:top w:val="single" w:sz="4" w:space="0" w:color="000000"/>
              <w:left w:val="single" w:sz="4" w:space="0" w:color="808080"/>
              <w:bottom w:val="single" w:sz="4" w:space="0" w:color="000000"/>
              <w:right w:val="single" w:sz="4" w:space="0" w:color="000000"/>
            </w:tcBorders>
          </w:tcPr>
          <w:p w14:paraId="68F26188" w14:textId="56F865B2" w:rsidR="003D4961" w:rsidRPr="00882300" w:rsidRDefault="003435F1" w:rsidP="003435F1">
            <w:pPr>
              <w:keepNext/>
              <w:keepLines/>
              <w:rPr>
                <w:rFonts w:ascii="Tahoma" w:eastAsia="Calibri" w:hAnsi="Tahoma" w:cs="Tahoma"/>
                <w:b/>
                <w:lang w:val="en-GB"/>
              </w:rPr>
            </w:pPr>
            <w:r w:rsidRPr="00882300">
              <w:rPr>
                <w:rFonts w:ascii="Tahoma" w:eastAsia="Calibri" w:hAnsi="Tahoma" w:cs="Tahoma"/>
                <w:b/>
                <w:lang w:val="en-GB"/>
              </w:rPr>
              <w:t>Form</w:t>
            </w:r>
            <w:r w:rsidR="003D4961" w:rsidRPr="00882300">
              <w:rPr>
                <w:rFonts w:ascii="Tahoma" w:eastAsia="Calibri" w:hAnsi="Tahoma" w:cs="Tahoma"/>
                <w:b/>
                <w:lang w:val="en-GB"/>
              </w:rPr>
              <w:t xml:space="preserve"> 3 </w:t>
            </w:r>
            <w:r w:rsidRPr="00882300">
              <w:rPr>
                <w:rFonts w:ascii="Tahoma" w:eastAsia="Calibri" w:hAnsi="Tahoma" w:cs="Tahoma"/>
                <w:b/>
                <w:lang w:val="en-GB"/>
              </w:rPr>
              <w:t>to Attachment</w:t>
            </w:r>
            <w:r w:rsidR="003D4961" w:rsidRPr="00882300">
              <w:rPr>
                <w:rFonts w:ascii="Tahoma" w:eastAsia="Calibri" w:hAnsi="Tahoma" w:cs="Tahoma"/>
                <w:b/>
                <w:lang w:val="en-GB"/>
              </w:rPr>
              <w:t xml:space="preserve"> 4/1</w:t>
            </w:r>
          </w:p>
        </w:tc>
      </w:tr>
    </w:tbl>
    <w:p w14:paraId="1DFDC1BB" w14:textId="77777777" w:rsidR="003D4961" w:rsidRPr="00882300" w:rsidRDefault="003D4961" w:rsidP="003D4961">
      <w:pPr>
        <w:keepNext/>
        <w:keepLines/>
        <w:rPr>
          <w:lang w:val="en-GB"/>
        </w:rPr>
      </w:pPr>
    </w:p>
    <w:p w14:paraId="2AFDE459" w14:textId="77777777" w:rsidR="003D4961" w:rsidRPr="00882300" w:rsidRDefault="003D4961" w:rsidP="003D4961">
      <w:pPr>
        <w:keepNext/>
        <w:keepLines/>
        <w:rPr>
          <w:lang w:val="en-GB"/>
        </w:rPr>
      </w:pPr>
    </w:p>
    <w:p w14:paraId="692DF3C2" w14:textId="0B63ACD0" w:rsidR="003D4961" w:rsidRPr="00882300" w:rsidRDefault="003435F1" w:rsidP="003D4961">
      <w:pPr>
        <w:keepNext/>
        <w:keepLines/>
        <w:jc w:val="center"/>
        <w:rPr>
          <w:rFonts w:ascii="Tahoma" w:hAnsi="Tahoma" w:cs="Tahoma"/>
          <w:b/>
          <w:i/>
          <w:lang w:val="en-GB"/>
        </w:rPr>
      </w:pPr>
      <w:r w:rsidRPr="00882300">
        <w:rPr>
          <w:rFonts w:ascii="Tahoma" w:hAnsi="Tahoma" w:cs="Tahoma"/>
          <w:b/>
          <w:lang w:val="en-GB"/>
        </w:rPr>
        <w:t>AGREEMENT</w:t>
      </w:r>
    </w:p>
    <w:p w14:paraId="22ED59FB" w14:textId="40EE1E95" w:rsidR="003D4961" w:rsidRPr="00882300" w:rsidRDefault="003D4961" w:rsidP="003D4961">
      <w:pPr>
        <w:keepNext/>
        <w:keepLines/>
        <w:jc w:val="center"/>
        <w:rPr>
          <w:rFonts w:ascii="Tahoma" w:hAnsi="Tahoma" w:cs="Tahoma"/>
          <w:b/>
          <w:i/>
          <w:lang w:val="en-GB"/>
        </w:rPr>
      </w:pPr>
      <w:r w:rsidRPr="00882300">
        <w:rPr>
          <w:rFonts w:ascii="Tahoma" w:hAnsi="Tahoma" w:cs="Tahoma"/>
          <w:b/>
          <w:lang w:val="en-GB"/>
        </w:rPr>
        <w:t>O</w:t>
      </w:r>
      <w:r w:rsidR="003435F1" w:rsidRPr="00882300">
        <w:rPr>
          <w:rFonts w:ascii="Tahoma" w:hAnsi="Tahoma" w:cs="Tahoma"/>
          <w:b/>
          <w:lang w:val="en-GB"/>
        </w:rPr>
        <w:t>N MUTUAL COOPERATION</w:t>
      </w:r>
    </w:p>
    <w:p w14:paraId="06A1B95F" w14:textId="77777777" w:rsidR="003D4961" w:rsidRPr="00882300" w:rsidRDefault="003D4961" w:rsidP="003D4961">
      <w:pPr>
        <w:keepNext/>
        <w:keepLines/>
        <w:jc w:val="center"/>
        <w:rPr>
          <w:rFonts w:ascii="Tahoma" w:hAnsi="Tahoma" w:cs="Tahoma"/>
          <w:i/>
          <w:lang w:val="en-GB"/>
        </w:rPr>
      </w:pPr>
    </w:p>
    <w:p w14:paraId="0551140F" w14:textId="77777777" w:rsidR="003D4961" w:rsidRPr="00882300" w:rsidRDefault="003D4961" w:rsidP="003D4961">
      <w:pPr>
        <w:keepNext/>
        <w:keepLines/>
        <w:jc w:val="center"/>
        <w:rPr>
          <w:rFonts w:ascii="Tahoma" w:hAnsi="Tahoma" w:cs="Tahoma"/>
          <w:i/>
          <w:lang w:val="en-GB"/>
        </w:rPr>
      </w:pPr>
    </w:p>
    <w:p w14:paraId="127B2CD0" w14:textId="063EAC5A" w:rsidR="003D4961" w:rsidRPr="00882300" w:rsidRDefault="003D4961" w:rsidP="003D4961">
      <w:pPr>
        <w:keepNext/>
        <w:keepLines/>
        <w:jc w:val="center"/>
        <w:rPr>
          <w:rFonts w:ascii="Tahoma" w:hAnsi="Tahoma" w:cs="Tahoma"/>
          <w:i/>
          <w:lang w:val="en-GB"/>
        </w:rPr>
      </w:pPr>
      <w:r w:rsidRPr="00882300">
        <w:rPr>
          <w:rFonts w:ascii="Tahoma" w:hAnsi="Tahoma" w:cs="Tahoma"/>
          <w:lang w:val="en-GB"/>
        </w:rPr>
        <w:t>(</w:t>
      </w:r>
      <w:r w:rsidR="003435F1" w:rsidRPr="00882300">
        <w:rPr>
          <w:rFonts w:ascii="Tahoma" w:hAnsi="Tahoma" w:cs="Tahoma"/>
          <w:lang w:val="en-GB"/>
        </w:rPr>
        <w:t>between t</w:t>
      </w:r>
      <w:r w:rsidR="00571468" w:rsidRPr="00882300">
        <w:rPr>
          <w:rFonts w:ascii="Tahoma" w:hAnsi="Tahoma" w:cs="Tahoma"/>
          <w:lang w:val="en-GB"/>
        </w:rPr>
        <w:t>he tenderer</w:t>
      </w:r>
      <w:r w:rsidR="003435F1" w:rsidRPr="00882300">
        <w:rPr>
          <w:rFonts w:ascii="Tahoma" w:hAnsi="Tahoma" w:cs="Tahoma"/>
          <w:lang w:val="en-GB"/>
        </w:rPr>
        <w:t xml:space="preserve"> and subcontractors</w:t>
      </w:r>
      <w:r w:rsidRPr="00882300">
        <w:rPr>
          <w:rFonts w:ascii="Tahoma" w:hAnsi="Tahoma" w:cs="Tahoma"/>
          <w:lang w:val="en-GB"/>
        </w:rPr>
        <w:t xml:space="preserve"> – </w:t>
      </w:r>
      <w:r w:rsidR="003435F1" w:rsidRPr="00882300">
        <w:rPr>
          <w:rFonts w:ascii="Tahoma" w:hAnsi="Tahoma" w:cs="Tahoma"/>
          <w:lang w:val="en-GB"/>
        </w:rPr>
        <w:t>to be enclosed by t</w:t>
      </w:r>
      <w:r w:rsidR="00571468" w:rsidRPr="00882300">
        <w:rPr>
          <w:rFonts w:ascii="Tahoma" w:hAnsi="Tahoma" w:cs="Tahoma"/>
          <w:lang w:val="en-GB"/>
        </w:rPr>
        <w:t>he tenderer</w:t>
      </w:r>
      <w:r w:rsidRPr="00882300">
        <w:rPr>
          <w:rFonts w:ascii="Tahoma" w:hAnsi="Tahoma" w:cs="Tahoma"/>
          <w:lang w:val="en-GB"/>
        </w:rPr>
        <w:t>)</w:t>
      </w:r>
    </w:p>
    <w:p w14:paraId="1A72E53B" w14:textId="77777777" w:rsidR="003D4961" w:rsidRPr="00882300" w:rsidRDefault="003D4961" w:rsidP="003D4961">
      <w:pPr>
        <w:keepNext/>
        <w:keepLines/>
        <w:rPr>
          <w:lang w:val="en-GB"/>
        </w:rPr>
      </w:pPr>
    </w:p>
    <w:p w14:paraId="44D0CEB7" w14:textId="77777777" w:rsidR="003D4961" w:rsidRPr="00882300" w:rsidRDefault="003D4961" w:rsidP="003D4961">
      <w:pPr>
        <w:keepNext/>
        <w:keepLines/>
        <w:rPr>
          <w:lang w:val="en-GB"/>
        </w:rPr>
      </w:pPr>
    </w:p>
    <w:p w14:paraId="19972ADC" w14:textId="77777777" w:rsidR="003D4961" w:rsidRPr="00882300" w:rsidRDefault="003D4961" w:rsidP="003D4961">
      <w:pPr>
        <w:keepNext/>
        <w:keepLines/>
        <w:rPr>
          <w:lang w:val="en-GB"/>
        </w:rPr>
      </w:pPr>
      <w:r w:rsidRPr="00882300">
        <w:rPr>
          <w:lang w:val="en-GB"/>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843"/>
      </w:tblGrid>
      <w:tr w:rsidR="003D4961" w:rsidRPr="00882300" w14:paraId="13ABA08B" w14:textId="77777777" w:rsidTr="00913AE8">
        <w:tc>
          <w:tcPr>
            <w:tcW w:w="7508" w:type="dxa"/>
            <w:tcBorders>
              <w:top w:val="single" w:sz="4" w:space="0" w:color="auto"/>
              <w:bottom w:val="single" w:sz="4" w:space="0" w:color="auto"/>
            </w:tcBorders>
          </w:tcPr>
          <w:p w14:paraId="5753EE5F" w14:textId="69ACDDB4" w:rsidR="003D4961" w:rsidRPr="00882300" w:rsidRDefault="003D4961" w:rsidP="00960237">
            <w:pPr>
              <w:keepNext/>
              <w:keepLines/>
              <w:rPr>
                <w:rFonts w:ascii="Tahoma" w:hAnsi="Tahoma" w:cs="Tahoma"/>
                <w:lang w:val="en-GB"/>
              </w:rPr>
            </w:pPr>
            <w:r w:rsidRPr="00882300">
              <w:rPr>
                <w:lang w:val="en-GB"/>
              </w:rPr>
              <w:br w:type="page"/>
            </w:r>
            <w:r w:rsidRPr="00882300">
              <w:rPr>
                <w:lang w:val="en-GB"/>
              </w:rPr>
              <w:br w:type="page"/>
            </w:r>
            <w:r w:rsidRPr="00882300">
              <w:rPr>
                <w:lang w:val="en-GB"/>
              </w:rPr>
              <w:br w:type="page"/>
            </w:r>
            <w:r w:rsidRPr="00882300">
              <w:rPr>
                <w:rFonts w:ascii="Tahoma" w:hAnsi="Tahoma" w:cs="Tahoma"/>
                <w:b/>
                <w:lang w:val="en-GB"/>
              </w:rPr>
              <w:br w:type="page"/>
            </w:r>
            <w:r w:rsidR="00665896" w:rsidRPr="00882300">
              <w:rPr>
                <w:rFonts w:ascii="Tahoma" w:hAnsi="Tahoma" w:cs="Tahoma"/>
                <w:lang w:val="en-GB"/>
              </w:rPr>
              <w:t>LIST OF OTHER SUBCONTRACTORS WHOSE CAPACITIES THE TENDERER RELIES ON</w:t>
            </w:r>
          </w:p>
        </w:tc>
        <w:tc>
          <w:tcPr>
            <w:tcW w:w="1843" w:type="dxa"/>
            <w:tcBorders>
              <w:top w:val="single" w:sz="4" w:space="0" w:color="auto"/>
              <w:bottom w:val="single" w:sz="4" w:space="0" w:color="auto"/>
            </w:tcBorders>
          </w:tcPr>
          <w:p w14:paraId="49EC920C" w14:textId="0619284A" w:rsidR="003D4961" w:rsidRPr="00882300" w:rsidRDefault="005249E2" w:rsidP="00960237">
            <w:pPr>
              <w:keepNext/>
              <w:keepLines/>
              <w:rPr>
                <w:rFonts w:ascii="Tahoma" w:hAnsi="Tahoma" w:cs="Tahoma"/>
                <w:b/>
                <w:i/>
                <w:lang w:val="en-GB"/>
              </w:rPr>
            </w:pPr>
            <w:r w:rsidRPr="00882300">
              <w:rPr>
                <w:rFonts w:ascii="Tahoma" w:hAnsi="Tahoma" w:cs="Tahoma"/>
                <w:b/>
                <w:i/>
                <w:lang w:val="en-GB"/>
              </w:rPr>
              <w:t>Attachment</w:t>
            </w:r>
            <w:r w:rsidR="003D4961" w:rsidRPr="00882300">
              <w:rPr>
                <w:rFonts w:ascii="Tahoma" w:hAnsi="Tahoma" w:cs="Tahoma"/>
                <w:b/>
                <w:i/>
                <w:lang w:val="en-GB"/>
              </w:rPr>
              <w:t xml:space="preserve"> 4/2</w:t>
            </w:r>
          </w:p>
        </w:tc>
      </w:tr>
    </w:tbl>
    <w:p w14:paraId="3A3AA13B" w14:textId="73C93D9B" w:rsidR="003D4961" w:rsidRPr="00882300" w:rsidRDefault="004F7862" w:rsidP="003D4961">
      <w:pPr>
        <w:keepNext/>
        <w:keepLines/>
        <w:jc w:val="both"/>
        <w:rPr>
          <w:rFonts w:ascii="Tahoma" w:hAnsi="Tahoma" w:cs="Tahoma"/>
          <w:lang w:val="en-GB"/>
        </w:rPr>
      </w:pPr>
      <w:r w:rsidRPr="00882300">
        <w:rPr>
          <w:rFonts w:ascii="Tahoma" w:hAnsi="Tahoma" w:cs="Tahoma"/>
          <w:lang w:val="en-GB"/>
        </w:rPr>
        <w:t xml:space="preserve">In the attachment, the candidate shall indicate the operators whose capacities </w:t>
      </w:r>
      <w:r w:rsidR="00066D8C">
        <w:rPr>
          <w:rFonts w:ascii="Tahoma" w:hAnsi="Tahoma" w:cs="Tahoma"/>
          <w:lang w:val="en-GB"/>
        </w:rPr>
        <w:t>are being relied</w:t>
      </w:r>
      <w:r w:rsidRPr="00882300">
        <w:rPr>
          <w:rFonts w:ascii="Tahoma" w:hAnsi="Tahoma" w:cs="Tahoma"/>
          <w:lang w:val="en-GB"/>
        </w:rPr>
        <w:t xml:space="preserve"> on, if </w:t>
      </w:r>
      <w:r w:rsidR="00066D8C">
        <w:rPr>
          <w:rFonts w:ascii="Tahoma" w:hAnsi="Tahoma" w:cs="Tahoma"/>
          <w:lang w:val="en-GB"/>
        </w:rPr>
        <w:t>the candidate</w:t>
      </w:r>
      <w:r w:rsidRPr="00882300">
        <w:rPr>
          <w:rFonts w:ascii="Tahoma" w:hAnsi="Tahoma" w:cs="Tahoma"/>
          <w:lang w:val="en-GB"/>
        </w:rPr>
        <w:t xml:space="preserve"> intends to </w:t>
      </w:r>
      <w:r w:rsidR="00066D8C">
        <w:rPr>
          <w:rFonts w:ascii="Tahoma" w:hAnsi="Tahoma" w:cs="Tahoma"/>
          <w:lang w:val="en-GB"/>
        </w:rPr>
        <w:t>perform the subject</w:t>
      </w:r>
      <w:r w:rsidRPr="00882300">
        <w:rPr>
          <w:rFonts w:ascii="Tahoma" w:hAnsi="Tahoma" w:cs="Tahoma"/>
          <w:lang w:val="en-GB"/>
        </w:rPr>
        <w:t xml:space="preserve"> of the contract with them. The attachment is to be signed by the candidate and the operator</w:t>
      </w:r>
      <w:r w:rsidR="003D4961" w:rsidRPr="00882300">
        <w:rPr>
          <w:rFonts w:ascii="Tahoma" w:hAnsi="Tahoma" w:cs="Tahoma"/>
          <w:lang w:val="en-GB"/>
        </w:rPr>
        <w:t>.</w:t>
      </w:r>
    </w:p>
    <w:p w14:paraId="764818C4" w14:textId="77777777" w:rsidR="003D4961" w:rsidRPr="00882300" w:rsidRDefault="003D4961" w:rsidP="003D4961">
      <w:pPr>
        <w:keepNext/>
        <w:keepLines/>
        <w:rPr>
          <w:lang w:val="en-GB"/>
        </w:rPr>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61"/>
      </w:tblGrid>
      <w:tr w:rsidR="003D4961" w:rsidRPr="00882300" w14:paraId="41F3D94A" w14:textId="77777777" w:rsidTr="00960237">
        <w:trPr>
          <w:trHeight w:val="511"/>
          <w:jc w:val="center"/>
        </w:trPr>
        <w:tc>
          <w:tcPr>
            <w:tcW w:w="9358" w:type="dxa"/>
            <w:gridSpan w:val="2"/>
            <w:vAlign w:val="center"/>
          </w:tcPr>
          <w:p w14:paraId="46EB0A38" w14:textId="70C07B0A" w:rsidR="003D4961" w:rsidRPr="00882300" w:rsidRDefault="00F31AA7" w:rsidP="00F31AA7">
            <w:pPr>
              <w:keepNext/>
              <w:keepLines/>
              <w:jc w:val="center"/>
              <w:rPr>
                <w:rFonts w:ascii="Tahoma" w:hAnsi="Tahoma" w:cs="Tahoma"/>
                <w:lang w:val="en-GB"/>
              </w:rPr>
            </w:pPr>
            <w:r w:rsidRPr="00F31AA7">
              <w:rPr>
                <w:rFonts w:ascii="Tahoma" w:hAnsi="Tahoma" w:cs="Tahoma"/>
                <w:lang w:val="en-GB"/>
              </w:rPr>
              <w:t>Public procurement procedure no</w:t>
            </w:r>
            <w:r w:rsidR="003D4961" w:rsidRPr="00F31AA7">
              <w:rPr>
                <w:rFonts w:ascii="Tahoma" w:hAnsi="Tahoma" w:cs="Tahoma"/>
                <w:lang w:val="en-GB"/>
              </w:rPr>
              <w:t xml:space="preserve">. </w:t>
            </w:r>
            <w:r w:rsidR="003D4961" w:rsidRPr="00F31AA7">
              <w:rPr>
                <w:rFonts w:ascii="Tahoma" w:hAnsi="Tahoma" w:cs="Tahoma"/>
                <w:b/>
                <w:lang w:val="en-GB"/>
              </w:rPr>
              <w:t xml:space="preserve">JPE-VOD-231/24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p>
        </w:tc>
      </w:tr>
      <w:tr w:rsidR="003D4961" w:rsidRPr="00882300" w14:paraId="3B33D81F" w14:textId="77777777" w:rsidTr="00960237">
        <w:trPr>
          <w:trHeight w:val="385"/>
          <w:jc w:val="center"/>
        </w:trPr>
        <w:tc>
          <w:tcPr>
            <w:tcW w:w="3397" w:type="dxa"/>
            <w:vAlign w:val="center"/>
          </w:tcPr>
          <w:p w14:paraId="42E3C8A5" w14:textId="43CD06E3" w:rsidR="003D4961" w:rsidRPr="00882300" w:rsidRDefault="003D4961" w:rsidP="00665896">
            <w:pPr>
              <w:keepNext/>
              <w:keepLines/>
              <w:rPr>
                <w:rFonts w:ascii="Tahoma" w:hAnsi="Tahoma" w:cs="Tahoma"/>
                <w:sz w:val="18"/>
                <w:szCs w:val="18"/>
                <w:lang w:val="en-GB"/>
              </w:rPr>
            </w:pPr>
            <w:r w:rsidRPr="00882300">
              <w:rPr>
                <w:rFonts w:ascii="Tahoma" w:hAnsi="Tahoma" w:cs="Tahoma"/>
                <w:sz w:val="18"/>
                <w:szCs w:val="18"/>
                <w:lang w:val="en-GB"/>
              </w:rPr>
              <w:t>Na</w:t>
            </w:r>
            <w:r w:rsidR="00665896" w:rsidRPr="00882300">
              <w:rPr>
                <w:rFonts w:ascii="Tahoma" w:hAnsi="Tahoma" w:cs="Tahoma"/>
                <w:sz w:val="18"/>
                <w:szCs w:val="18"/>
                <w:lang w:val="en-GB"/>
              </w:rPr>
              <w:t>me of operator</w:t>
            </w:r>
          </w:p>
        </w:tc>
        <w:tc>
          <w:tcPr>
            <w:tcW w:w="5961" w:type="dxa"/>
            <w:vAlign w:val="center"/>
          </w:tcPr>
          <w:p w14:paraId="379536D6" w14:textId="77777777" w:rsidR="003D4961" w:rsidRPr="00882300" w:rsidRDefault="003D4961" w:rsidP="00960237">
            <w:pPr>
              <w:keepNext/>
              <w:keepLines/>
              <w:rPr>
                <w:rFonts w:ascii="Tahoma" w:hAnsi="Tahoma" w:cs="Tahoma"/>
                <w:sz w:val="18"/>
                <w:szCs w:val="18"/>
                <w:lang w:val="en-GB"/>
              </w:rPr>
            </w:pPr>
          </w:p>
          <w:p w14:paraId="726581DC" w14:textId="77777777" w:rsidR="003D4961" w:rsidRPr="00882300" w:rsidRDefault="003D4961" w:rsidP="00960237">
            <w:pPr>
              <w:keepNext/>
              <w:keepLines/>
              <w:rPr>
                <w:rFonts w:ascii="Tahoma" w:hAnsi="Tahoma" w:cs="Tahoma"/>
                <w:sz w:val="18"/>
                <w:szCs w:val="18"/>
                <w:lang w:val="en-GB"/>
              </w:rPr>
            </w:pPr>
          </w:p>
        </w:tc>
      </w:tr>
      <w:tr w:rsidR="003D4961" w:rsidRPr="00882300" w14:paraId="10D324DD" w14:textId="77777777" w:rsidTr="00960237">
        <w:trPr>
          <w:jc w:val="center"/>
        </w:trPr>
        <w:tc>
          <w:tcPr>
            <w:tcW w:w="3397" w:type="dxa"/>
            <w:vAlign w:val="center"/>
          </w:tcPr>
          <w:p w14:paraId="4EF6F933" w14:textId="7FF2F6F4" w:rsidR="003D4961" w:rsidRPr="00882300" w:rsidRDefault="00665896" w:rsidP="00665896">
            <w:pPr>
              <w:keepNext/>
              <w:keepLines/>
              <w:rPr>
                <w:rFonts w:ascii="Tahoma" w:hAnsi="Tahoma" w:cs="Tahoma"/>
                <w:sz w:val="18"/>
                <w:szCs w:val="18"/>
                <w:lang w:val="en-GB"/>
              </w:rPr>
            </w:pPr>
            <w:r w:rsidRPr="00882300">
              <w:rPr>
                <w:rFonts w:ascii="Tahoma" w:hAnsi="Tahoma" w:cs="Tahoma"/>
                <w:sz w:val="18"/>
                <w:szCs w:val="18"/>
                <w:lang w:val="en-GB"/>
              </w:rPr>
              <w:t>Business address</w:t>
            </w:r>
          </w:p>
        </w:tc>
        <w:tc>
          <w:tcPr>
            <w:tcW w:w="5961" w:type="dxa"/>
            <w:vAlign w:val="center"/>
          </w:tcPr>
          <w:p w14:paraId="73C2EE7E" w14:textId="77777777" w:rsidR="003D4961" w:rsidRPr="00882300" w:rsidRDefault="003D4961" w:rsidP="00960237">
            <w:pPr>
              <w:keepNext/>
              <w:keepLines/>
              <w:rPr>
                <w:rFonts w:ascii="Tahoma" w:hAnsi="Tahoma" w:cs="Tahoma"/>
                <w:sz w:val="18"/>
                <w:szCs w:val="18"/>
                <w:lang w:val="en-GB"/>
              </w:rPr>
            </w:pPr>
          </w:p>
          <w:p w14:paraId="1844573B" w14:textId="77777777" w:rsidR="003D4961" w:rsidRPr="00882300" w:rsidRDefault="003D4961" w:rsidP="00960237">
            <w:pPr>
              <w:keepNext/>
              <w:keepLines/>
              <w:rPr>
                <w:rFonts w:ascii="Tahoma" w:hAnsi="Tahoma" w:cs="Tahoma"/>
                <w:sz w:val="18"/>
                <w:szCs w:val="18"/>
                <w:lang w:val="en-GB"/>
              </w:rPr>
            </w:pPr>
          </w:p>
        </w:tc>
      </w:tr>
      <w:tr w:rsidR="004F7862" w:rsidRPr="00882300" w14:paraId="022989D7" w14:textId="77777777" w:rsidTr="00960237">
        <w:trPr>
          <w:jc w:val="center"/>
        </w:trPr>
        <w:tc>
          <w:tcPr>
            <w:tcW w:w="3397" w:type="dxa"/>
            <w:vAlign w:val="center"/>
          </w:tcPr>
          <w:p w14:paraId="0F39EF21" w14:textId="5131E4CB" w:rsidR="004F7862" w:rsidRPr="00882300" w:rsidRDefault="004F7862" w:rsidP="004F7862">
            <w:pPr>
              <w:keepNext/>
              <w:keepLines/>
              <w:jc w:val="both"/>
              <w:rPr>
                <w:rFonts w:ascii="Tahoma" w:hAnsi="Tahoma" w:cs="Tahoma"/>
                <w:sz w:val="18"/>
                <w:szCs w:val="18"/>
                <w:lang w:val="en-GB"/>
              </w:rPr>
            </w:pPr>
            <w:r w:rsidRPr="00882300">
              <w:rPr>
                <w:rFonts w:ascii="Tahoma" w:hAnsi="Tahoma" w:cs="Tahoma"/>
                <w:sz w:val="18"/>
                <w:szCs w:val="18"/>
                <w:lang w:val="en-GB"/>
              </w:rPr>
              <w:t>The indication of all persons who are members of the administrative, managerial or supervisory body of the operator or who have authorisations to represent the subcontractor or decide or exercise oversight over the subcontractor</w:t>
            </w:r>
          </w:p>
        </w:tc>
        <w:tc>
          <w:tcPr>
            <w:tcW w:w="5961" w:type="dxa"/>
            <w:vAlign w:val="center"/>
          </w:tcPr>
          <w:p w14:paraId="3C978B59" w14:textId="77777777" w:rsidR="004F7862" w:rsidRPr="00882300" w:rsidRDefault="004F7862" w:rsidP="00960237">
            <w:pPr>
              <w:keepNext/>
              <w:keepLines/>
              <w:rPr>
                <w:rFonts w:ascii="Tahoma" w:hAnsi="Tahoma" w:cs="Tahoma"/>
                <w:sz w:val="18"/>
                <w:szCs w:val="18"/>
                <w:lang w:val="en-GB"/>
              </w:rPr>
            </w:pPr>
          </w:p>
          <w:p w14:paraId="1CC99E51" w14:textId="77777777" w:rsidR="004F7862" w:rsidRPr="00882300" w:rsidRDefault="004F7862" w:rsidP="00960237">
            <w:pPr>
              <w:keepNext/>
              <w:keepLines/>
              <w:rPr>
                <w:rFonts w:ascii="Tahoma" w:hAnsi="Tahoma" w:cs="Tahoma"/>
                <w:sz w:val="18"/>
                <w:szCs w:val="18"/>
                <w:lang w:val="en-GB"/>
              </w:rPr>
            </w:pPr>
          </w:p>
          <w:p w14:paraId="7DCB39C0" w14:textId="77777777" w:rsidR="004F7862" w:rsidRPr="00882300" w:rsidRDefault="004F7862" w:rsidP="00960237">
            <w:pPr>
              <w:keepNext/>
              <w:keepLines/>
              <w:rPr>
                <w:rFonts w:ascii="Tahoma" w:hAnsi="Tahoma" w:cs="Tahoma"/>
                <w:sz w:val="18"/>
                <w:szCs w:val="18"/>
                <w:lang w:val="en-GB"/>
              </w:rPr>
            </w:pPr>
          </w:p>
          <w:p w14:paraId="78738105" w14:textId="77777777" w:rsidR="004F7862" w:rsidRPr="00882300" w:rsidRDefault="004F7862" w:rsidP="00960237">
            <w:pPr>
              <w:keepNext/>
              <w:keepLines/>
              <w:rPr>
                <w:rFonts w:ascii="Tahoma" w:hAnsi="Tahoma" w:cs="Tahoma"/>
                <w:sz w:val="18"/>
                <w:szCs w:val="18"/>
                <w:lang w:val="en-GB"/>
              </w:rPr>
            </w:pPr>
          </w:p>
        </w:tc>
      </w:tr>
      <w:tr w:rsidR="004F7862" w:rsidRPr="00882300" w14:paraId="2CBE81AF" w14:textId="77777777" w:rsidTr="00960237">
        <w:trPr>
          <w:trHeight w:val="357"/>
          <w:jc w:val="center"/>
        </w:trPr>
        <w:tc>
          <w:tcPr>
            <w:tcW w:w="3397" w:type="dxa"/>
            <w:vAlign w:val="center"/>
          </w:tcPr>
          <w:p w14:paraId="0E99BBAD" w14:textId="64CB5D56" w:rsidR="004F7862" w:rsidRPr="00882300" w:rsidRDefault="004F7862" w:rsidP="004F7862">
            <w:pPr>
              <w:keepNext/>
              <w:keepLines/>
              <w:spacing w:line="276" w:lineRule="auto"/>
              <w:rPr>
                <w:rFonts w:ascii="Tahoma" w:hAnsi="Tahoma" w:cs="Tahoma"/>
                <w:sz w:val="18"/>
                <w:szCs w:val="18"/>
                <w:lang w:val="en-GB"/>
              </w:rPr>
            </w:pPr>
            <w:r w:rsidRPr="00882300">
              <w:rPr>
                <w:rFonts w:ascii="Tahoma" w:hAnsi="Tahoma" w:cs="Tahoma"/>
                <w:sz w:val="18"/>
                <w:szCs w:val="18"/>
                <w:lang w:val="en-GB"/>
              </w:rPr>
              <w:t>Registration number of operator</w:t>
            </w:r>
          </w:p>
        </w:tc>
        <w:tc>
          <w:tcPr>
            <w:tcW w:w="5961" w:type="dxa"/>
            <w:vAlign w:val="center"/>
          </w:tcPr>
          <w:p w14:paraId="3AC182AA" w14:textId="77777777" w:rsidR="004F7862" w:rsidRPr="00882300" w:rsidRDefault="004F7862" w:rsidP="00960237">
            <w:pPr>
              <w:keepNext/>
              <w:keepLines/>
              <w:spacing w:line="276" w:lineRule="auto"/>
              <w:rPr>
                <w:rFonts w:ascii="Tahoma" w:hAnsi="Tahoma" w:cs="Tahoma"/>
                <w:sz w:val="18"/>
                <w:szCs w:val="18"/>
                <w:lang w:val="en-GB"/>
              </w:rPr>
            </w:pPr>
          </w:p>
        </w:tc>
      </w:tr>
      <w:tr w:rsidR="004F7862" w:rsidRPr="00882300" w14:paraId="693AB759" w14:textId="77777777" w:rsidTr="00960237">
        <w:trPr>
          <w:trHeight w:val="405"/>
          <w:jc w:val="center"/>
        </w:trPr>
        <w:tc>
          <w:tcPr>
            <w:tcW w:w="3397" w:type="dxa"/>
            <w:vAlign w:val="center"/>
          </w:tcPr>
          <w:p w14:paraId="2381ECD2" w14:textId="3BA86BB9" w:rsidR="004F7862" w:rsidRPr="00882300" w:rsidRDefault="004F7862" w:rsidP="004F7862">
            <w:pPr>
              <w:keepNext/>
              <w:keepLines/>
              <w:spacing w:line="276" w:lineRule="auto"/>
              <w:rPr>
                <w:rFonts w:ascii="Tahoma" w:hAnsi="Tahoma" w:cs="Tahoma"/>
                <w:sz w:val="18"/>
                <w:szCs w:val="18"/>
                <w:lang w:val="en-GB"/>
              </w:rPr>
            </w:pPr>
            <w:r w:rsidRPr="00882300">
              <w:rPr>
                <w:rFonts w:ascii="Tahoma" w:hAnsi="Tahoma" w:cs="Tahoma"/>
                <w:sz w:val="18"/>
                <w:szCs w:val="18"/>
                <w:lang w:val="en-GB"/>
              </w:rPr>
              <w:t>Tax  number of operator</w:t>
            </w:r>
          </w:p>
        </w:tc>
        <w:tc>
          <w:tcPr>
            <w:tcW w:w="5961" w:type="dxa"/>
            <w:vAlign w:val="center"/>
          </w:tcPr>
          <w:p w14:paraId="4A66EA63" w14:textId="77777777" w:rsidR="004F7862" w:rsidRPr="00882300" w:rsidRDefault="004F7862" w:rsidP="00960237">
            <w:pPr>
              <w:keepNext/>
              <w:keepLines/>
              <w:spacing w:line="276" w:lineRule="auto"/>
              <w:rPr>
                <w:rFonts w:ascii="Tahoma" w:hAnsi="Tahoma" w:cs="Tahoma"/>
                <w:sz w:val="18"/>
                <w:szCs w:val="18"/>
                <w:lang w:val="en-GB"/>
              </w:rPr>
            </w:pPr>
          </w:p>
        </w:tc>
      </w:tr>
      <w:tr w:rsidR="004F7862" w:rsidRPr="00882300" w14:paraId="6814D3A0" w14:textId="77777777" w:rsidTr="00960237">
        <w:trPr>
          <w:trHeight w:val="410"/>
          <w:jc w:val="center"/>
        </w:trPr>
        <w:tc>
          <w:tcPr>
            <w:tcW w:w="3397" w:type="dxa"/>
            <w:vAlign w:val="center"/>
          </w:tcPr>
          <w:p w14:paraId="0C98B3F1" w14:textId="2D88F419" w:rsidR="004F7862" w:rsidRPr="00882300" w:rsidRDefault="004F7862" w:rsidP="004F7862">
            <w:pPr>
              <w:keepNext/>
              <w:keepLines/>
              <w:spacing w:line="276" w:lineRule="auto"/>
              <w:rPr>
                <w:rFonts w:ascii="Tahoma" w:hAnsi="Tahoma" w:cs="Tahoma"/>
                <w:sz w:val="18"/>
                <w:szCs w:val="18"/>
                <w:lang w:val="en-GB"/>
              </w:rPr>
            </w:pPr>
            <w:r w:rsidRPr="00882300">
              <w:rPr>
                <w:rFonts w:ascii="Tahoma" w:hAnsi="Tahoma" w:cs="Tahoma"/>
                <w:sz w:val="18"/>
                <w:szCs w:val="18"/>
                <w:lang w:val="en-GB"/>
              </w:rPr>
              <w:t>Transaction account of operator</w:t>
            </w:r>
          </w:p>
        </w:tc>
        <w:tc>
          <w:tcPr>
            <w:tcW w:w="5961" w:type="dxa"/>
            <w:vAlign w:val="center"/>
          </w:tcPr>
          <w:p w14:paraId="593BD986" w14:textId="77777777" w:rsidR="004F7862" w:rsidRPr="00882300" w:rsidRDefault="004F7862" w:rsidP="00960237">
            <w:pPr>
              <w:keepNext/>
              <w:keepLines/>
              <w:spacing w:line="276" w:lineRule="auto"/>
              <w:rPr>
                <w:rFonts w:ascii="Tahoma" w:hAnsi="Tahoma" w:cs="Tahoma"/>
                <w:sz w:val="18"/>
                <w:szCs w:val="18"/>
                <w:lang w:val="en-GB"/>
              </w:rPr>
            </w:pPr>
          </w:p>
        </w:tc>
      </w:tr>
      <w:tr w:rsidR="003D4961" w:rsidRPr="00882300" w14:paraId="3F0B50CC" w14:textId="77777777" w:rsidTr="00960237">
        <w:trPr>
          <w:trHeight w:val="360"/>
          <w:jc w:val="center"/>
        </w:trPr>
        <w:tc>
          <w:tcPr>
            <w:tcW w:w="3397" w:type="dxa"/>
            <w:vMerge w:val="restart"/>
            <w:vAlign w:val="center"/>
          </w:tcPr>
          <w:p w14:paraId="02079B30" w14:textId="20F6909D" w:rsidR="003D4961" w:rsidRPr="00882300" w:rsidRDefault="004F7862" w:rsidP="004F7862">
            <w:pPr>
              <w:keepNext/>
              <w:keepLines/>
              <w:rPr>
                <w:rFonts w:ascii="Tahoma" w:hAnsi="Tahoma" w:cs="Tahoma"/>
                <w:sz w:val="18"/>
                <w:szCs w:val="18"/>
                <w:lang w:val="en-GB"/>
              </w:rPr>
            </w:pPr>
            <w:r w:rsidRPr="00882300">
              <w:rPr>
                <w:rFonts w:ascii="Tahoma" w:hAnsi="Tahoma" w:cs="Tahoma"/>
                <w:sz w:val="18"/>
                <w:szCs w:val="18"/>
                <w:lang w:val="en-GB"/>
              </w:rPr>
              <w:t xml:space="preserve">Each part of the contract </w:t>
            </w:r>
            <w:r w:rsidR="00066D8C">
              <w:rPr>
                <w:rFonts w:ascii="Tahoma" w:hAnsi="Tahoma" w:cs="Tahoma"/>
                <w:sz w:val="18"/>
                <w:szCs w:val="18"/>
                <w:lang w:val="en-GB"/>
              </w:rPr>
              <w:t xml:space="preserve">for </w:t>
            </w:r>
            <w:r w:rsidRPr="00882300">
              <w:rPr>
                <w:rFonts w:ascii="Tahoma" w:hAnsi="Tahoma" w:cs="Tahoma"/>
                <w:sz w:val="18"/>
                <w:szCs w:val="18"/>
                <w:lang w:val="en-GB"/>
              </w:rPr>
              <w:t>which t</w:t>
            </w:r>
            <w:r w:rsidR="00571468" w:rsidRPr="00882300">
              <w:rPr>
                <w:rFonts w:ascii="Tahoma" w:hAnsi="Tahoma" w:cs="Tahoma"/>
                <w:sz w:val="18"/>
                <w:szCs w:val="18"/>
                <w:lang w:val="en-GB"/>
              </w:rPr>
              <w:t>he tenderer</w:t>
            </w:r>
            <w:r w:rsidR="003D4961" w:rsidRPr="00882300">
              <w:rPr>
                <w:rFonts w:ascii="Tahoma" w:hAnsi="Tahoma" w:cs="Tahoma"/>
                <w:sz w:val="18"/>
                <w:szCs w:val="18"/>
                <w:lang w:val="en-GB"/>
              </w:rPr>
              <w:t xml:space="preserve"> </w:t>
            </w:r>
            <w:r w:rsidRPr="00882300">
              <w:rPr>
                <w:rFonts w:ascii="Tahoma" w:hAnsi="Tahoma" w:cs="Tahoma"/>
                <w:sz w:val="18"/>
                <w:szCs w:val="18"/>
                <w:lang w:val="en-GB"/>
              </w:rPr>
              <w:t xml:space="preserve">intends to rely on the capacity of </w:t>
            </w:r>
            <w:r w:rsidR="00066D8C">
              <w:rPr>
                <w:rFonts w:ascii="Tahoma" w:hAnsi="Tahoma" w:cs="Tahoma"/>
                <w:sz w:val="18"/>
                <w:szCs w:val="18"/>
                <w:lang w:val="en-GB"/>
              </w:rPr>
              <w:t xml:space="preserve">the </w:t>
            </w:r>
            <w:r w:rsidRPr="00882300">
              <w:rPr>
                <w:rFonts w:ascii="Tahoma" w:hAnsi="Tahoma" w:cs="Tahoma"/>
                <w:sz w:val="18"/>
                <w:szCs w:val="18"/>
                <w:lang w:val="en-GB"/>
              </w:rPr>
              <w:t>operator</w:t>
            </w:r>
          </w:p>
        </w:tc>
        <w:tc>
          <w:tcPr>
            <w:tcW w:w="5961" w:type="dxa"/>
            <w:vAlign w:val="center"/>
          </w:tcPr>
          <w:p w14:paraId="78D92FCA" w14:textId="77777777" w:rsidR="003D4961" w:rsidRPr="00882300" w:rsidRDefault="003D4961" w:rsidP="00960237">
            <w:pPr>
              <w:keepNext/>
              <w:keepLines/>
              <w:spacing w:line="276" w:lineRule="auto"/>
              <w:rPr>
                <w:rFonts w:ascii="Tahoma" w:hAnsi="Tahoma" w:cs="Tahoma"/>
                <w:sz w:val="18"/>
                <w:szCs w:val="18"/>
                <w:lang w:val="en-GB"/>
              </w:rPr>
            </w:pPr>
          </w:p>
        </w:tc>
      </w:tr>
      <w:tr w:rsidR="003D4961" w:rsidRPr="00882300" w14:paraId="61AD8DE0" w14:textId="77777777" w:rsidTr="00960237">
        <w:trPr>
          <w:trHeight w:val="360"/>
          <w:jc w:val="center"/>
        </w:trPr>
        <w:tc>
          <w:tcPr>
            <w:tcW w:w="3397" w:type="dxa"/>
            <w:vMerge/>
            <w:vAlign w:val="center"/>
          </w:tcPr>
          <w:p w14:paraId="3027689E" w14:textId="77777777" w:rsidR="003D4961" w:rsidRPr="00882300" w:rsidRDefault="003D4961" w:rsidP="00960237">
            <w:pPr>
              <w:keepNext/>
              <w:keepLines/>
              <w:rPr>
                <w:rFonts w:ascii="Tahoma" w:hAnsi="Tahoma" w:cs="Tahoma"/>
                <w:sz w:val="18"/>
                <w:szCs w:val="18"/>
                <w:lang w:val="en-GB"/>
              </w:rPr>
            </w:pPr>
          </w:p>
        </w:tc>
        <w:tc>
          <w:tcPr>
            <w:tcW w:w="5961" w:type="dxa"/>
            <w:vAlign w:val="center"/>
          </w:tcPr>
          <w:p w14:paraId="72E54C50" w14:textId="77777777" w:rsidR="003D4961" w:rsidRPr="00882300" w:rsidRDefault="003D4961" w:rsidP="00960237">
            <w:pPr>
              <w:keepNext/>
              <w:keepLines/>
              <w:spacing w:line="276" w:lineRule="auto"/>
              <w:rPr>
                <w:rFonts w:ascii="Tahoma" w:hAnsi="Tahoma" w:cs="Tahoma"/>
                <w:sz w:val="18"/>
                <w:szCs w:val="18"/>
                <w:lang w:val="en-GB"/>
              </w:rPr>
            </w:pPr>
          </w:p>
        </w:tc>
      </w:tr>
      <w:tr w:rsidR="003D4961" w:rsidRPr="00882300" w14:paraId="76053B53" w14:textId="77777777" w:rsidTr="00960237">
        <w:trPr>
          <w:trHeight w:val="360"/>
          <w:jc w:val="center"/>
        </w:trPr>
        <w:tc>
          <w:tcPr>
            <w:tcW w:w="3397" w:type="dxa"/>
            <w:vMerge w:val="restart"/>
            <w:vAlign w:val="center"/>
          </w:tcPr>
          <w:p w14:paraId="5A28AB1B" w14:textId="034C31E3" w:rsidR="003D4961" w:rsidRPr="00882300" w:rsidRDefault="00665896" w:rsidP="00960237">
            <w:pPr>
              <w:keepNext/>
              <w:keepLines/>
              <w:rPr>
                <w:rFonts w:ascii="Tahoma" w:hAnsi="Tahoma" w:cs="Tahoma"/>
                <w:sz w:val="18"/>
                <w:szCs w:val="18"/>
                <w:lang w:val="en-GB"/>
              </w:rPr>
            </w:pPr>
            <w:r w:rsidRPr="00882300">
              <w:rPr>
                <w:rFonts w:ascii="Tahoma" w:hAnsi="Tahoma" w:cs="Tahoma"/>
                <w:sz w:val="18"/>
                <w:szCs w:val="18"/>
                <w:lang w:val="en-GB"/>
              </w:rPr>
              <w:t>Quantity</w:t>
            </w:r>
            <w:r w:rsidR="003D4961" w:rsidRPr="00882300">
              <w:rPr>
                <w:rFonts w:ascii="Tahoma" w:hAnsi="Tahoma" w:cs="Tahoma"/>
                <w:sz w:val="18"/>
                <w:szCs w:val="18"/>
                <w:lang w:val="en-GB"/>
              </w:rPr>
              <w:t>/</w:t>
            </w:r>
            <w:r w:rsidRPr="00882300">
              <w:rPr>
                <w:rFonts w:ascii="Tahoma" w:hAnsi="Tahoma" w:cs="Tahoma"/>
                <w:sz w:val="18"/>
                <w:szCs w:val="18"/>
                <w:lang w:val="en-GB"/>
              </w:rPr>
              <w:t>Share</w:t>
            </w:r>
            <w:r w:rsidR="003D4961" w:rsidRPr="00882300">
              <w:rPr>
                <w:rFonts w:ascii="Tahoma" w:hAnsi="Tahoma" w:cs="Tahoma"/>
                <w:sz w:val="18"/>
                <w:szCs w:val="18"/>
                <w:lang w:val="en-GB"/>
              </w:rPr>
              <w:t xml:space="preserve"> (%) </w:t>
            </w:r>
            <w:r w:rsidRPr="00882300">
              <w:rPr>
                <w:rFonts w:ascii="Tahoma" w:hAnsi="Tahoma" w:cs="Tahoma"/>
                <w:sz w:val="18"/>
                <w:szCs w:val="18"/>
                <w:lang w:val="en-GB"/>
              </w:rPr>
              <w:t>of contract excl. VAT</w:t>
            </w:r>
          </w:p>
          <w:p w14:paraId="653917C1" w14:textId="6EA77B64" w:rsidR="003D4961" w:rsidRPr="00882300" w:rsidRDefault="003D4961" w:rsidP="00665896">
            <w:pPr>
              <w:keepNext/>
              <w:keepLines/>
              <w:rPr>
                <w:rFonts w:ascii="Tahoma" w:hAnsi="Tahoma" w:cs="Tahoma"/>
                <w:i/>
                <w:sz w:val="18"/>
                <w:szCs w:val="18"/>
                <w:lang w:val="en-GB"/>
              </w:rPr>
            </w:pPr>
            <w:r w:rsidRPr="00882300">
              <w:rPr>
                <w:rFonts w:ascii="Tahoma" w:hAnsi="Tahoma" w:cs="Tahoma"/>
                <w:i/>
                <w:sz w:val="18"/>
                <w:szCs w:val="18"/>
                <w:lang w:val="en-GB"/>
              </w:rPr>
              <w:t>(</w:t>
            </w:r>
            <w:r w:rsidR="00665896" w:rsidRPr="00882300">
              <w:rPr>
                <w:rFonts w:ascii="Tahoma" w:hAnsi="Tahoma" w:cs="Tahoma"/>
                <w:i/>
                <w:sz w:val="18"/>
                <w:szCs w:val="18"/>
                <w:lang w:val="en-GB"/>
              </w:rPr>
              <w:t>in total obligatorily less than 100</w:t>
            </w:r>
            <w:r w:rsidRPr="00882300">
              <w:rPr>
                <w:rFonts w:ascii="Tahoma" w:hAnsi="Tahoma" w:cs="Tahoma"/>
                <w:i/>
                <w:sz w:val="18"/>
                <w:szCs w:val="18"/>
                <w:lang w:val="en-GB"/>
              </w:rPr>
              <w:t>%)</w:t>
            </w:r>
          </w:p>
        </w:tc>
        <w:tc>
          <w:tcPr>
            <w:tcW w:w="5961" w:type="dxa"/>
            <w:vAlign w:val="center"/>
          </w:tcPr>
          <w:p w14:paraId="5A5124FF" w14:textId="77777777" w:rsidR="003D4961" w:rsidRPr="00882300" w:rsidRDefault="003D4961" w:rsidP="00960237">
            <w:pPr>
              <w:keepNext/>
              <w:keepLines/>
              <w:spacing w:after="60"/>
              <w:rPr>
                <w:rFonts w:ascii="Tahoma" w:hAnsi="Tahoma" w:cs="Tahoma"/>
                <w:sz w:val="18"/>
                <w:szCs w:val="18"/>
                <w:lang w:val="en-GB"/>
              </w:rPr>
            </w:pPr>
          </w:p>
        </w:tc>
      </w:tr>
      <w:tr w:rsidR="003D4961" w:rsidRPr="00882300" w14:paraId="5F42AFB2" w14:textId="77777777" w:rsidTr="00960237">
        <w:trPr>
          <w:trHeight w:val="360"/>
          <w:jc w:val="center"/>
        </w:trPr>
        <w:tc>
          <w:tcPr>
            <w:tcW w:w="3397" w:type="dxa"/>
            <w:vMerge/>
            <w:vAlign w:val="center"/>
          </w:tcPr>
          <w:p w14:paraId="41C1E68C" w14:textId="77777777" w:rsidR="003D4961" w:rsidRPr="00882300" w:rsidRDefault="003D4961" w:rsidP="00960237">
            <w:pPr>
              <w:keepNext/>
              <w:keepLines/>
              <w:rPr>
                <w:rFonts w:ascii="Tahoma" w:hAnsi="Tahoma" w:cs="Tahoma"/>
                <w:sz w:val="18"/>
                <w:szCs w:val="18"/>
                <w:lang w:val="en-GB"/>
              </w:rPr>
            </w:pPr>
          </w:p>
        </w:tc>
        <w:tc>
          <w:tcPr>
            <w:tcW w:w="5961" w:type="dxa"/>
            <w:vAlign w:val="center"/>
          </w:tcPr>
          <w:p w14:paraId="46B66B64" w14:textId="77777777" w:rsidR="003D4961" w:rsidRPr="00882300" w:rsidRDefault="003D4961" w:rsidP="00960237">
            <w:pPr>
              <w:keepNext/>
              <w:keepLines/>
              <w:spacing w:after="60"/>
              <w:rPr>
                <w:rFonts w:ascii="Tahoma" w:hAnsi="Tahoma" w:cs="Tahoma"/>
                <w:sz w:val="18"/>
                <w:szCs w:val="18"/>
                <w:lang w:val="en-GB"/>
              </w:rPr>
            </w:pPr>
          </w:p>
        </w:tc>
      </w:tr>
      <w:tr w:rsidR="003D4961" w:rsidRPr="00882300" w14:paraId="1BB119F2" w14:textId="77777777" w:rsidTr="00960237">
        <w:trPr>
          <w:jc w:val="center"/>
        </w:trPr>
        <w:tc>
          <w:tcPr>
            <w:tcW w:w="3397" w:type="dxa"/>
            <w:vAlign w:val="center"/>
          </w:tcPr>
          <w:p w14:paraId="1C5B2DBC" w14:textId="29B7DA4B" w:rsidR="003D4961" w:rsidRPr="00882300" w:rsidRDefault="00665896" w:rsidP="00665896">
            <w:pPr>
              <w:keepNext/>
              <w:keepLines/>
              <w:rPr>
                <w:rFonts w:ascii="Tahoma" w:hAnsi="Tahoma" w:cs="Tahoma"/>
                <w:sz w:val="18"/>
                <w:szCs w:val="18"/>
                <w:lang w:val="en-GB"/>
              </w:rPr>
            </w:pPr>
            <w:r w:rsidRPr="00882300">
              <w:rPr>
                <w:rFonts w:ascii="Tahoma" w:hAnsi="Tahoma" w:cs="Tahoma"/>
                <w:sz w:val="18"/>
                <w:szCs w:val="18"/>
                <w:lang w:val="en-GB"/>
              </w:rPr>
              <w:t>Place of implementation</w:t>
            </w:r>
          </w:p>
        </w:tc>
        <w:tc>
          <w:tcPr>
            <w:tcW w:w="5961" w:type="dxa"/>
            <w:vAlign w:val="center"/>
          </w:tcPr>
          <w:p w14:paraId="70F6589D" w14:textId="77777777" w:rsidR="003D4961" w:rsidRPr="00882300" w:rsidRDefault="003D4961" w:rsidP="00960237">
            <w:pPr>
              <w:keepNext/>
              <w:keepLines/>
              <w:rPr>
                <w:sz w:val="18"/>
                <w:szCs w:val="18"/>
                <w:lang w:val="en-GB"/>
              </w:rPr>
            </w:pPr>
          </w:p>
          <w:p w14:paraId="35B27EA4" w14:textId="77777777" w:rsidR="003D4961" w:rsidRPr="00882300" w:rsidRDefault="003D4961" w:rsidP="00960237">
            <w:pPr>
              <w:keepNext/>
              <w:keepLines/>
              <w:rPr>
                <w:sz w:val="18"/>
                <w:szCs w:val="18"/>
                <w:lang w:val="en-GB"/>
              </w:rPr>
            </w:pPr>
          </w:p>
        </w:tc>
      </w:tr>
      <w:tr w:rsidR="003D4961" w:rsidRPr="00882300" w14:paraId="64F42C77" w14:textId="77777777" w:rsidTr="00960237">
        <w:trPr>
          <w:jc w:val="center"/>
        </w:trPr>
        <w:tc>
          <w:tcPr>
            <w:tcW w:w="3397" w:type="dxa"/>
            <w:vAlign w:val="center"/>
          </w:tcPr>
          <w:p w14:paraId="743D0D83" w14:textId="7F475027" w:rsidR="003D4961" w:rsidRPr="00882300" w:rsidRDefault="00665896" w:rsidP="00665896">
            <w:pPr>
              <w:keepNext/>
              <w:keepLines/>
              <w:rPr>
                <w:rFonts w:ascii="Tahoma" w:hAnsi="Tahoma" w:cs="Tahoma"/>
                <w:sz w:val="18"/>
                <w:szCs w:val="18"/>
                <w:lang w:val="en-GB"/>
              </w:rPr>
            </w:pPr>
            <w:r w:rsidRPr="00882300">
              <w:rPr>
                <w:rFonts w:ascii="Tahoma" w:hAnsi="Tahoma" w:cs="Tahoma"/>
                <w:sz w:val="18"/>
                <w:szCs w:val="18"/>
                <w:lang w:val="en-GB"/>
              </w:rPr>
              <w:t>Implementation deadline</w:t>
            </w:r>
          </w:p>
        </w:tc>
        <w:tc>
          <w:tcPr>
            <w:tcW w:w="5961" w:type="dxa"/>
            <w:vAlign w:val="center"/>
          </w:tcPr>
          <w:p w14:paraId="653C480F" w14:textId="77777777" w:rsidR="003D4961" w:rsidRPr="00882300" w:rsidRDefault="003D4961" w:rsidP="00960237">
            <w:pPr>
              <w:keepNext/>
              <w:keepLines/>
              <w:rPr>
                <w:sz w:val="18"/>
                <w:szCs w:val="18"/>
                <w:lang w:val="en-GB"/>
              </w:rPr>
            </w:pPr>
          </w:p>
          <w:p w14:paraId="54A54FD3" w14:textId="77777777" w:rsidR="003D4961" w:rsidRPr="00882300" w:rsidRDefault="003D4961" w:rsidP="00960237">
            <w:pPr>
              <w:keepNext/>
              <w:keepLines/>
              <w:rPr>
                <w:sz w:val="18"/>
                <w:szCs w:val="18"/>
                <w:lang w:val="en-GB"/>
              </w:rPr>
            </w:pPr>
          </w:p>
        </w:tc>
      </w:tr>
    </w:tbl>
    <w:p w14:paraId="065AB0C5" w14:textId="77777777" w:rsidR="003D4961" w:rsidRPr="00882300" w:rsidRDefault="003D4961" w:rsidP="003D4961">
      <w:pPr>
        <w:keepNext/>
        <w:keepLines/>
        <w:tabs>
          <w:tab w:val="left" w:pos="567"/>
          <w:tab w:val="left" w:pos="851"/>
          <w:tab w:val="left" w:pos="993"/>
        </w:tabs>
        <w:suppressAutoHyphens/>
        <w:jc w:val="both"/>
        <w:rPr>
          <w:rFonts w:ascii="Tahoma" w:hAnsi="Tahoma" w:cs="Tahoma"/>
          <w:lang w:val="en-GB" w:eastAsia="ar-SA"/>
        </w:rPr>
      </w:pPr>
    </w:p>
    <w:p w14:paraId="603C1961" w14:textId="2402EFBD" w:rsidR="003D4961" w:rsidRPr="00882300" w:rsidRDefault="00066D8C" w:rsidP="003D4961">
      <w:pPr>
        <w:keepNext/>
        <w:keepLines/>
        <w:tabs>
          <w:tab w:val="left" w:pos="5400"/>
        </w:tabs>
        <w:rPr>
          <w:rFonts w:ascii="Tahoma" w:hAnsi="Tahoma" w:cs="Tahoma"/>
          <w:lang w:val="en-GB"/>
        </w:rPr>
      </w:pPr>
      <w:r>
        <w:rPr>
          <w:rFonts w:ascii="Tahoma" w:hAnsi="Tahoma" w:cs="Tahoma"/>
          <w:lang w:val="en-GB"/>
        </w:rPr>
        <w:t>Date</w:t>
      </w:r>
      <w:r w:rsidR="003D4961" w:rsidRPr="00882300">
        <w:rPr>
          <w:rFonts w:ascii="Tahoma" w:hAnsi="Tahoma" w:cs="Tahoma"/>
          <w:lang w:val="en-GB"/>
        </w:rPr>
        <w:t>:.........................</w:t>
      </w:r>
      <w:r w:rsidR="003D4961" w:rsidRPr="00882300">
        <w:rPr>
          <w:rFonts w:ascii="Tahoma" w:hAnsi="Tahoma" w:cs="Tahoma"/>
          <w:lang w:val="en-GB"/>
        </w:rPr>
        <w:tab/>
      </w:r>
    </w:p>
    <w:p w14:paraId="7CA697B2" w14:textId="77777777" w:rsidR="003D4961" w:rsidRPr="00882300" w:rsidRDefault="003D4961" w:rsidP="003D4961">
      <w:pPr>
        <w:keepNext/>
        <w:keepLines/>
        <w:tabs>
          <w:tab w:val="left" w:pos="5400"/>
        </w:tabs>
        <w:jc w:val="both"/>
        <w:rPr>
          <w:rFonts w:ascii="Tahoma" w:hAnsi="Tahoma" w:cs="Tahoma"/>
          <w:lang w:val="en-GB"/>
        </w:rPr>
      </w:pPr>
    </w:p>
    <w:p w14:paraId="1E16725D" w14:textId="5DB9AAE5" w:rsidR="003D4961" w:rsidRPr="00882300" w:rsidRDefault="003D4961" w:rsidP="003D4961">
      <w:pPr>
        <w:keepNext/>
        <w:keepLines/>
        <w:tabs>
          <w:tab w:val="left" w:pos="5400"/>
        </w:tabs>
        <w:jc w:val="both"/>
        <w:rPr>
          <w:rFonts w:ascii="Tahoma" w:hAnsi="Tahoma" w:cs="Tahoma"/>
          <w:lang w:val="en-GB"/>
        </w:rPr>
      </w:pPr>
      <w:r w:rsidRPr="00882300">
        <w:rPr>
          <w:rFonts w:ascii="Tahoma" w:hAnsi="Tahoma" w:cs="Tahoma"/>
          <w:lang w:val="en-GB"/>
        </w:rPr>
        <w:t xml:space="preserve">  </w:t>
      </w:r>
      <w:r w:rsidR="009C2B86" w:rsidRPr="00882300">
        <w:rPr>
          <w:rFonts w:ascii="Tahoma" w:hAnsi="Tahoma" w:cs="Tahoma"/>
          <w:lang w:val="en-GB"/>
        </w:rPr>
        <w:t>Name and surname and signature of</w:t>
      </w:r>
      <w:r w:rsidRPr="00882300">
        <w:rPr>
          <w:rFonts w:ascii="Tahoma" w:hAnsi="Tahoma" w:cs="Tahoma"/>
          <w:lang w:val="en-GB"/>
        </w:rPr>
        <w:tab/>
      </w:r>
      <w:r w:rsidR="00665896" w:rsidRPr="00882300">
        <w:rPr>
          <w:rFonts w:ascii="Tahoma" w:hAnsi="Tahoma" w:cs="Tahoma"/>
          <w:lang w:val="en-GB"/>
        </w:rPr>
        <w:t xml:space="preserve"> </w:t>
      </w:r>
      <w:r w:rsidR="009C2B86" w:rsidRPr="00882300">
        <w:rPr>
          <w:rFonts w:ascii="Tahoma" w:hAnsi="Tahoma" w:cs="Tahoma"/>
          <w:lang w:val="en-GB"/>
        </w:rPr>
        <w:t>Name and surname and signature of</w:t>
      </w:r>
      <w:r w:rsidRPr="00882300">
        <w:rPr>
          <w:rFonts w:ascii="Tahoma" w:hAnsi="Tahoma" w:cs="Tahoma"/>
          <w:lang w:val="en-GB"/>
        </w:rPr>
        <w:t xml:space="preserve"> </w:t>
      </w:r>
    </w:p>
    <w:p w14:paraId="5E2E266F" w14:textId="4A8AA299" w:rsidR="003D4961" w:rsidRPr="00882300" w:rsidRDefault="003D4961" w:rsidP="003D4961">
      <w:pPr>
        <w:keepNext/>
        <w:keepLines/>
        <w:tabs>
          <w:tab w:val="left" w:pos="5400"/>
        </w:tabs>
        <w:jc w:val="both"/>
        <w:rPr>
          <w:rFonts w:ascii="Tahoma" w:hAnsi="Tahoma" w:cs="Tahoma"/>
          <w:lang w:val="en-GB"/>
        </w:rPr>
      </w:pPr>
      <w:r w:rsidRPr="00882300">
        <w:rPr>
          <w:rFonts w:ascii="Tahoma" w:hAnsi="Tahoma" w:cs="Tahoma"/>
          <w:lang w:val="en-GB"/>
        </w:rPr>
        <w:t xml:space="preserve">  </w:t>
      </w:r>
      <w:r w:rsidR="009C2B86" w:rsidRPr="00882300">
        <w:rPr>
          <w:rFonts w:ascii="Tahoma" w:hAnsi="Tahoma" w:cs="Tahoma"/>
          <w:lang w:val="en-GB"/>
        </w:rPr>
        <w:t>economic operator</w:t>
      </w:r>
      <w:r w:rsidRPr="00882300">
        <w:rPr>
          <w:rFonts w:ascii="Tahoma" w:hAnsi="Tahoma" w:cs="Tahoma"/>
          <w:lang w:val="en-GB"/>
        </w:rPr>
        <w:t xml:space="preserve">:                                                          </w:t>
      </w:r>
      <w:r w:rsidR="00665896" w:rsidRPr="00882300">
        <w:rPr>
          <w:rFonts w:ascii="Tahoma" w:hAnsi="Tahoma" w:cs="Tahoma"/>
          <w:lang w:val="en-GB"/>
        </w:rPr>
        <w:t>other operator</w:t>
      </w:r>
      <w:r w:rsidRPr="00882300">
        <w:rPr>
          <w:rFonts w:ascii="Tahoma" w:hAnsi="Tahoma" w:cs="Tahoma"/>
          <w:lang w:val="en-GB"/>
        </w:rPr>
        <w:t>:</w:t>
      </w:r>
    </w:p>
    <w:p w14:paraId="2B85698F" w14:textId="77777777" w:rsidR="003D4961" w:rsidRPr="00882300" w:rsidRDefault="003D4961" w:rsidP="003D4961">
      <w:pPr>
        <w:keepNext/>
        <w:keepLines/>
        <w:tabs>
          <w:tab w:val="left" w:pos="5400"/>
        </w:tabs>
        <w:rPr>
          <w:rFonts w:ascii="Tahoma" w:hAnsi="Tahoma" w:cs="Tahoma"/>
          <w:lang w:val="en-GB"/>
        </w:rPr>
      </w:pPr>
    </w:p>
    <w:p w14:paraId="382F68BE" w14:textId="77777777" w:rsidR="003D4961" w:rsidRPr="00882300" w:rsidRDefault="003D4961" w:rsidP="003D4961">
      <w:pPr>
        <w:keepNext/>
        <w:keepLines/>
        <w:rPr>
          <w:rFonts w:ascii="Tahoma" w:hAnsi="Tahoma" w:cs="Tahoma"/>
          <w:lang w:val="en-GB"/>
        </w:rPr>
      </w:pPr>
      <w:r w:rsidRPr="00882300">
        <w:rPr>
          <w:rFonts w:ascii="Tahoma" w:hAnsi="Tahoma" w:cs="Tahoma"/>
          <w:lang w:val="en-GB"/>
        </w:rPr>
        <w:t>..........................................</w:t>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t>………………………………………………</w:t>
      </w:r>
    </w:p>
    <w:p w14:paraId="0DD21A0B" w14:textId="37233845" w:rsidR="003D4961" w:rsidRPr="00882300" w:rsidRDefault="003D4961" w:rsidP="003D4961">
      <w:pPr>
        <w:keepNext/>
        <w:keepLines/>
        <w:tabs>
          <w:tab w:val="left" w:pos="284"/>
        </w:tabs>
        <w:jc w:val="both"/>
        <w:rPr>
          <w:rFonts w:ascii="Tahoma" w:hAnsi="Tahoma" w:cs="Tahoma"/>
          <w:b/>
          <w:lang w:val="en-GB"/>
        </w:rPr>
      </w:pPr>
      <w:r w:rsidRPr="00882300">
        <w:rPr>
          <w:rFonts w:ascii="Tahoma" w:hAnsi="Tahoma" w:cs="Tahoma"/>
          <w:b/>
          <w:lang w:val="en-GB"/>
        </w:rPr>
        <w:tab/>
      </w:r>
      <w:r w:rsidRPr="00882300">
        <w:rPr>
          <w:rFonts w:ascii="Tahoma" w:hAnsi="Tahoma" w:cs="Tahoma"/>
          <w:b/>
          <w:lang w:val="en-GB"/>
        </w:rPr>
        <w:tab/>
        <w:t xml:space="preserve">   </w:t>
      </w:r>
      <w:r w:rsidR="00571468" w:rsidRPr="00882300">
        <w:rPr>
          <w:rFonts w:ascii="Tahoma" w:hAnsi="Tahoma" w:cs="Tahoma"/>
          <w:lang w:val="en-GB"/>
        </w:rPr>
        <w:t>Stamp</w:t>
      </w:r>
      <w:r w:rsidRPr="00882300">
        <w:rPr>
          <w:rFonts w:ascii="Tahoma" w:hAnsi="Tahoma" w:cs="Tahoma"/>
          <w:lang w:val="en-GB"/>
        </w:rPr>
        <w:t xml:space="preserve">: </w:t>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r>
      <w:r w:rsidRPr="00882300">
        <w:rPr>
          <w:rFonts w:ascii="Tahoma" w:hAnsi="Tahoma" w:cs="Tahoma"/>
          <w:lang w:val="en-GB"/>
        </w:rPr>
        <w:tab/>
        <w:t xml:space="preserve">        </w:t>
      </w:r>
      <w:r w:rsidR="00571468" w:rsidRPr="00882300">
        <w:rPr>
          <w:rFonts w:ascii="Tahoma" w:hAnsi="Tahoma" w:cs="Tahoma"/>
          <w:lang w:val="en-GB"/>
        </w:rPr>
        <w:t>Stamp</w:t>
      </w:r>
      <w:r w:rsidRPr="00882300">
        <w:rPr>
          <w:rFonts w:ascii="Tahoma" w:hAnsi="Tahoma" w:cs="Tahoma"/>
          <w:lang w:val="en-GB"/>
        </w:rPr>
        <w:t>:</w:t>
      </w:r>
    </w:p>
    <w:p w14:paraId="503DC361" w14:textId="77777777" w:rsidR="003D4961" w:rsidRPr="00882300" w:rsidRDefault="003D4961" w:rsidP="003D4961">
      <w:pPr>
        <w:keepNext/>
        <w:keepLines/>
        <w:tabs>
          <w:tab w:val="left" w:pos="567"/>
          <w:tab w:val="left" w:pos="851"/>
          <w:tab w:val="left" w:pos="993"/>
        </w:tabs>
        <w:suppressAutoHyphens/>
        <w:jc w:val="both"/>
        <w:rPr>
          <w:rFonts w:ascii="Tahoma" w:hAnsi="Tahoma" w:cs="Tahoma"/>
          <w:b/>
          <w:i/>
          <w:sz w:val="18"/>
          <w:szCs w:val="18"/>
          <w:lang w:val="en-GB" w:eastAsia="ar-SA"/>
        </w:rPr>
      </w:pPr>
    </w:p>
    <w:p w14:paraId="6C7D4098" w14:textId="77777777" w:rsidR="003D4961" w:rsidRPr="00882300" w:rsidRDefault="003D4961" w:rsidP="003D4961">
      <w:pPr>
        <w:keepNext/>
        <w:keepLines/>
        <w:tabs>
          <w:tab w:val="left" w:pos="567"/>
          <w:tab w:val="left" w:pos="851"/>
          <w:tab w:val="left" w:pos="993"/>
        </w:tabs>
        <w:suppressAutoHyphens/>
        <w:jc w:val="both"/>
        <w:rPr>
          <w:rFonts w:ascii="Tahoma" w:hAnsi="Tahoma" w:cs="Tahoma"/>
          <w:b/>
          <w:i/>
          <w:sz w:val="18"/>
          <w:szCs w:val="18"/>
          <w:lang w:val="en-GB" w:eastAsia="ar-SA"/>
        </w:rPr>
      </w:pPr>
    </w:p>
    <w:p w14:paraId="1C23F7B0" w14:textId="77777777" w:rsidR="003D4961" w:rsidRPr="00882300" w:rsidRDefault="003D4961" w:rsidP="003D4961">
      <w:pPr>
        <w:keepNext/>
        <w:keepLines/>
        <w:tabs>
          <w:tab w:val="left" w:pos="567"/>
          <w:tab w:val="left" w:pos="851"/>
          <w:tab w:val="left" w:pos="993"/>
        </w:tabs>
        <w:suppressAutoHyphens/>
        <w:jc w:val="both"/>
        <w:rPr>
          <w:rFonts w:ascii="Tahoma" w:hAnsi="Tahoma" w:cs="Tahoma"/>
          <w:b/>
          <w:i/>
          <w:sz w:val="18"/>
          <w:szCs w:val="18"/>
          <w:lang w:val="en-GB" w:eastAsia="ar-SA"/>
        </w:rPr>
      </w:pPr>
    </w:p>
    <w:p w14:paraId="2AE1E724" w14:textId="77777777" w:rsidR="003D4961" w:rsidRPr="00882300" w:rsidRDefault="003D4961" w:rsidP="003D4961">
      <w:pPr>
        <w:keepNext/>
        <w:keepLines/>
        <w:tabs>
          <w:tab w:val="left" w:pos="567"/>
          <w:tab w:val="left" w:pos="851"/>
          <w:tab w:val="left" w:pos="993"/>
        </w:tabs>
        <w:suppressAutoHyphens/>
        <w:jc w:val="both"/>
        <w:rPr>
          <w:rFonts w:ascii="Tahoma" w:hAnsi="Tahoma" w:cs="Tahoma"/>
          <w:b/>
          <w:i/>
          <w:sz w:val="18"/>
          <w:szCs w:val="18"/>
          <w:lang w:val="en-GB" w:eastAsia="ar-SA"/>
        </w:rPr>
      </w:pPr>
    </w:p>
    <w:p w14:paraId="376D1F81" w14:textId="77CB1D17" w:rsidR="003D4961" w:rsidRPr="00882300" w:rsidRDefault="00571468" w:rsidP="003D4961">
      <w:pPr>
        <w:keepNext/>
        <w:keepLines/>
        <w:spacing w:after="40"/>
        <w:jc w:val="both"/>
        <w:rPr>
          <w:rFonts w:ascii="Tahoma" w:hAnsi="Tahoma" w:cs="Tahoma"/>
          <w:b/>
          <w:i/>
          <w:sz w:val="18"/>
          <w:szCs w:val="18"/>
          <w:u w:val="single"/>
          <w:lang w:val="en-GB"/>
        </w:rPr>
      </w:pPr>
      <w:r w:rsidRPr="00882300">
        <w:rPr>
          <w:rFonts w:ascii="Tahoma" w:hAnsi="Tahoma" w:cs="Tahoma"/>
          <w:b/>
          <w:i/>
          <w:sz w:val="18"/>
          <w:szCs w:val="18"/>
          <w:u w:val="single"/>
          <w:lang w:val="en-GB"/>
        </w:rPr>
        <w:t>Note</w:t>
      </w:r>
      <w:r w:rsidR="003D4961" w:rsidRPr="00882300">
        <w:rPr>
          <w:rFonts w:ascii="Tahoma" w:hAnsi="Tahoma" w:cs="Tahoma"/>
          <w:b/>
          <w:i/>
          <w:sz w:val="18"/>
          <w:szCs w:val="18"/>
          <w:u w:val="single"/>
          <w:lang w:val="en-GB"/>
        </w:rPr>
        <w:t xml:space="preserve">: </w:t>
      </w:r>
      <w:r w:rsidR="00665896" w:rsidRPr="00882300">
        <w:rPr>
          <w:rFonts w:ascii="Tahoma" w:hAnsi="Tahoma" w:cs="Tahoma"/>
          <w:i/>
          <w:sz w:val="18"/>
          <w:lang w:val="en-GB"/>
        </w:rPr>
        <w:t>The attachment is to be completed if the</w:t>
      </w:r>
      <w:r w:rsidRPr="00882300">
        <w:rPr>
          <w:rFonts w:ascii="Tahoma" w:hAnsi="Tahoma" w:cs="Tahoma"/>
          <w:i/>
          <w:sz w:val="18"/>
          <w:lang w:val="en-GB"/>
        </w:rPr>
        <w:t xml:space="preserve"> tenderer</w:t>
      </w:r>
      <w:r w:rsidR="003D4961" w:rsidRPr="00882300">
        <w:rPr>
          <w:rFonts w:ascii="Tahoma" w:hAnsi="Tahoma" w:cs="Tahoma"/>
          <w:i/>
          <w:sz w:val="18"/>
          <w:lang w:val="en-GB"/>
        </w:rPr>
        <w:t xml:space="preserve"> </w:t>
      </w:r>
      <w:r w:rsidR="00665896" w:rsidRPr="00882300">
        <w:rPr>
          <w:rFonts w:ascii="Tahoma" w:hAnsi="Tahoma" w:cs="Tahoma"/>
          <w:i/>
          <w:sz w:val="18"/>
          <w:lang w:val="en-GB"/>
        </w:rPr>
        <w:t>relies on the capacities of other operators</w:t>
      </w:r>
      <w:r w:rsidR="003D4961" w:rsidRPr="00882300">
        <w:rPr>
          <w:rFonts w:ascii="Tahoma" w:hAnsi="Tahoma" w:cs="Tahoma"/>
          <w:i/>
          <w:sz w:val="18"/>
          <w:lang w:val="en-GB"/>
        </w:rPr>
        <w:t>.</w:t>
      </w:r>
    </w:p>
    <w:p w14:paraId="705E6004" w14:textId="77777777" w:rsidR="003D4961" w:rsidRPr="00882300" w:rsidRDefault="003D4961" w:rsidP="003D4961">
      <w:pPr>
        <w:keepNext/>
        <w:keepLines/>
        <w:tabs>
          <w:tab w:val="left" w:pos="567"/>
          <w:tab w:val="left" w:pos="851"/>
          <w:tab w:val="left" w:pos="993"/>
        </w:tabs>
        <w:suppressAutoHyphens/>
        <w:jc w:val="both"/>
        <w:rPr>
          <w:rFonts w:ascii="Tahoma" w:hAnsi="Tahoma" w:cs="Tahoma"/>
          <w:b/>
          <w:i/>
          <w:sz w:val="22"/>
          <w:szCs w:val="18"/>
          <w:lang w:val="en-GB" w:eastAsia="ar-SA"/>
        </w:rPr>
      </w:pPr>
    </w:p>
    <w:p w14:paraId="6F967695" w14:textId="5FD137B9" w:rsidR="003D4961" w:rsidRPr="00882300" w:rsidRDefault="00571468" w:rsidP="003D4961">
      <w:pPr>
        <w:keepNext/>
        <w:keepLines/>
        <w:spacing w:after="40"/>
        <w:jc w:val="both"/>
        <w:rPr>
          <w:rFonts w:ascii="Tahoma" w:hAnsi="Tahoma" w:cs="Tahoma"/>
          <w:i/>
          <w:sz w:val="18"/>
          <w:lang w:val="en-GB"/>
        </w:rPr>
      </w:pPr>
      <w:r w:rsidRPr="00882300">
        <w:rPr>
          <w:rFonts w:ascii="Tahoma" w:hAnsi="Tahoma" w:cs="Tahoma"/>
          <w:b/>
          <w:i/>
          <w:sz w:val="18"/>
          <w:szCs w:val="18"/>
          <w:u w:val="single"/>
          <w:lang w:val="en-GB"/>
        </w:rPr>
        <w:t>Instruction</w:t>
      </w:r>
      <w:r w:rsidR="003D4961" w:rsidRPr="00882300">
        <w:rPr>
          <w:rFonts w:ascii="Tahoma" w:hAnsi="Tahoma" w:cs="Tahoma"/>
          <w:b/>
          <w:i/>
          <w:sz w:val="18"/>
          <w:szCs w:val="18"/>
          <w:u w:val="single"/>
          <w:lang w:val="en-GB"/>
        </w:rPr>
        <w:t xml:space="preserve">: </w:t>
      </w:r>
      <w:r w:rsidR="00665896" w:rsidRPr="00882300">
        <w:rPr>
          <w:rFonts w:ascii="Tahoma" w:hAnsi="Tahoma"/>
          <w:i/>
          <w:sz w:val="18"/>
          <w:szCs w:val="18"/>
          <w:lang w:val="en-GB"/>
        </w:rPr>
        <w:t>The form is to be copied if necessary</w:t>
      </w:r>
      <w:r w:rsidR="003D4961" w:rsidRPr="00882300">
        <w:rPr>
          <w:rFonts w:ascii="Tahoma" w:hAnsi="Tahoma" w:cs="Tahoma"/>
          <w:i/>
          <w:sz w:val="18"/>
          <w:lang w:val="en-GB"/>
        </w:rPr>
        <w:t>!</w:t>
      </w:r>
    </w:p>
    <w:p w14:paraId="7A501927" w14:textId="77777777" w:rsidR="003D4961" w:rsidRPr="00882300" w:rsidRDefault="003D4961" w:rsidP="003D4961">
      <w:pPr>
        <w:keepNext/>
        <w:keepLines/>
        <w:rPr>
          <w:lang w:val="en-GB"/>
        </w:rPr>
      </w:pPr>
    </w:p>
    <w:p w14:paraId="6DE1E414" w14:textId="77777777" w:rsidR="003D4961" w:rsidRPr="00882300" w:rsidRDefault="003D4961" w:rsidP="003D4961">
      <w:pPr>
        <w:keepNext/>
        <w:keepLines/>
        <w:rPr>
          <w:lang w:val="en-GB"/>
        </w:rPr>
      </w:pPr>
    </w:p>
    <w:p w14:paraId="0DF7B74C" w14:textId="77777777" w:rsidR="003D4961" w:rsidRPr="00882300" w:rsidRDefault="003D4961" w:rsidP="003D4961">
      <w:pPr>
        <w:keepNext/>
        <w:keepLines/>
        <w:rPr>
          <w:lang w:val="en-GB"/>
        </w:rPr>
      </w:pPr>
    </w:p>
    <w:p w14:paraId="733FA4F7" w14:textId="77777777" w:rsidR="003D4961" w:rsidRPr="00882300" w:rsidRDefault="003D4961" w:rsidP="003D4961">
      <w:pPr>
        <w:keepNext/>
        <w:keepLines/>
        <w:rPr>
          <w:lang w:val="en-GB"/>
        </w:rPr>
      </w:pPr>
    </w:p>
    <w:p w14:paraId="6BA88712" w14:textId="77777777" w:rsidR="003D4961" w:rsidRPr="00882300" w:rsidRDefault="003D4961" w:rsidP="003D4961">
      <w:pPr>
        <w:keepNext/>
        <w:keepLines/>
        <w:rPr>
          <w:lang w:val="en-GB"/>
        </w:rPr>
      </w:pPr>
    </w:p>
    <w:p w14:paraId="3B52BABF" w14:textId="77777777" w:rsidR="003D4961" w:rsidRPr="00882300" w:rsidRDefault="003D4961" w:rsidP="003D4961">
      <w:pPr>
        <w:keepNext/>
        <w:keepLines/>
        <w:rPr>
          <w:lang w:val="en-GB"/>
        </w:rPr>
      </w:pPr>
    </w:p>
    <w:p w14:paraId="6FD2F8F1" w14:textId="77777777" w:rsidR="003D4961" w:rsidRPr="00882300" w:rsidRDefault="003D4961" w:rsidP="003D4961">
      <w:pPr>
        <w:keepNext/>
        <w:keepLines/>
        <w:rPr>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842"/>
      </w:tblGrid>
      <w:tr w:rsidR="003D4961" w:rsidRPr="00882300" w14:paraId="7E063D89" w14:textId="77777777" w:rsidTr="00913AE8">
        <w:tc>
          <w:tcPr>
            <w:tcW w:w="7792" w:type="dxa"/>
            <w:tcBorders>
              <w:top w:val="single" w:sz="4" w:space="0" w:color="auto"/>
              <w:bottom w:val="single" w:sz="4" w:space="0" w:color="auto"/>
            </w:tcBorders>
          </w:tcPr>
          <w:p w14:paraId="5B2AC9F5" w14:textId="0418DA3B" w:rsidR="003D4961" w:rsidRPr="00882300" w:rsidRDefault="003D4961" w:rsidP="00854331">
            <w:pPr>
              <w:keepNext/>
              <w:keepLines/>
              <w:rPr>
                <w:rFonts w:ascii="Tahoma" w:hAnsi="Tahoma" w:cs="Tahoma"/>
                <w:lang w:val="en-GB"/>
              </w:rPr>
            </w:pPr>
            <w:r w:rsidRPr="00882300">
              <w:rPr>
                <w:rFonts w:ascii="Tahoma" w:hAnsi="Tahoma" w:cs="Tahoma"/>
                <w:lang w:val="en-GB"/>
              </w:rPr>
              <w:br w:type="page"/>
            </w:r>
            <w:r w:rsidR="00854331" w:rsidRPr="00882300">
              <w:rPr>
                <w:rFonts w:ascii="Tahoma" w:hAnsi="Tahoma" w:cs="Tahoma"/>
                <w:lang w:val="en-GB"/>
              </w:rPr>
              <w:t>ECONOMIC AND FINANCIAL STANDING</w:t>
            </w:r>
            <w:r w:rsidRPr="00882300">
              <w:rPr>
                <w:rFonts w:ascii="Tahoma" w:hAnsi="Tahoma" w:cs="Tahoma"/>
                <w:lang w:val="en-GB"/>
              </w:rPr>
              <w:t xml:space="preserve"> </w:t>
            </w:r>
          </w:p>
        </w:tc>
        <w:tc>
          <w:tcPr>
            <w:tcW w:w="1842" w:type="dxa"/>
            <w:tcBorders>
              <w:top w:val="single" w:sz="4" w:space="0" w:color="auto"/>
              <w:bottom w:val="single" w:sz="4" w:space="0" w:color="auto"/>
            </w:tcBorders>
          </w:tcPr>
          <w:p w14:paraId="1392B3BE" w14:textId="30B85170" w:rsidR="003D4961" w:rsidRPr="00882300" w:rsidRDefault="005249E2" w:rsidP="00960237">
            <w:pPr>
              <w:keepNext/>
              <w:keepLines/>
              <w:rPr>
                <w:rFonts w:ascii="Tahoma" w:hAnsi="Tahoma" w:cs="Tahoma"/>
                <w:b/>
                <w:i/>
                <w:lang w:val="en-GB"/>
              </w:rPr>
            </w:pPr>
            <w:r w:rsidRPr="00882300">
              <w:rPr>
                <w:rFonts w:ascii="Tahoma" w:hAnsi="Tahoma" w:cs="Tahoma"/>
                <w:b/>
                <w:i/>
                <w:lang w:val="en-GB"/>
              </w:rPr>
              <w:t>Attachment</w:t>
            </w:r>
            <w:r w:rsidR="003D4961" w:rsidRPr="00882300">
              <w:rPr>
                <w:rFonts w:ascii="Tahoma" w:hAnsi="Tahoma" w:cs="Tahoma"/>
                <w:b/>
                <w:i/>
                <w:lang w:val="en-GB"/>
              </w:rPr>
              <w:t xml:space="preserve"> 5</w:t>
            </w:r>
          </w:p>
        </w:tc>
      </w:tr>
    </w:tbl>
    <w:p w14:paraId="5073B5D7" w14:textId="77777777" w:rsidR="003D4961" w:rsidRPr="00882300" w:rsidRDefault="003D4961" w:rsidP="003D4961">
      <w:pPr>
        <w:keepNext/>
        <w:keepLines/>
        <w:rPr>
          <w:rFonts w:ascii="Tahoma" w:hAnsi="Tahoma" w:cs="Tahoma"/>
          <w:lang w:val="en-GB"/>
        </w:rPr>
      </w:pPr>
    </w:p>
    <w:p w14:paraId="0213E9BA" w14:textId="4AAAAA90" w:rsidR="003D4961" w:rsidRPr="00882300" w:rsidRDefault="00854331" w:rsidP="003D4961">
      <w:pPr>
        <w:keepNext/>
        <w:keepLines/>
        <w:rPr>
          <w:rFonts w:ascii="Tahoma" w:hAnsi="Tahoma" w:cs="Tahoma"/>
          <w:lang w:val="en-GB"/>
        </w:rPr>
      </w:pPr>
      <w:r w:rsidRPr="00882300">
        <w:rPr>
          <w:rFonts w:ascii="Tahoma" w:hAnsi="Tahoma" w:cs="Tahoma"/>
          <w:lang w:val="en-GB"/>
        </w:rPr>
        <w:t>I, t</w:t>
      </w:r>
      <w:r w:rsidR="00571468" w:rsidRPr="00882300">
        <w:rPr>
          <w:rFonts w:ascii="Tahoma" w:hAnsi="Tahoma" w:cs="Tahoma"/>
          <w:lang w:val="en-GB"/>
        </w:rPr>
        <w:t>he tenderer</w:t>
      </w:r>
      <w:r w:rsidR="003D4961" w:rsidRPr="00882300">
        <w:rPr>
          <w:rFonts w:ascii="Tahoma" w:hAnsi="Tahoma" w:cs="Tahoma"/>
          <w:lang w:val="en-GB"/>
        </w:rPr>
        <w:t>: _______________________________________________________________________ ,</w:t>
      </w:r>
    </w:p>
    <w:p w14:paraId="50FA3845" w14:textId="77777777" w:rsidR="003D4961" w:rsidRPr="00882300" w:rsidRDefault="003D4961" w:rsidP="003D4961">
      <w:pPr>
        <w:keepNext/>
        <w:keepLines/>
        <w:rPr>
          <w:rFonts w:ascii="Tahoma" w:hAnsi="Tahoma" w:cs="Tahoma"/>
          <w:lang w:val="en-GB"/>
        </w:rPr>
      </w:pPr>
    </w:p>
    <w:p w14:paraId="2A4D95A6" w14:textId="75C245CF" w:rsidR="003D4961" w:rsidRPr="00882300" w:rsidRDefault="003D4961" w:rsidP="003D4961">
      <w:pPr>
        <w:keepNext/>
        <w:keepLines/>
        <w:rPr>
          <w:rFonts w:ascii="Tahoma" w:hAnsi="Tahoma" w:cs="Tahoma"/>
          <w:lang w:val="en-GB"/>
        </w:rPr>
      </w:pPr>
      <w:r w:rsidRPr="00882300">
        <w:rPr>
          <w:rFonts w:ascii="Tahoma" w:hAnsi="Tahoma" w:cs="Tahoma"/>
          <w:lang w:val="en-GB"/>
        </w:rPr>
        <w:t xml:space="preserve">Partner </w:t>
      </w:r>
      <w:r w:rsidR="00854331" w:rsidRPr="00882300">
        <w:rPr>
          <w:rFonts w:ascii="Tahoma" w:hAnsi="Tahoma" w:cs="Tahoma"/>
          <w:lang w:val="en-GB"/>
        </w:rPr>
        <w:t>in the case of a joint tender</w:t>
      </w:r>
      <w:r w:rsidRPr="00882300">
        <w:rPr>
          <w:rFonts w:ascii="Tahoma" w:hAnsi="Tahoma" w:cs="Tahoma"/>
          <w:lang w:val="en-GB"/>
        </w:rPr>
        <w:t>: ____________________________________________________ ,</w:t>
      </w:r>
    </w:p>
    <w:p w14:paraId="7D72BEF8" w14:textId="77777777" w:rsidR="003D4961" w:rsidRPr="00882300" w:rsidRDefault="003D4961" w:rsidP="003D4961">
      <w:pPr>
        <w:keepNext/>
        <w:keepLines/>
        <w:rPr>
          <w:rFonts w:ascii="Tahoma" w:hAnsi="Tahoma" w:cs="Tahoma"/>
          <w:lang w:val="en-GB"/>
        </w:rPr>
      </w:pPr>
    </w:p>
    <w:p w14:paraId="36151CBE" w14:textId="77777777" w:rsidR="003D4961" w:rsidRPr="00882300" w:rsidRDefault="003D4961" w:rsidP="003D4961">
      <w:pPr>
        <w:keepNext/>
        <w:keepLines/>
        <w:rPr>
          <w:rFonts w:ascii="Tahoma" w:hAnsi="Tahoma" w:cs="Tahoma"/>
          <w:lang w:val="en-GB"/>
        </w:rPr>
      </w:pPr>
    </w:p>
    <w:p w14:paraId="62FC672F" w14:textId="7C833F39" w:rsidR="003D4961" w:rsidRPr="00882300" w:rsidRDefault="003D4961" w:rsidP="003D4961">
      <w:pPr>
        <w:keepNext/>
        <w:keepLines/>
        <w:rPr>
          <w:rFonts w:ascii="Tahoma" w:hAnsi="Tahoma" w:cs="Tahoma"/>
          <w:lang w:val="en-GB"/>
        </w:rPr>
      </w:pPr>
      <w:r w:rsidRPr="00882300">
        <w:rPr>
          <w:rFonts w:ascii="Tahoma" w:hAnsi="Tahoma" w:cs="Tahoma"/>
          <w:lang w:val="en-GB"/>
        </w:rPr>
        <w:t>(</w:t>
      </w:r>
      <w:r w:rsidR="00854331" w:rsidRPr="00882300">
        <w:rPr>
          <w:rFonts w:ascii="Tahoma" w:hAnsi="Tahoma" w:cs="Tahoma"/>
          <w:i/>
          <w:lang w:val="en-GB"/>
        </w:rPr>
        <w:t>complete as necessary</w:t>
      </w:r>
      <w:r w:rsidRPr="00882300">
        <w:rPr>
          <w:rFonts w:ascii="Tahoma" w:hAnsi="Tahoma" w:cs="Tahoma"/>
          <w:lang w:val="en-GB"/>
        </w:rPr>
        <w:t>)</w:t>
      </w:r>
    </w:p>
    <w:p w14:paraId="080F5ED4" w14:textId="77777777" w:rsidR="003D4961" w:rsidRPr="00882300" w:rsidRDefault="003D4961" w:rsidP="003D4961">
      <w:pPr>
        <w:keepNext/>
        <w:keepLines/>
        <w:rPr>
          <w:rFonts w:ascii="Tahoma" w:hAnsi="Tahoma" w:cs="Tahoma"/>
          <w:lang w:val="en-GB"/>
        </w:rPr>
      </w:pPr>
    </w:p>
    <w:p w14:paraId="50B59BF1" w14:textId="03D4245A" w:rsidR="003D4961" w:rsidRPr="00882300" w:rsidRDefault="00854331" w:rsidP="003D4961">
      <w:pPr>
        <w:keepNext/>
        <w:keepLines/>
        <w:rPr>
          <w:rFonts w:ascii="Tahoma" w:hAnsi="Tahoma" w:cs="Tahoma"/>
          <w:b/>
          <w:lang w:val="en-GB"/>
        </w:rPr>
      </w:pPr>
      <w:r w:rsidRPr="00882300">
        <w:rPr>
          <w:rFonts w:ascii="Tahoma" w:hAnsi="Tahoma" w:cs="Tahoma"/>
          <w:b/>
          <w:lang w:val="en-GB"/>
        </w:rPr>
        <w:t>hereby declare</w:t>
      </w:r>
      <w:r w:rsidR="003D4961" w:rsidRPr="00882300">
        <w:rPr>
          <w:rFonts w:ascii="Tahoma" w:hAnsi="Tahoma" w:cs="Tahoma"/>
          <w:b/>
          <w:lang w:val="en-GB"/>
        </w:rPr>
        <w:t>:</w:t>
      </w:r>
    </w:p>
    <w:p w14:paraId="622C5DD7" w14:textId="77777777" w:rsidR="003D4961" w:rsidRPr="00882300" w:rsidRDefault="003D4961" w:rsidP="003D4961">
      <w:pPr>
        <w:keepNext/>
        <w:keepLines/>
        <w:rPr>
          <w:rFonts w:ascii="Tahoma" w:hAnsi="Tahoma" w:cs="Tahoma"/>
          <w:lang w:val="en-GB"/>
        </w:rPr>
      </w:pPr>
    </w:p>
    <w:p w14:paraId="5B18F385" w14:textId="1EB68155" w:rsidR="003D4961" w:rsidRPr="00882300" w:rsidRDefault="00854331" w:rsidP="003D4961">
      <w:pPr>
        <w:pStyle w:val="Odstavekseznama"/>
        <w:keepNext/>
        <w:keepLines/>
        <w:numPr>
          <w:ilvl w:val="0"/>
          <w:numId w:val="7"/>
        </w:numPr>
        <w:jc w:val="both"/>
        <w:rPr>
          <w:rFonts w:ascii="Tahoma" w:hAnsi="Tahoma" w:cs="Tahoma"/>
          <w:lang w:val="en-GB"/>
        </w:rPr>
      </w:pPr>
      <w:r w:rsidRPr="00882300">
        <w:rPr>
          <w:rFonts w:ascii="Tahoma" w:hAnsi="Tahoma" w:cs="Tahoma"/>
          <w:lang w:val="en-GB"/>
        </w:rPr>
        <w:t xml:space="preserve">to be economically and financially capable of </w:t>
      </w:r>
      <w:r w:rsidR="00066D8C">
        <w:rPr>
          <w:rFonts w:ascii="Tahoma" w:hAnsi="Tahoma" w:cs="Tahoma"/>
          <w:lang w:val="en-GB"/>
        </w:rPr>
        <w:t>performing the subject</w:t>
      </w:r>
      <w:r w:rsidRPr="00882300">
        <w:rPr>
          <w:rFonts w:ascii="Tahoma" w:hAnsi="Tahoma" w:cs="Tahoma"/>
          <w:lang w:val="en-GB"/>
        </w:rPr>
        <w:t xml:space="preserve"> of the </w:t>
      </w:r>
      <w:r w:rsidR="009158B9" w:rsidRPr="00882300">
        <w:rPr>
          <w:rFonts w:ascii="Tahoma" w:hAnsi="Tahoma" w:cs="Tahoma"/>
          <w:lang w:val="en-GB"/>
        </w:rPr>
        <w:t>contract</w:t>
      </w:r>
      <w:r w:rsidRPr="00882300">
        <w:rPr>
          <w:rFonts w:ascii="Tahoma" w:hAnsi="Tahoma" w:cs="Tahoma"/>
          <w:lang w:val="en-GB"/>
        </w:rPr>
        <w:t xml:space="preserve"> or a part of the</w:t>
      </w:r>
      <w:r w:rsidR="009158B9" w:rsidRPr="00882300">
        <w:rPr>
          <w:rFonts w:ascii="Tahoma" w:hAnsi="Tahoma" w:cs="Tahoma"/>
          <w:lang w:val="en-GB"/>
        </w:rPr>
        <w:t xml:space="preserve"> contract which I </w:t>
      </w:r>
      <w:r w:rsidR="00066D8C">
        <w:rPr>
          <w:rFonts w:ascii="Tahoma" w:hAnsi="Tahoma" w:cs="Tahoma"/>
          <w:lang w:val="en-GB"/>
        </w:rPr>
        <w:t>accept</w:t>
      </w:r>
      <w:r w:rsidR="009158B9" w:rsidRPr="00882300">
        <w:rPr>
          <w:rFonts w:ascii="Tahoma" w:hAnsi="Tahoma" w:cs="Tahoma"/>
          <w:lang w:val="en-GB"/>
        </w:rPr>
        <w:t xml:space="preserve"> for </w:t>
      </w:r>
      <w:r w:rsidR="00066D8C">
        <w:rPr>
          <w:rFonts w:ascii="Tahoma" w:hAnsi="Tahoma" w:cs="Tahoma"/>
          <w:lang w:val="en-GB"/>
        </w:rPr>
        <w:t>performance</w:t>
      </w:r>
      <w:r w:rsidR="003D4961" w:rsidRPr="00882300">
        <w:rPr>
          <w:rFonts w:ascii="Tahoma" w:hAnsi="Tahoma" w:cs="Tahoma"/>
          <w:lang w:val="en-GB"/>
        </w:rPr>
        <w:t>,</w:t>
      </w:r>
    </w:p>
    <w:p w14:paraId="67431D2A" w14:textId="6643C086" w:rsidR="003D4961" w:rsidRPr="00882300" w:rsidRDefault="009158B9" w:rsidP="003D4961">
      <w:pPr>
        <w:pStyle w:val="Odstavekseznama"/>
        <w:keepNext/>
        <w:keepLines/>
        <w:numPr>
          <w:ilvl w:val="0"/>
          <w:numId w:val="7"/>
        </w:numPr>
        <w:jc w:val="both"/>
        <w:rPr>
          <w:rFonts w:ascii="Tahoma" w:hAnsi="Tahoma" w:cs="Tahoma"/>
          <w:lang w:val="en-GB"/>
        </w:rPr>
      </w:pPr>
      <w:r w:rsidRPr="00882300">
        <w:rPr>
          <w:rFonts w:ascii="Tahoma" w:hAnsi="Tahoma" w:cs="Tahoma"/>
          <w:lang w:val="en-GB"/>
        </w:rPr>
        <w:t xml:space="preserve">on the date determined for the submission of tenders, </w:t>
      </w:r>
      <w:r w:rsidR="00066D8C">
        <w:rPr>
          <w:rFonts w:ascii="Tahoma" w:hAnsi="Tahoma" w:cs="Tahoma"/>
          <w:lang w:val="en-GB"/>
        </w:rPr>
        <w:t>none of my</w:t>
      </w:r>
      <w:r w:rsidRPr="00882300">
        <w:rPr>
          <w:rFonts w:ascii="Tahoma" w:hAnsi="Tahoma" w:cs="Tahoma"/>
          <w:lang w:val="en-GB"/>
        </w:rPr>
        <w:t xml:space="preserve"> business account</w:t>
      </w:r>
      <w:r w:rsidR="00066D8C">
        <w:rPr>
          <w:rFonts w:ascii="Tahoma" w:hAnsi="Tahoma" w:cs="Tahoma"/>
          <w:lang w:val="en-GB"/>
        </w:rPr>
        <w:t>s opened</w:t>
      </w:r>
      <w:r w:rsidRPr="00882300">
        <w:rPr>
          <w:rFonts w:ascii="Tahoma" w:hAnsi="Tahoma" w:cs="Tahoma"/>
          <w:lang w:val="en-GB"/>
        </w:rPr>
        <w:t xml:space="preserve"> with any bank </w:t>
      </w:r>
      <w:r w:rsidR="00066D8C">
        <w:rPr>
          <w:rFonts w:ascii="Tahoma" w:hAnsi="Tahoma" w:cs="Tahoma"/>
          <w:lang w:val="en-GB"/>
        </w:rPr>
        <w:t xml:space="preserve">are </w:t>
      </w:r>
      <w:r w:rsidRPr="00882300">
        <w:rPr>
          <w:rFonts w:ascii="Tahoma" w:hAnsi="Tahoma" w:cs="Tahoma"/>
          <w:lang w:val="en-GB"/>
        </w:rPr>
        <w:t>blocked</w:t>
      </w:r>
      <w:r w:rsidR="003D4961" w:rsidRPr="00882300">
        <w:rPr>
          <w:rFonts w:ascii="Tahoma" w:hAnsi="Tahoma" w:cs="Tahoma"/>
          <w:lang w:val="en-GB"/>
        </w:rPr>
        <w:t>,</w:t>
      </w:r>
    </w:p>
    <w:p w14:paraId="14C2CB06" w14:textId="3F0965C3" w:rsidR="003D4961" w:rsidRPr="00882300" w:rsidRDefault="009158B9" w:rsidP="003D4961">
      <w:pPr>
        <w:pStyle w:val="Odstavekseznama"/>
        <w:keepNext/>
        <w:keepLines/>
        <w:numPr>
          <w:ilvl w:val="0"/>
          <w:numId w:val="7"/>
        </w:numPr>
        <w:jc w:val="both"/>
        <w:rPr>
          <w:rFonts w:ascii="Tahoma" w:hAnsi="Tahoma" w:cs="Tahoma"/>
          <w:lang w:val="en-GB"/>
        </w:rPr>
      </w:pPr>
      <w:r w:rsidRPr="00882300">
        <w:rPr>
          <w:rFonts w:ascii="Tahoma" w:hAnsi="Tahoma" w:cs="Tahoma"/>
          <w:lang w:val="en-GB"/>
        </w:rPr>
        <w:t>that in the past six</w:t>
      </w:r>
      <w:r w:rsidR="003D4961" w:rsidRPr="00882300">
        <w:rPr>
          <w:rFonts w:ascii="Tahoma" w:hAnsi="Tahoma" w:cs="Tahoma"/>
          <w:lang w:val="en-GB"/>
        </w:rPr>
        <w:t xml:space="preserve"> (6) </w:t>
      </w:r>
      <w:r w:rsidRPr="00882300">
        <w:rPr>
          <w:rFonts w:ascii="Tahoma" w:hAnsi="Tahoma" w:cs="Tahoma"/>
          <w:lang w:val="en-GB"/>
        </w:rPr>
        <w:t xml:space="preserve">months, counting from the </w:t>
      </w:r>
      <w:r w:rsidR="00066D8C">
        <w:rPr>
          <w:rFonts w:ascii="Tahoma" w:hAnsi="Tahoma" w:cs="Tahoma"/>
          <w:lang w:val="en-GB"/>
        </w:rPr>
        <w:t>tender</w:t>
      </w:r>
      <w:r w:rsidR="00066D8C" w:rsidRPr="00882300">
        <w:rPr>
          <w:rFonts w:ascii="Tahoma" w:hAnsi="Tahoma" w:cs="Tahoma"/>
          <w:lang w:val="en-GB"/>
        </w:rPr>
        <w:t xml:space="preserve"> submission </w:t>
      </w:r>
      <w:r w:rsidR="00066D8C">
        <w:rPr>
          <w:rFonts w:ascii="Tahoma" w:hAnsi="Tahoma" w:cs="Tahoma"/>
          <w:lang w:val="en-GB"/>
        </w:rPr>
        <w:t>date</w:t>
      </w:r>
      <w:r w:rsidRPr="00882300">
        <w:rPr>
          <w:rFonts w:ascii="Tahoma" w:hAnsi="Tahoma" w:cs="Tahoma"/>
          <w:lang w:val="en-GB"/>
        </w:rPr>
        <w:t>, we did not have any past-due outstanding liabilities</w:t>
      </w:r>
      <w:r w:rsidR="003D4961" w:rsidRPr="00882300">
        <w:rPr>
          <w:rFonts w:ascii="Tahoma" w:hAnsi="Tahoma" w:cs="Tahoma"/>
          <w:lang w:val="en-GB"/>
        </w:rPr>
        <w:t>.</w:t>
      </w:r>
    </w:p>
    <w:p w14:paraId="0FF354D6" w14:textId="77777777" w:rsidR="003D4961" w:rsidRPr="00882300" w:rsidRDefault="003D4961" w:rsidP="003D4961">
      <w:pPr>
        <w:pStyle w:val="Odstavekseznama"/>
        <w:keepNext/>
        <w:keepLines/>
        <w:ind w:left="720"/>
        <w:jc w:val="both"/>
        <w:rPr>
          <w:rFonts w:ascii="Tahoma" w:hAnsi="Tahoma" w:cs="Tahoma"/>
          <w:lang w:val="en-GB"/>
        </w:rPr>
      </w:pPr>
    </w:p>
    <w:p w14:paraId="050A5D4D" w14:textId="77777777" w:rsidR="003D4961" w:rsidRPr="00882300" w:rsidRDefault="003D4961" w:rsidP="003D4961">
      <w:pPr>
        <w:pStyle w:val="Odstavekseznama"/>
        <w:keepNext/>
        <w:keepLines/>
        <w:ind w:left="720"/>
        <w:rPr>
          <w:rFonts w:ascii="Tahoma" w:hAnsi="Tahoma" w:cs="Tahoma"/>
          <w:highlight w:val="yellow"/>
          <w:lang w:val="en-GB"/>
        </w:rPr>
      </w:pPr>
    </w:p>
    <w:p w14:paraId="79AA185A" w14:textId="77777777" w:rsidR="003D4961" w:rsidRPr="00882300" w:rsidRDefault="003D4961" w:rsidP="003D4961">
      <w:pPr>
        <w:pStyle w:val="Odstavekseznama"/>
        <w:keepNext/>
        <w:keepLines/>
        <w:ind w:left="720"/>
        <w:rPr>
          <w:rFonts w:ascii="Tahoma" w:hAnsi="Tahoma" w:cs="Tahoma"/>
          <w:highlight w:val="yellow"/>
          <w:lang w:val="en-GB"/>
        </w:rPr>
      </w:pPr>
    </w:p>
    <w:p w14:paraId="0D753C8B" w14:textId="77777777" w:rsidR="003D4961" w:rsidRPr="00882300" w:rsidRDefault="003D4961" w:rsidP="003D4961">
      <w:pPr>
        <w:pStyle w:val="Odstavekseznama"/>
        <w:keepNext/>
        <w:keepLines/>
        <w:ind w:left="720"/>
        <w:rPr>
          <w:rFonts w:ascii="Tahoma" w:hAnsi="Tahoma" w:cs="Tahoma"/>
          <w:lang w:val="en-GB"/>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D4961" w:rsidRPr="00882300" w14:paraId="0C6F2851" w14:textId="77777777" w:rsidTr="00960237">
        <w:trPr>
          <w:trHeight w:val="235"/>
        </w:trPr>
        <w:tc>
          <w:tcPr>
            <w:tcW w:w="3402" w:type="dxa"/>
            <w:tcBorders>
              <w:bottom w:val="single" w:sz="4" w:space="0" w:color="auto"/>
            </w:tcBorders>
          </w:tcPr>
          <w:p w14:paraId="65A0601C" w14:textId="77777777" w:rsidR="003D4961" w:rsidRPr="00882300" w:rsidRDefault="003D4961" w:rsidP="00960237">
            <w:pPr>
              <w:keepNext/>
              <w:keepLines/>
              <w:jc w:val="both"/>
              <w:rPr>
                <w:rFonts w:ascii="Tahoma" w:hAnsi="Tahoma" w:cs="Tahoma"/>
                <w:snapToGrid w:val="0"/>
                <w:color w:val="000000"/>
                <w:lang w:val="en-GB"/>
              </w:rPr>
            </w:pPr>
          </w:p>
        </w:tc>
        <w:tc>
          <w:tcPr>
            <w:tcW w:w="2268" w:type="dxa"/>
          </w:tcPr>
          <w:p w14:paraId="5493F42D" w14:textId="77777777" w:rsidR="003D4961" w:rsidRPr="00882300" w:rsidRDefault="003D4961" w:rsidP="00960237">
            <w:pPr>
              <w:keepNext/>
              <w:keepLines/>
              <w:jc w:val="both"/>
              <w:rPr>
                <w:rFonts w:ascii="Tahoma" w:hAnsi="Tahoma" w:cs="Tahoma"/>
                <w:snapToGrid w:val="0"/>
                <w:color w:val="000000"/>
                <w:lang w:val="en-GB"/>
              </w:rPr>
            </w:pPr>
          </w:p>
        </w:tc>
        <w:tc>
          <w:tcPr>
            <w:tcW w:w="3686" w:type="dxa"/>
            <w:tcBorders>
              <w:bottom w:val="single" w:sz="4" w:space="0" w:color="auto"/>
            </w:tcBorders>
          </w:tcPr>
          <w:p w14:paraId="4B0B52AA" w14:textId="77777777" w:rsidR="003D4961" w:rsidRPr="00882300" w:rsidRDefault="003D4961" w:rsidP="00960237">
            <w:pPr>
              <w:keepNext/>
              <w:keepLines/>
              <w:tabs>
                <w:tab w:val="left" w:pos="567"/>
                <w:tab w:val="num" w:pos="851"/>
                <w:tab w:val="left" w:pos="993"/>
              </w:tabs>
              <w:jc w:val="both"/>
              <w:rPr>
                <w:rFonts w:ascii="Tahoma" w:hAnsi="Tahoma" w:cs="Tahoma"/>
                <w:snapToGrid w:val="0"/>
                <w:color w:val="000000"/>
                <w:lang w:val="en-GB"/>
              </w:rPr>
            </w:pPr>
          </w:p>
        </w:tc>
      </w:tr>
      <w:tr w:rsidR="003D4961" w:rsidRPr="00882300" w14:paraId="076C5561" w14:textId="77777777" w:rsidTr="00960237">
        <w:trPr>
          <w:trHeight w:val="235"/>
        </w:trPr>
        <w:tc>
          <w:tcPr>
            <w:tcW w:w="3402" w:type="dxa"/>
            <w:tcBorders>
              <w:top w:val="single" w:sz="4" w:space="0" w:color="auto"/>
            </w:tcBorders>
          </w:tcPr>
          <w:p w14:paraId="1F6A55C3" w14:textId="1C8D0DD9" w:rsidR="003D4961" w:rsidRPr="00882300" w:rsidRDefault="003D4961" w:rsidP="00960237">
            <w:pPr>
              <w:keepNext/>
              <w:keepLines/>
              <w:jc w:val="both"/>
              <w:rPr>
                <w:rFonts w:ascii="Tahoma" w:hAnsi="Tahoma" w:cs="Tahoma"/>
                <w:snapToGrid w:val="0"/>
                <w:color w:val="000000"/>
                <w:lang w:val="en-GB"/>
              </w:rPr>
            </w:pPr>
            <w:r w:rsidRPr="00882300">
              <w:rPr>
                <w:rFonts w:ascii="Tahoma" w:hAnsi="Tahoma" w:cs="Tahoma"/>
                <w:snapToGrid w:val="0"/>
                <w:color w:val="000000"/>
                <w:lang w:val="en-GB"/>
              </w:rPr>
              <w:t>(</w:t>
            </w:r>
            <w:r w:rsidR="00854331" w:rsidRPr="00882300">
              <w:rPr>
                <w:rFonts w:ascii="Tahoma" w:hAnsi="Tahoma" w:cs="Tahoma"/>
                <w:snapToGrid w:val="0"/>
                <w:color w:val="000000"/>
                <w:lang w:val="en-GB"/>
              </w:rPr>
              <w:t>place, date</w:t>
            </w:r>
            <w:r w:rsidRPr="00882300">
              <w:rPr>
                <w:rFonts w:ascii="Tahoma" w:hAnsi="Tahoma" w:cs="Tahoma"/>
                <w:snapToGrid w:val="0"/>
                <w:color w:val="000000"/>
                <w:lang w:val="en-GB"/>
              </w:rPr>
              <w:t>)</w:t>
            </w:r>
          </w:p>
        </w:tc>
        <w:tc>
          <w:tcPr>
            <w:tcW w:w="2268" w:type="dxa"/>
          </w:tcPr>
          <w:p w14:paraId="4D68E55E" w14:textId="74DAF38C" w:rsidR="003D4961" w:rsidRPr="00882300" w:rsidRDefault="00571468" w:rsidP="00960237">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3686" w:type="dxa"/>
            <w:tcBorders>
              <w:top w:val="single" w:sz="4" w:space="0" w:color="auto"/>
            </w:tcBorders>
          </w:tcPr>
          <w:p w14:paraId="4C342495" w14:textId="2ABECEA4" w:rsidR="003D4961" w:rsidRPr="00882300" w:rsidRDefault="003D4961" w:rsidP="00854331">
            <w:pPr>
              <w:keepNext/>
              <w:keepLines/>
              <w:jc w:val="both"/>
              <w:rPr>
                <w:rFonts w:ascii="Tahoma" w:hAnsi="Tahoma" w:cs="Tahoma"/>
                <w:snapToGrid w:val="0"/>
                <w:color w:val="000000"/>
                <w:lang w:val="en-GB"/>
              </w:rPr>
            </w:pPr>
            <w:r w:rsidRPr="00882300">
              <w:rPr>
                <w:rFonts w:ascii="Tahoma" w:hAnsi="Tahoma" w:cs="Tahoma"/>
                <w:snapToGrid w:val="0"/>
                <w:color w:val="000000"/>
                <w:lang w:val="en-GB"/>
              </w:rPr>
              <w:t>(</w:t>
            </w:r>
            <w:r w:rsidR="009C2B86" w:rsidRPr="00882300">
              <w:rPr>
                <w:rFonts w:ascii="Tahoma" w:hAnsi="Tahoma" w:cs="Tahoma"/>
                <w:snapToGrid w:val="0"/>
                <w:color w:val="000000"/>
                <w:lang w:val="en-GB"/>
              </w:rPr>
              <w:t>Name and surname and signature of</w:t>
            </w:r>
            <w:r w:rsidRPr="00882300">
              <w:rPr>
                <w:rFonts w:ascii="Tahoma" w:hAnsi="Tahoma" w:cs="Tahoma"/>
                <w:snapToGrid w:val="0"/>
                <w:color w:val="000000"/>
                <w:lang w:val="en-GB"/>
              </w:rPr>
              <w:t xml:space="preserve"> </w:t>
            </w:r>
            <w:r w:rsidR="00854331" w:rsidRPr="00882300">
              <w:rPr>
                <w:rFonts w:ascii="Tahoma" w:hAnsi="Tahoma" w:cs="Tahoma"/>
                <w:snapToGrid w:val="0"/>
                <w:color w:val="000000"/>
                <w:lang w:val="en-GB"/>
              </w:rPr>
              <w:t>the tenderer, partner</w:t>
            </w:r>
            <w:r w:rsidRPr="00882300">
              <w:rPr>
                <w:rFonts w:ascii="Tahoma" w:hAnsi="Tahoma" w:cs="Tahoma"/>
                <w:snapToGrid w:val="0"/>
                <w:color w:val="000000"/>
                <w:lang w:val="en-GB"/>
              </w:rPr>
              <w:t>)</w:t>
            </w:r>
          </w:p>
        </w:tc>
      </w:tr>
    </w:tbl>
    <w:p w14:paraId="62141745" w14:textId="77777777" w:rsidR="003D4961" w:rsidRPr="00882300" w:rsidRDefault="003D4961" w:rsidP="003D4961">
      <w:pPr>
        <w:keepNext/>
        <w:keepLines/>
        <w:rPr>
          <w:lang w:val="en-GB"/>
        </w:rPr>
      </w:pPr>
    </w:p>
    <w:p w14:paraId="37CD9246" w14:textId="77777777" w:rsidR="003D4961" w:rsidRPr="00882300" w:rsidRDefault="003D4961" w:rsidP="003D4961">
      <w:pPr>
        <w:keepNext/>
        <w:keepLines/>
        <w:jc w:val="both"/>
        <w:rPr>
          <w:rFonts w:ascii="Tahoma" w:hAnsi="Tahoma" w:cs="Tahoma"/>
          <w:b/>
          <w:i/>
          <w:sz w:val="18"/>
          <w:szCs w:val="18"/>
          <w:lang w:val="en-GB"/>
        </w:rPr>
      </w:pPr>
    </w:p>
    <w:p w14:paraId="647169F5" w14:textId="77777777" w:rsidR="003D4961" w:rsidRPr="00882300" w:rsidRDefault="003D4961" w:rsidP="003D4961">
      <w:pPr>
        <w:keepNext/>
        <w:keepLines/>
        <w:tabs>
          <w:tab w:val="left" w:pos="284"/>
        </w:tabs>
        <w:jc w:val="both"/>
        <w:rPr>
          <w:rFonts w:ascii="Tahoma" w:hAnsi="Tahoma" w:cs="Tahoma"/>
          <w:b/>
          <w:i/>
          <w:sz w:val="18"/>
          <w:szCs w:val="18"/>
          <w:lang w:val="en-GB"/>
        </w:rPr>
      </w:pPr>
    </w:p>
    <w:p w14:paraId="6DFAD6BC" w14:textId="77777777" w:rsidR="003D4961" w:rsidRPr="00882300" w:rsidRDefault="003D4961" w:rsidP="003D4961">
      <w:pPr>
        <w:keepNext/>
        <w:keepLines/>
        <w:rPr>
          <w:rFonts w:ascii="Tahoma" w:hAnsi="Tahoma" w:cs="Tahoma"/>
          <w:lang w:val="en-GB"/>
        </w:rPr>
      </w:pPr>
    </w:p>
    <w:p w14:paraId="4B0CD85E" w14:textId="77777777" w:rsidR="003D4961" w:rsidRPr="00882300" w:rsidRDefault="003D4961" w:rsidP="003D4961">
      <w:pPr>
        <w:keepNext/>
        <w:keepLines/>
        <w:rPr>
          <w:rFonts w:ascii="Tahoma" w:hAnsi="Tahoma" w:cs="Tahoma"/>
          <w:lang w:val="en-GB"/>
        </w:rPr>
      </w:pPr>
    </w:p>
    <w:p w14:paraId="46D5618B" w14:textId="77777777" w:rsidR="003D4961" w:rsidRPr="00882300" w:rsidRDefault="003D4961" w:rsidP="003D4961">
      <w:pPr>
        <w:keepNext/>
        <w:keepLines/>
        <w:rPr>
          <w:rFonts w:ascii="Tahoma" w:hAnsi="Tahoma" w:cs="Tahoma"/>
          <w:lang w:val="en-GB"/>
        </w:rPr>
      </w:pPr>
    </w:p>
    <w:p w14:paraId="030BF1B5" w14:textId="77777777" w:rsidR="003D4961" w:rsidRPr="00882300" w:rsidRDefault="003D4961" w:rsidP="003D4961">
      <w:pPr>
        <w:keepNext/>
        <w:keepLines/>
        <w:rPr>
          <w:rFonts w:ascii="Tahoma" w:hAnsi="Tahoma" w:cs="Tahoma"/>
          <w:lang w:val="en-GB"/>
        </w:rPr>
      </w:pPr>
    </w:p>
    <w:p w14:paraId="7C4468EB" w14:textId="77777777" w:rsidR="003D4961" w:rsidRPr="00882300" w:rsidRDefault="003D4961" w:rsidP="003D4961">
      <w:pPr>
        <w:keepNext/>
        <w:keepLines/>
        <w:rPr>
          <w:rFonts w:ascii="Tahoma" w:hAnsi="Tahoma" w:cs="Tahoma"/>
          <w:lang w:val="en-GB"/>
        </w:rPr>
      </w:pPr>
    </w:p>
    <w:p w14:paraId="6779FA1B" w14:textId="77777777" w:rsidR="003D4961" w:rsidRPr="00882300" w:rsidRDefault="003D4961" w:rsidP="003D4961">
      <w:pPr>
        <w:keepNext/>
        <w:keepLines/>
        <w:rPr>
          <w:rFonts w:ascii="Tahoma" w:hAnsi="Tahoma" w:cs="Tahoma"/>
          <w:lang w:val="en-GB"/>
        </w:rPr>
      </w:pPr>
    </w:p>
    <w:p w14:paraId="4D7CBC98" w14:textId="77777777" w:rsidR="003D4961" w:rsidRPr="00882300" w:rsidRDefault="003D4961" w:rsidP="003D4961">
      <w:pPr>
        <w:keepNext/>
        <w:keepLines/>
        <w:rPr>
          <w:rFonts w:ascii="Tahoma" w:hAnsi="Tahoma" w:cs="Tahoma"/>
          <w:lang w:val="en-GB"/>
        </w:rPr>
      </w:pPr>
    </w:p>
    <w:p w14:paraId="455BE471" w14:textId="35F2DA74" w:rsidR="003D4961" w:rsidRPr="00882300" w:rsidRDefault="00571468" w:rsidP="003D4961">
      <w:pPr>
        <w:keepNext/>
        <w:keepLines/>
        <w:rPr>
          <w:rFonts w:ascii="Tahoma" w:hAnsi="Tahoma" w:cs="Tahoma"/>
          <w:i/>
          <w:lang w:val="en-GB"/>
        </w:rPr>
      </w:pPr>
      <w:r w:rsidRPr="00882300">
        <w:rPr>
          <w:rFonts w:ascii="Tahoma" w:hAnsi="Tahoma" w:cs="Tahoma"/>
          <w:i/>
          <w:lang w:val="en-GB"/>
        </w:rPr>
        <w:t>Instruction</w:t>
      </w:r>
      <w:r w:rsidR="003D4961" w:rsidRPr="00882300">
        <w:rPr>
          <w:rFonts w:ascii="Tahoma" w:hAnsi="Tahoma" w:cs="Tahoma"/>
          <w:i/>
          <w:lang w:val="en-GB"/>
        </w:rPr>
        <w:t xml:space="preserve">: </w:t>
      </w:r>
      <w:r w:rsidR="005249E2" w:rsidRPr="00882300">
        <w:rPr>
          <w:rFonts w:ascii="Tahoma" w:hAnsi="Tahoma" w:cs="Tahoma"/>
          <w:i/>
          <w:lang w:val="en-GB"/>
        </w:rPr>
        <w:t>Attachment</w:t>
      </w:r>
      <w:r w:rsidR="003D4961" w:rsidRPr="00882300">
        <w:rPr>
          <w:rFonts w:ascii="Tahoma" w:hAnsi="Tahoma" w:cs="Tahoma"/>
          <w:i/>
          <w:lang w:val="en-GB"/>
        </w:rPr>
        <w:t xml:space="preserve"> </w:t>
      </w:r>
      <w:r w:rsidR="009158B9" w:rsidRPr="00882300">
        <w:rPr>
          <w:rFonts w:ascii="Tahoma" w:hAnsi="Tahoma" w:cs="Tahoma"/>
          <w:i/>
          <w:lang w:val="en-GB"/>
        </w:rPr>
        <w:t>to be</w:t>
      </w:r>
      <w:r w:rsidR="003D4961" w:rsidRPr="00882300">
        <w:rPr>
          <w:rFonts w:ascii="Tahoma" w:hAnsi="Tahoma" w:cs="Tahoma"/>
          <w:i/>
          <w:lang w:val="en-GB"/>
        </w:rPr>
        <w:t xml:space="preserve"> </w:t>
      </w:r>
      <w:r w:rsidR="009158B9" w:rsidRPr="00882300">
        <w:rPr>
          <w:rFonts w:ascii="Tahoma" w:hAnsi="Tahoma" w:cs="Tahoma"/>
          <w:i/>
          <w:u w:val="single"/>
          <w:lang w:val="en-GB"/>
        </w:rPr>
        <w:t>completed and signed separately</w:t>
      </w:r>
      <w:r w:rsidR="009158B9" w:rsidRPr="00882300">
        <w:rPr>
          <w:rFonts w:ascii="Tahoma" w:hAnsi="Tahoma" w:cs="Tahoma"/>
          <w:i/>
          <w:lang w:val="en-GB"/>
        </w:rPr>
        <w:t xml:space="preserve"> by the</w:t>
      </w:r>
      <w:r w:rsidRPr="00882300">
        <w:rPr>
          <w:rFonts w:ascii="Tahoma" w:hAnsi="Tahoma" w:cs="Tahoma"/>
          <w:i/>
          <w:lang w:val="en-GB"/>
        </w:rPr>
        <w:t xml:space="preserve"> tenderer</w:t>
      </w:r>
      <w:r w:rsidR="009158B9" w:rsidRPr="00882300">
        <w:rPr>
          <w:rFonts w:ascii="Tahoma" w:hAnsi="Tahoma" w:cs="Tahoma"/>
          <w:i/>
          <w:lang w:val="en-GB"/>
        </w:rPr>
        <w:t xml:space="preserve"> and the partner</w:t>
      </w:r>
      <w:r w:rsidR="003D4961" w:rsidRPr="00882300">
        <w:rPr>
          <w:rFonts w:ascii="Tahoma" w:hAnsi="Tahoma" w:cs="Tahoma"/>
          <w:i/>
          <w:lang w:val="en-GB"/>
        </w:rPr>
        <w:t>.</w:t>
      </w:r>
    </w:p>
    <w:p w14:paraId="715798FE" w14:textId="77777777" w:rsidR="003D4961" w:rsidRPr="00882300" w:rsidRDefault="003D4961" w:rsidP="003D4961">
      <w:pPr>
        <w:keepNext/>
        <w:keepLines/>
        <w:rPr>
          <w:rFonts w:ascii="Tahoma" w:hAnsi="Tahoma" w:cs="Tahoma"/>
          <w:lang w:val="en-GB"/>
        </w:rPr>
      </w:pPr>
    </w:p>
    <w:p w14:paraId="48952F3A" w14:textId="77777777" w:rsidR="003D4961" w:rsidRPr="00882300" w:rsidRDefault="003D4961" w:rsidP="003D4961">
      <w:pPr>
        <w:keepNext/>
        <w:keepLines/>
        <w:rPr>
          <w:rFonts w:ascii="Tahoma" w:hAnsi="Tahoma" w:cs="Tahoma"/>
          <w:lang w:val="en-GB"/>
        </w:rPr>
      </w:pPr>
    </w:p>
    <w:p w14:paraId="1E418DBA" w14:textId="77777777" w:rsidR="003D4961" w:rsidRPr="00882300" w:rsidRDefault="003D4961" w:rsidP="003D4961">
      <w:pPr>
        <w:keepNext/>
        <w:keepLines/>
        <w:rPr>
          <w:rFonts w:ascii="Tahoma" w:hAnsi="Tahoma" w:cs="Tahoma"/>
          <w:lang w:val="en-GB"/>
        </w:rPr>
      </w:pPr>
    </w:p>
    <w:p w14:paraId="53E6E140" w14:textId="77777777" w:rsidR="003D4961" w:rsidRPr="00882300" w:rsidRDefault="003D4961" w:rsidP="003D4961">
      <w:pPr>
        <w:keepNext/>
        <w:keepLines/>
        <w:rPr>
          <w:rFonts w:ascii="Tahoma" w:hAnsi="Tahoma" w:cs="Tahoma"/>
          <w:lang w:val="en-GB"/>
        </w:rPr>
      </w:pPr>
    </w:p>
    <w:p w14:paraId="5B5C356E" w14:textId="77777777" w:rsidR="003D4961" w:rsidRPr="00882300" w:rsidRDefault="003D4961" w:rsidP="003D4961">
      <w:pPr>
        <w:keepNext/>
        <w:keepLines/>
        <w:rPr>
          <w:rFonts w:ascii="Tahoma" w:hAnsi="Tahoma" w:cs="Tahoma"/>
          <w:lang w:val="en-GB"/>
        </w:rPr>
      </w:pPr>
    </w:p>
    <w:p w14:paraId="7B7AAD5A" w14:textId="77777777" w:rsidR="003D4961" w:rsidRPr="00882300" w:rsidRDefault="003D4961" w:rsidP="003D4961">
      <w:pPr>
        <w:keepNext/>
        <w:keepLines/>
        <w:rPr>
          <w:rFonts w:ascii="Tahoma" w:hAnsi="Tahoma" w:cs="Tahoma"/>
          <w:lang w:val="en-GB"/>
        </w:rPr>
      </w:pPr>
    </w:p>
    <w:p w14:paraId="2C594138" w14:textId="77777777" w:rsidR="003D4961" w:rsidRPr="00882300" w:rsidRDefault="003D4961" w:rsidP="003D4961">
      <w:pPr>
        <w:keepNext/>
        <w:keepLines/>
        <w:rPr>
          <w:rFonts w:ascii="Tahoma" w:hAnsi="Tahoma" w:cs="Tahoma"/>
          <w:lang w:val="en-GB"/>
        </w:rPr>
      </w:pPr>
    </w:p>
    <w:p w14:paraId="7727CDFE" w14:textId="77777777" w:rsidR="003D4961" w:rsidRPr="00882300" w:rsidRDefault="003D4961" w:rsidP="003D4961">
      <w:pPr>
        <w:keepNext/>
        <w:keepLines/>
        <w:jc w:val="both"/>
        <w:rPr>
          <w:rFonts w:ascii="Tahoma" w:hAnsi="Tahoma" w:cs="Tahoma"/>
          <w:i/>
          <w:sz w:val="18"/>
          <w:szCs w:val="18"/>
          <w:lang w:val="en-GB"/>
        </w:rPr>
        <w:sectPr w:rsidR="003D4961" w:rsidRPr="00882300" w:rsidSect="00960237">
          <w:headerReference w:type="default" r:id="rId18"/>
          <w:headerReference w:type="first" r:id="rId19"/>
          <w:footerReference w:type="first" r:id="rId20"/>
          <w:pgSz w:w="11906" w:h="16838" w:code="9"/>
          <w:pgMar w:top="709" w:right="1276" w:bottom="1474" w:left="1276" w:header="567" w:footer="397" w:gutter="0"/>
          <w:cols w:space="708"/>
        </w:sectPr>
      </w:pPr>
    </w:p>
    <w:tbl>
      <w:tblPr>
        <w:tblW w:w="1006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985"/>
      </w:tblGrid>
      <w:tr w:rsidR="00913AE8" w:rsidRPr="00882300" w14:paraId="2466EC0F" w14:textId="77777777" w:rsidTr="00913AE8">
        <w:tc>
          <w:tcPr>
            <w:tcW w:w="8075" w:type="dxa"/>
            <w:tcBorders>
              <w:top w:val="single" w:sz="4" w:space="0" w:color="auto"/>
              <w:left w:val="single" w:sz="4" w:space="0" w:color="auto"/>
              <w:bottom w:val="single" w:sz="4" w:space="0" w:color="auto"/>
              <w:right w:val="single" w:sz="4" w:space="0" w:color="808080"/>
            </w:tcBorders>
          </w:tcPr>
          <w:p w14:paraId="4D168282" w14:textId="7B96E146" w:rsidR="00913AE8" w:rsidRPr="00882300" w:rsidRDefault="00913AE8" w:rsidP="009158B9">
            <w:pPr>
              <w:keepNext/>
              <w:keepLines/>
              <w:contextualSpacing/>
              <w:rPr>
                <w:rFonts w:ascii="Tahoma" w:hAnsi="Tahoma" w:cs="Tahoma"/>
                <w:lang w:val="en-GB"/>
              </w:rPr>
            </w:pPr>
            <w:r w:rsidRPr="00882300">
              <w:rPr>
                <w:lang w:val="en-GB"/>
              </w:rPr>
              <w:br w:type="page"/>
            </w:r>
            <w:r w:rsidRPr="00882300">
              <w:rPr>
                <w:lang w:val="en-GB"/>
              </w:rPr>
              <w:br w:type="page"/>
            </w:r>
            <w:r w:rsidRPr="00882300">
              <w:rPr>
                <w:rFonts w:ascii="Tahoma" w:hAnsi="Tahoma" w:cs="Tahoma"/>
                <w:b/>
                <w:lang w:val="en-GB"/>
              </w:rPr>
              <w:br w:type="page"/>
            </w:r>
            <w:r w:rsidRPr="00882300">
              <w:rPr>
                <w:rFonts w:ascii="Tahoma" w:hAnsi="Tahoma" w:cs="Tahoma"/>
                <w:lang w:val="en-GB"/>
              </w:rPr>
              <w:t>LIST OF REFERENCES – The tenderer</w:t>
            </w:r>
          </w:p>
        </w:tc>
        <w:tc>
          <w:tcPr>
            <w:tcW w:w="1985" w:type="dxa"/>
            <w:tcBorders>
              <w:top w:val="single" w:sz="4" w:space="0" w:color="auto"/>
              <w:left w:val="single" w:sz="4" w:space="0" w:color="808080"/>
              <w:bottom w:val="single" w:sz="4" w:space="0" w:color="auto"/>
              <w:right w:val="single" w:sz="4" w:space="0" w:color="auto"/>
            </w:tcBorders>
            <w:hideMark/>
          </w:tcPr>
          <w:p w14:paraId="647CD792" w14:textId="6969C612" w:rsidR="00913AE8" w:rsidRPr="00882300" w:rsidRDefault="00913AE8" w:rsidP="00913AE8">
            <w:pPr>
              <w:keepNext/>
              <w:keepLines/>
              <w:contextualSpacing/>
              <w:rPr>
                <w:rFonts w:ascii="Tahoma" w:hAnsi="Tahoma" w:cs="Tahoma"/>
                <w:b/>
                <w:i/>
                <w:lang w:val="en-GB"/>
              </w:rPr>
            </w:pPr>
            <w:r w:rsidRPr="00882300">
              <w:rPr>
                <w:rFonts w:ascii="Tahoma" w:hAnsi="Tahoma" w:cs="Tahoma"/>
                <w:b/>
                <w:i/>
                <w:lang w:val="en-GB"/>
              </w:rPr>
              <w:t>Attachment 6/1</w:t>
            </w:r>
          </w:p>
        </w:tc>
      </w:tr>
    </w:tbl>
    <w:p w14:paraId="1B7AC422" w14:textId="0B784878" w:rsidR="003D4961" w:rsidRPr="00882300" w:rsidRDefault="003D4961" w:rsidP="003D4961">
      <w:pPr>
        <w:keepNext/>
        <w:keepLines/>
        <w:jc w:val="both"/>
        <w:rPr>
          <w:rFonts w:ascii="Tahoma" w:hAnsi="Tahoma" w:cs="Tahoma"/>
          <w:b/>
          <w:color w:val="000000"/>
          <w:lang w:val="en-GB"/>
        </w:rPr>
      </w:pPr>
      <w:r w:rsidRPr="00882300">
        <w:rPr>
          <w:rFonts w:ascii="Tahoma" w:hAnsi="Tahoma" w:cs="Tahoma"/>
          <w:b/>
          <w:lang w:val="en-GB"/>
        </w:rPr>
        <w:t xml:space="preserve">JPE-VOD-231/24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p>
    <w:p w14:paraId="4FC3072B" w14:textId="77777777" w:rsidR="003D4961" w:rsidRPr="00882300" w:rsidRDefault="003D4961" w:rsidP="003D4961">
      <w:pPr>
        <w:keepNext/>
        <w:keepLines/>
        <w:jc w:val="both"/>
        <w:rPr>
          <w:rFonts w:ascii="Tahoma" w:hAnsi="Tahoma" w:cs="Tahoma"/>
          <w:bCs/>
          <w:i/>
          <w:noProof/>
          <w:sz w:val="18"/>
          <w:szCs w:val="18"/>
          <w:lang w:val="en-GB"/>
        </w:rPr>
      </w:pPr>
    </w:p>
    <w:p w14:paraId="07F6ED04" w14:textId="5F43AB46" w:rsidR="003D4961" w:rsidRPr="00882300" w:rsidRDefault="009158B9" w:rsidP="003D4961">
      <w:pPr>
        <w:keepNext/>
        <w:keepLines/>
        <w:tabs>
          <w:tab w:val="left" w:pos="0"/>
        </w:tabs>
        <w:jc w:val="center"/>
        <w:rPr>
          <w:rFonts w:ascii="Tahoma" w:hAnsi="Tahoma" w:cs="Tahoma"/>
          <w:b/>
          <w:sz w:val="22"/>
          <w:lang w:val="en-GB"/>
        </w:rPr>
      </w:pPr>
      <w:r w:rsidRPr="00882300">
        <w:rPr>
          <w:rFonts w:ascii="Tahoma" w:hAnsi="Tahoma" w:cs="Tahoma"/>
          <w:b/>
          <w:sz w:val="22"/>
          <w:lang w:val="en-GB"/>
        </w:rPr>
        <w:t xml:space="preserve">List of reference works or successfully implemented </w:t>
      </w:r>
      <w:r w:rsidR="00515F12">
        <w:rPr>
          <w:rFonts w:ascii="Tahoma" w:hAnsi="Tahoma" w:cs="Tahoma"/>
          <w:b/>
          <w:sz w:val="22"/>
          <w:lang w:val="en-GB"/>
        </w:rPr>
        <w:t>activities</w:t>
      </w:r>
      <w:r w:rsidRPr="00882300">
        <w:rPr>
          <w:rFonts w:ascii="Tahoma" w:hAnsi="Tahoma" w:cs="Tahoma"/>
          <w:b/>
          <w:sz w:val="22"/>
          <w:lang w:val="en-GB"/>
        </w:rPr>
        <w:t xml:space="preserve"> of the</w:t>
      </w:r>
      <w:r w:rsidR="00571468" w:rsidRPr="00882300">
        <w:rPr>
          <w:rFonts w:ascii="Tahoma" w:hAnsi="Tahoma" w:cs="Tahoma"/>
          <w:b/>
          <w:sz w:val="22"/>
          <w:lang w:val="en-GB"/>
        </w:rPr>
        <w:t xml:space="preserve"> tenderer</w:t>
      </w:r>
      <w:r w:rsidRPr="00882300">
        <w:rPr>
          <w:rFonts w:ascii="Tahoma" w:hAnsi="Tahoma" w:cs="Tahoma"/>
          <w:b/>
          <w:sz w:val="22"/>
          <w:lang w:val="en-GB"/>
        </w:rPr>
        <w:t xml:space="preserve"> in the field of </w:t>
      </w:r>
      <w:r w:rsidR="00753632" w:rsidRPr="00753632">
        <w:rPr>
          <w:rFonts w:ascii="Tahoma" w:hAnsi="Tahoma" w:cs="Tahoma"/>
          <w:b/>
          <w:sz w:val="22"/>
          <w:u w:val="single"/>
          <w:lang w:val="en-GB"/>
        </w:rPr>
        <w:t>waste-to-energy utilization</w:t>
      </w:r>
    </w:p>
    <w:p w14:paraId="26EF779D" w14:textId="77777777" w:rsidR="003D4961" w:rsidRPr="00882300" w:rsidRDefault="003D4961" w:rsidP="003D4961">
      <w:pPr>
        <w:keepNext/>
        <w:keepLines/>
        <w:tabs>
          <w:tab w:val="left" w:pos="567"/>
          <w:tab w:val="num" w:pos="851"/>
          <w:tab w:val="left" w:pos="993"/>
        </w:tabs>
        <w:rPr>
          <w:rFonts w:ascii="Tahoma" w:hAnsi="Tahoma" w:cs="Tahoma"/>
          <w:sz w:val="22"/>
          <w:lang w:val="en-GB"/>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9158B9" w:rsidRPr="00882300" w14:paraId="11844D28" w14:textId="77777777" w:rsidTr="00960237">
        <w:trPr>
          <w:trHeight w:val="482"/>
        </w:trPr>
        <w:tc>
          <w:tcPr>
            <w:tcW w:w="706" w:type="dxa"/>
            <w:tcBorders>
              <w:top w:val="single" w:sz="2" w:space="0" w:color="auto"/>
              <w:left w:val="single" w:sz="2" w:space="0" w:color="auto"/>
              <w:bottom w:val="single" w:sz="12" w:space="0" w:color="auto"/>
              <w:right w:val="single" w:sz="2" w:space="0" w:color="auto"/>
            </w:tcBorders>
            <w:hideMark/>
          </w:tcPr>
          <w:p w14:paraId="4BCC8E9D" w14:textId="6D71DF8F" w:rsidR="009158B9" w:rsidRPr="00882300" w:rsidRDefault="009158B9" w:rsidP="00960237">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Seq. no.</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0187E8F1" w14:textId="6F02EFD1" w:rsidR="009158B9" w:rsidRPr="00882300" w:rsidRDefault="009158B9" w:rsidP="00960237">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Name of tenderer</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5600191A" w14:textId="2FD97A30" w:rsidR="009158B9" w:rsidRPr="00882300" w:rsidRDefault="009158B9" w:rsidP="00960237">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Subject of reference</w:t>
            </w:r>
          </w:p>
        </w:tc>
        <w:tc>
          <w:tcPr>
            <w:tcW w:w="1834" w:type="dxa"/>
            <w:tcBorders>
              <w:top w:val="single" w:sz="2" w:space="0" w:color="auto"/>
              <w:left w:val="single" w:sz="2" w:space="0" w:color="auto"/>
              <w:bottom w:val="single" w:sz="12" w:space="0" w:color="auto"/>
              <w:right w:val="single" w:sz="2" w:space="0" w:color="auto"/>
            </w:tcBorders>
          </w:tcPr>
          <w:p w14:paraId="5CCFD316" w14:textId="12433146" w:rsidR="009158B9" w:rsidRPr="00882300" w:rsidRDefault="009158B9" w:rsidP="00960237">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Year of study/ document preparation</w:t>
            </w:r>
          </w:p>
        </w:tc>
        <w:tc>
          <w:tcPr>
            <w:tcW w:w="1834" w:type="dxa"/>
            <w:tcBorders>
              <w:top w:val="single" w:sz="2" w:space="0" w:color="auto"/>
              <w:left w:val="single" w:sz="2" w:space="0" w:color="auto"/>
              <w:bottom w:val="single" w:sz="12" w:space="0" w:color="auto"/>
              <w:right w:val="single" w:sz="2" w:space="0" w:color="auto"/>
            </w:tcBorders>
          </w:tcPr>
          <w:p w14:paraId="2BE1D3BA" w14:textId="138687C0" w:rsidR="009158B9" w:rsidRPr="00882300" w:rsidRDefault="00515F12" w:rsidP="00E252BC">
            <w:pPr>
              <w:keepNext/>
              <w:keepLines/>
              <w:tabs>
                <w:tab w:val="left" w:pos="567"/>
                <w:tab w:val="num" w:pos="851"/>
                <w:tab w:val="left" w:pos="993"/>
              </w:tabs>
              <w:jc w:val="center"/>
              <w:rPr>
                <w:rFonts w:ascii="Tahoma" w:hAnsi="Tahoma" w:cs="Tahoma"/>
                <w:sz w:val="18"/>
                <w:lang w:val="en-GB"/>
              </w:rPr>
            </w:pPr>
            <w:r>
              <w:rPr>
                <w:rFonts w:ascii="Tahoma" w:hAnsi="Tahoma" w:cs="Tahoma"/>
                <w:sz w:val="18"/>
                <w:lang w:val="en-GB"/>
              </w:rPr>
              <w:t xml:space="preserve">Plant </w:t>
            </w:r>
            <w:r w:rsidR="00E252BC">
              <w:rPr>
                <w:rFonts w:ascii="Tahoma" w:hAnsi="Tahoma" w:cs="Tahoma"/>
                <w:sz w:val="18"/>
                <w:lang w:val="en-GB"/>
              </w:rPr>
              <w:t>commissioned in</w:t>
            </w:r>
          </w:p>
        </w:tc>
      </w:tr>
      <w:tr w:rsidR="003D4961" w:rsidRPr="00882300" w14:paraId="69E24C6A" w14:textId="77777777" w:rsidTr="00960237">
        <w:trPr>
          <w:trHeight w:val="780"/>
        </w:trPr>
        <w:tc>
          <w:tcPr>
            <w:tcW w:w="706" w:type="dxa"/>
            <w:tcBorders>
              <w:top w:val="nil"/>
              <w:left w:val="single" w:sz="4" w:space="0" w:color="auto"/>
              <w:bottom w:val="single" w:sz="4" w:space="0" w:color="auto"/>
              <w:right w:val="single" w:sz="4" w:space="0" w:color="auto"/>
            </w:tcBorders>
            <w:vAlign w:val="center"/>
            <w:hideMark/>
          </w:tcPr>
          <w:p w14:paraId="1B90AF0E"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1.</w:t>
            </w:r>
          </w:p>
        </w:tc>
        <w:tc>
          <w:tcPr>
            <w:tcW w:w="3798" w:type="dxa"/>
            <w:tcBorders>
              <w:top w:val="nil"/>
              <w:left w:val="single" w:sz="4" w:space="0" w:color="auto"/>
              <w:bottom w:val="single" w:sz="4" w:space="0" w:color="auto"/>
              <w:right w:val="single" w:sz="4" w:space="0" w:color="auto"/>
            </w:tcBorders>
          </w:tcPr>
          <w:p w14:paraId="1898766B"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2C03A18B"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22590D97"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nil"/>
              <w:left w:val="single" w:sz="4" w:space="0" w:color="auto"/>
              <w:bottom w:val="single" w:sz="4" w:space="0" w:color="auto"/>
              <w:right w:val="single" w:sz="4" w:space="0" w:color="auto"/>
            </w:tcBorders>
          </w:tcPr>
          <w:p w14:paraId="4D6B2742"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22CDDACE"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4E4FE3C8"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05F2914F"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299A79C4"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2.</w:t>
            </w:r>
          </w:p>
        </w:tc>
        <w:tc>
          <w:tcPr>
            <w:tcW w:w="3798" w:type="dxa"/>
            <w:tcBorders>
              <w:top w:val="single" w:sz="4" w:space="0" w:color="auto"/>
              <w:left w:val="single" w:sz="4" w:space="0" w:color="auto"/>
              <w:bottom w:val="single" w:sz="4" w:space="0" w:color="auto"/>
              <w:right w:val="single" w:sz="4" w:space="0" w:color="auto"/>
            </w:tcBorders>
          </w:tcPr>
          <w:p w14:paraId="263E2654"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39511AFD"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778537C5"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4CB974EE"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01C7ABC0"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64149DB2"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124D30FD"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5BD2D6F"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3.</w:t>
            </w:r>
          </w:p>
        </w:tc>
        <w:tc>
          <w:tcPr>
            <w:tcW w:w="3798" w:type="dxa"/>
            <w:tcBorders>
              <w:top w:val="single" w:sz="4" w:space="0" w:color="auto"/>
              <w:left w:val="single" w:sz="4" w:space="0" w:color="auto"/>
              <w:bottom w:val="single" w:sz="4" w:space="0" w:color="auto"/>
              <w:right w:val="single" w:sz="4" w:space="0" w:color="auto"/>
            </w:tcBorders>
          </w:tcPr>
          <w:p w14:paraId="0584DBD6"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54F2526B"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6F50BD1E"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07741778"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0BB51BE8"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3DFC476F"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4CE041AE"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65D0E36"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4.</w:t>
            </w:r>
          </w:p>
        </w:tc>
        <w:tc>
          <w:tcPr>
            <w:tcW w:w="3798" w:type="dxa"/>
            <w:tcBorders>
              <w:top w:val="single" w:sz="4" w:space="0" w:color="auto"/>
              <w:left w:val="single" w:sz="4" w:space="0" w:color="auto"/>
              <w:bottom w:val="single" w:sz="4" w:space="0" w:color="auto"/>
              <w:right w:val="single" w:sz="4" w:space="0" w:color="auto"/>
            </w:tcBorders>
          </w:tcPr>
          <w:p w14:paraId="2AF6FF37"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60A9B366"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695448C3"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61785294"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6004EDA0"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381D089D"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1D88174C"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52449776"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w:t>
            </w:r>
          </w:p>
        </w:tc>
        <w:tc>
          <w:tcPr>
            <w:tcW w:w="3798" w:type="dxa"/>
            <w:tcBorders>
              <w:top w:val="single" w:sz="4" w:space="0" w:color="auto"/>
              <w:left w:val="single" w:sz="4" w:space="0" w:color="auto"/>
              <w:bottom w:val="single" w:sz="4" w:space="0" w:color="auto"/>
              <w:right w:val="single" w:sz="4" w:space="0" w:color="auto"/>
            </w:tcBorders>
          </w:tcPr>
          <w:p w14:paraId="2C736F3F"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637F9482"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30712A27"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006AD55E"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bl>
    <w:p w14:paraId="579F7835" w14:textId="1A4A9ADD" w:rsidR="003D4961" w:rsidRPr="00882300" w:rsidRDefault="00571468" w:rsidP="003D4961">
      <w:pPr>
        <w:keepNext/>
        <w:keepLines/>
        <w:jc w:val="both"/>
        <w:rPr>
          <w:rFonts w:ascii="Tahoma" w:hAnsi="Tahoma" w:cs="Tahoma"/>
          <w:sz w:val="18"/>
          <w:szCs w:val="18"/>
          <w:lang w:val="en-GB"/>
        </w:rPr>
      </w:pPr>
      <w:r w:rsidRPr="00882300">
        <w:rPr>
          <w:rFonts w:ascii="Tahoma" w:hAnsi="Tahoma" w:cs="Tahoma"/>
          <w:sz w:val="18"/>
          <w:szCs w:val="18"/>
          <w:lang w:val="en-GB"/>
        </w:rPr>
        <w:t>Note</w:t>
      </w:r>
      <w:r w:rsidR="003D4961" w:rsidRPr="00882300">
        <w:rPr>
          <w:rFonts w:ascii="Tahoma" w:hAnsi="Tahoma" w:cs="Tahoma"/>
          <w:sz w:val="18"/>
          <w:szCs w:val="18"/>
          <w:lang w:val="en-GB"/>
        </w:rPr>
        <w:t xml:space="preserve">: </w:t>
      </w:r>
      <w:r w:rsidRPr="00882300">
        <w:rPr>
          <w:rFonts w:ascii="Tahoma" w:hAnsi="Tahoma" w:cs="Tahoma"/>
          <w:sz w:val="18"/>
          <w:szCs w:val="18"/>
          <w:lang w:val="en-GB"/>
        </w:rPr>
        <w:t>The tenderer</w:t>
      </w:r>
      <w:r w:rsidR="00854331" w:rsidRPr="00882300">
        <w:rPr>
          <w:rFonts w:ascii="Tahoma" w:hAnsi="Tahoma" w:cs="Tahoma"/>
          <w:sz w:val="18"/>
          <w:szCs w:val="18"/>
          <w:lang w:val="en-GB"/>
        </w:rPr>
        <w:t>s should only indicate the work that proves their references</w:t>
      </w:r>
      <w:r w:rsidR="003D4961" w:rsidRPr="00882300">
        <w:rPr>
          <w:rFonts w:ascii="Tahoma" w:hAnsi="Tahoma" w:cs="Tahoma"/>
          <w:sz w:val="18"/>
          <w:szCs w:val="18"/>
          <w:lang w:val="en-GB"/>
        </w:rPr>
        <w:t>.</w:t>
      </w:r>
    </w:p>
    <w:p w14:paraId="1BD37890" w14:textId="77777777" w:rsidR="003D4961" w:rsidRPr="00882300" w:rsidRDefault="003D4961" w:rsidP="003D4961">
      <w:pPr>
        <w:keepNext/>
        <w:keepLines/>
        <w:contextualSpacing/>
        <w:rPr>
          <w:rFonts w:ascii="Tahoma" w:hAnsi="Tahoma" w:cs="Tahoma"/>
          <w:lang w:val="en-GB"/>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3D4961" w:rsidRPr="00882300" w14:paraId="3D21BC68" w14:textId="77777777" w:rsidTr="00960237">
        <w:trPr>
          <w:trHeight w:val="235"/>
        </w:trPr>
        <w:tc>
          <w:tcPr>
            <w:tcW w:w="3430" w:type="dxa"/>
            <w:tcBorders>
              <w:bottom w:val="single" w:sz="4" w:space="0" w:color="auto"/>
            </w:tcBorders>
          </w:tcPr>
          <w:p w14:paraId="1AC4EC4E" w14:textId="77777777" w:rsidR="003D4961" w:rsidRPr="00882300" w:rsidRDefault="003D4961" w:rsidP="00960237">
            <w:pPr>
              <w:keepNext/>
              <w:keepLines/>
              <w:ind w:left="-30"/>
              <w:jc w:val="both"/>
              <w:rPr>
                <w:rFonts w:ascii="Tahoma" w:hAnsi="Tahoma" w:cs="Tahoma"/>
                <w:snapToGrid w:val="0"/>
                <w:color w:val="000000"/>
                <w:lang w:val="en-GB"/>
              </w:rPr>
            </w:pPr>
          </w:p>
        </w:tc>
        <w:tc>
          <w:tcPr>
            <w:tcW w:w="2574" w:type="dxa"/>
          </w:tcPr>
          <w:p w14:paraId="0FAA2476" w14:textId="77777777" w:rsidR="003D4961" w:rsidRPr="00882300" w:rsidRDefault="003D4961" w:rsidP="00960237">
            <w:pPr>
              <w:keepNext/>
              <w:keepLines/>
              <w:jc w:val="center"/>
              <w:rPr>
                <w:rFonts w:ascii="Tahoma" w:hAnsi="Tahoma" w:cs="Tahoma"/>
                <w:snapToGrid w:val="0"/>
                <w:color w:val="000000"/>
                <w:lang w:val="en-GB"/>
              </w:rPr>
            </w:pPr>
          </w:p>
        </w:tc>
        <w:tc>
          <w:tcPr>
            <w:tcW w:w="3148" w:type="dxa"/>
            <w:tcBorders>
              <w:bottom w:val="single" w:sz="4" w:space="0" w:color="auto"/>
            </w:tcBorders>
          </w:tcPr>
          <w:p w14:paraId="0D457838" w14:textId="77777777" w:rsidR="003D4961" w:rsidRPr="00882300" w:rsidRDefault="003D4961" w:rsidP="00960237">
            <w:pPr>
              <w:keepNext/>
              <w:keepLines/>
              <w:tabs>
                <w:tab w:val="left" w:pos="567"/>
                <w:tab w:val="num" w:pos="851"/>
                <w:tab w:val="left" w:pos="993"/>
              </w:tabs>
              <w:jc w:val="both"/>
              <w:rPr>
                <w:rFonts w:ascii="Tahoma" w:hAnsi="Tahoma" w:cs="Tahoma"/>
                <w:snapToGrid w:val="0"/>
                <w:color w:val="000000"/>
                <w:lang w:val="en-GB"/>
              </w:rPr>
            </w:pPr>
          </w:p>
        </w:tc>
      </w:tr>
      <w:tr w:rsidR="003D4961" w:rsidRPr="00882300" w14:paraId="035FAD23" w14:textId="77777777" w:rsidTr="00960237">
        <w:trPr>
          <w:trHeight w:val="235"/>
        </w:trPr>
        <w:tc>
          <w:tcPr>
            <w:tcW w:w="3430" w:type="dxa"/>
            <w:tcBorders>
              <w:top w:val="single" w:sz="4" w:space="0" w:color="auto"/>
            </w:tcBorders>
          </w:tcPr>
          <w:p w14:paraId="5245C73C" w14:textId="7516885D" w:rsidR="003D4961" w:rsidRPr="00882300" w:rsidRDefault="003D4961" w:rsidP="00960237">
            <w:pPr>
              <w:keepNext/>
              <w:keepLines/>
              <w:jc w:val="center"/>
              <w:rPr>
                <w:rFonts w:ascii="Tahoma" w:hAnsi="Tahoma" w:cs="Tahoma"/>
                <w:snapToGrid w:val="0"/>
                <w:color w:val="000000"/>
                <w:lang w:val="en-GB"/>
              </w:rPr>
            </w:pPr>
            <w:r w:rsidRPr="00882300">
              <w:rPr>
                <w:rFonts w:ascii="Tahoma" w:hAnsi="Tahoma" w:cs="Tahoma"/>
                <w:snapToGrid w:val="0"/>
                <w:color w:val="000000"/>
                <w:lang w:val="en-GB"/>
              </w:rPr>
              <w:t>(</w:t>
            </w:r>
            <w:r w:rsidR="00854331" w:rsidRPr="00882300">
              <w:rPr>
                <w:rFonts w:ascii="Tahoma" w:hAnsi="Tahoma" w:cs="Tahoma"/>
                <w:snapToGrid w:val="0"/>
                <w:color w:val="000000"/>
                <w:lang w:val="en-GB"/>
              </w:rPr>
              <w:t>place, date</w:t>
            </w:r>
            <w:r w:rsidRPr="00882300">
              <w:rPr>
                <w:rFonts w:ascii="Tahoma" w:hAnsi="Tahoma" w:cs="Tahoma"/>
                <w:snapToGrid w:val="0"/>
                <w:color w:val="000000"/>
                <w:lang w:val="en-GB"/>
              </w:rPr>
              <w:t>)</w:t>
            </w:r>
          </w:p>
        </w:tc>
        <w:tc>
          <w:tcPr>
            <w:tcW w:w="2574" w:type="dxa"/>
          </w:tcPr>
          <w:p w14:paraId="59F92063" w14:textId="59364231" w:rsidR="003D4961" w:rsidRPr="00882300" w:rsidRDefault="00571468" w:rsidP="00960237">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3148" w:type="dxa"/>
            <w:tcBorders>
              <w:top w:val="single" w:sz="4" w:space="0" w:color="auto"/>
            </w:tcBorders>
          </w:tcPr>
          <w:p w14:paraId="455C5CC4" w14:textId="0FF1F5E7" w:rsidR="003D4961" w:rsidRPr="00882300" w:rsidRDefault="003D4961" w:rsidP="00960237">
            <w:pPr>
              <w:keepNext/>
              <w:keepLines/>
              <w:jc w:val="both"/>
              <w:rPr>
                <w:rFonts w:ascii="Tahoma" w:hAnsi="Tahoma" w:cs="Tahoma"/>
                <w:snapToGrid w:val="0"/>
                <w:color w:val="000000"/>
                <w:lang w:val="en-GB"/>
              </w:rPr>
            </w:pPr>
            <w:r w:rsidRPr="00882300">
              <w:rPr>
                <w:rFonts w:ascii="Tahoma" w:hAnsi="Tahoma" w:cs="Tahoma"/>
                <w:snapToGrid w:val="0"/>
                <w:color w:val="000000"/>
                <w:lang w:val="en-GB"/>
              </w:rPr>
              <w:t>(</w:t>
            </w:r>
            <w:r w:rsidR="009C2B86" w:rsidRPr="00882300">
              <w:rPr>
                <w:rFonts w:ascii="Tahoma" w:hAnsi="Tahoma" w:cs="Tahoma"/>
                <w:snapToGrid w:val="0"/>
                <w:color w:val="000000"/>
                <w:lang w:val="en-GB"/>
              </w:rPr>
              <w:t>Name and surname and signature of</w:t>
            </w:r>
            <w:r w:rsidRPr="00882300">
              <w:rPr>
                <w:rFonts w:ascii="Tahoma" w:hAnsi="Tahoma" w:cs="Tahoma"/>
                <w:snapToGrid w:val="0"/>
                <w:color w:val="000000"/>
                <w:lang w:val="en-GB"/>
              </w:rPr>
              <w:t xml:space="preserve"> </w:t>
            </w:r>
            <w:r w:rsidR="009C2B86" w:rsidRPr="00882300">
              <w:rPr>
                <w:rFonts w:ascii="Tahoma" w:hAnsi="Tahoma" w:cs="Tahoma"/>
                <w:snapToGrid w:val="0"/>
                <w:color w:val="000000"/>
                <w:lang w:val="en-GB"/>
              </w:rPr>
              <w:t>economic operator</w:t>
            </w:r>
            <w:r w:rsidRPr="00882300">
              <w:rPr>
                <w:rFonts w:ascii="Tahoma" w:hAnsi="Tahoma" w:cs="Tahoma"/>
                <w:snapToGrid w:val="0"/>
                <w:color w:val="000000"/>
                <w:lang w:val="en-GB"/>
              </w:rPr>
              <w:t>)</w:t>
            </w:r>
          </w:p>
        </w:tc>
      </w:tr>
    </w:tbl>
    <w:p w14:paraId="0881DAB4" w14:textId="77777777" w:rsidR="003D4961" w:rsidRPr="00882300" w:rsidRDefault="003D4961" w:rsidP="003D4961">
      <w:pPr>
        <w:keepNext/>
        <w:keepLines/>
        <w:contextualSpacing/>
        <w:rPr>
          <w:rFonts w:ascii="Tahoma" w:hAnsi="Tahoma" w:cs="Tahoma"/>
          <w:sz w:val="24"/>
          <w:lang w:val="en-GB"/>
        </w:rPr>
      </w:pPr>
    </w:p>
    <w:p w14:paraId="7B7AB737" w14:textId="77777777" w:rsidR="00884F82" w:rsidRDefault="00571468" w:rsidP="00884F82">
      <w:pPr>
        <w:keepNext/>
        <w:keepLines/>
        <w:contextualSpacing/>
        <w:jc w:val="both"/>
        <w:rPr>
          <w:rFonts w:ascii="Tahoma" w:hAnsi="Tahoma" w:cs="Tahoma"/>
          <w:i/>
          <w:sz w:val="18"/>
          <w:szCs w:val="18"/>
          <w:lang w:val="en-GB"/>
        </w:rPr>
      </w:pPr>
      <w:r w:rsidRPr="00882300">
        <w:rPr>
          <w:rFonts w:ascii="Tahoma" w:hAnsi="Tahoma" w:cs="Tahoma"/>
          <w:b/>
          <w:i/>
          <w:sz w:val="18"/>
          <w:szCs w:val="18"/>
          <w:lang w:val="en-GB"/>
        </w:rPr>
        <w:t>Note</w:t>
      </w:r>
      <w:r w:rsidR="003D4961" w:rsidRPr="00882300">
        <w:rPr>
          <w:rFonts w:ascii="Tahoma" w:hAnsi="Tahoma" w:cs="Tahoma"/>
          <w:b/>
          <w:i/>
          <w:sz w:val="18"/>
          <w:szCs w:val="18"/>
          <w:lang w:val="en-GB"/>
        </w:rPr>
        <w:t>:</w:t>
      </w:r>
      <w:r w:rsidR="003D4961" w:rsidRPr="00882300">
        <w:rPr>
          <w:rFonts w:ascii="Tahoma" w:hAnsi="Tahoma" w:cs="Tahoma"/>
          <w:i/>
          <w:sz w:val="18"/>
          <w:szCs w:val="18"/>
          <w:lang w:val="en-GB"/>
        </w:rPr>
        <w:t xml:space="preserve"> </w:t>
      </w:r>
      <w:r w:rsidR="003435F1" w:rsidRPr="00882300">
        <w:rPr>
          <w:rFonts w:ascii="Tahoma" w:hAnsi="Tahoma" w:cs="Tahoma"/>
          <w:i/>
          <w:sz w:val="18"/>
          <w:szCs w:val="18"/>
          <w:lang w:val="en-GB"/>
        </w:rPr>
        <w:t>The tenderer should make the required number of copies</w:t>
      </w:r>
      <w:r w:rsidR="00884F82">
        <w:rPr>
          <w:rFonts w:ascii="Tahoma" w:hAnsi="Tahoma" w:cs="Tahoma"/>
          <w:i/>
          <w:sz w:val="18"/>
          <w:szCs w:val="18"/>
          <w:lang w:val="en-GB"/>
        </w:rPr>
        <w:t xml:space="preserve"> of the table.</w:t>
      </w:r>
    </w:p>
    <w:p w14:paraId="103EE2B8" w14:textId="2FF2608C" w:rsidR="003D4961" w:rsidRPr="00882300" w:rsidRDefault="00571468" w:rsidP="00884F82">
      <w:pPr>
        <w:keepNext/>
        <w:keepLines/>
        <w:contextualSpacing/>
        <w:jc w:val="both"/>
        <w:rPr>
          <w:rFonts w:ascii="Tahoma" w:hAnsi="Tahoma" w:cs="Tahoma"/>
          <w:lang w:val="en-GB"/>
        </w:rPr>
      </w:pPr>
      <w:r w:rsidRPr="00882300">
        <w:rPr>
          <w:rFonts w:ascii="Tahoma" w:hAnsi="Tahoma" w:cs="Tahoma"/>
          <w:b/>
          <w:i/>
          <w:sz w:val="18"/>
          <w:szCs w:val="18"/>
          <w:lang w:val="en-GB"/>
        </w:rPr>
        <w:t>Instruction</w:t>
      </w:r>
      <w:r w:rsidR="003D4961" w:rsidRPr="00882300">
        <w:rPr>
          <w:rFonts w:ascii="Tahoma" w:hAnsi="Tahoma" w:cs="Tahoma"/>
          <w:b/>
          <w:i/>
          <w:sz w:val="18"/>
          <w:szCs w:val="18"/>
          <w:lang w:val="en-GB"/>
        </w:rPr>
        <w:t xml:space="preserve">: </w:t>
      </w:r>
      <w:r w:rsidR="003435F1" w:rsidRPr="00882300">
        <w:rPr>
          <w:rFonts w:ascii="Tahoma" w:hAnsi="Tahoma" w:cs="Tahoma"/>
          <w:i/>
          <w:sz w:val="18"/>
          <w:szCs w:val="18"/>
          <w:lang w:val="en-GB"/>
        </w:rPr>
        <w:t xml:space="preserve">The tenderer should </w:t>
      </w:r>
      <w:r w:rsidR="003435F1" w:rsidRPr="00882300">
        <w:rPr>
          <w:rFonts w:ascii="Tahoma" w:hAnsi="Tahoma" w:cs="Tahoma"/>
          <w:b/>
          <w:i/>
          <w:sz w:val="18"/>
          <w:szCs w:val="18"/>
          <w:u w:val="single"/>
          <w:lang w:val="en-GB"/>
        </w:rPr>
        <w:t xml:space="preserve">upload </w:t>
      </w:r>
      <w:r w:rsidR="003435F1" w:rsidRPr="00882300">
        <w:rPr>
          <w:rFonts w:ascii="Tahoma" w:hAnsi="Tahoma" w:cs="Tahoma"/>
          <w:i/>
          <w:sz w:val="18"/>
          <w:szCs w:val="18"/>
          <w:u w:val="single"/>
          <w:lang w:val="en-GB"/>
        </w:rPr>
        <w:t>the form</w:t>
      </w:r>
      <w:r w:rsidR="003435F1" w:rsidRPr="00882300">
        <w:rPr>
          <w:rFonts w:ascii="Tahoma" w:hAnsi="Tahoma" w:cs="Tahoma"/>
          <w:b/>
          <w:i/>
          <w:sz w:val="18"/>
          <w:szCs w:val="18"/>
          <w:lang w:val="en-GB"/>
        </w:rPr>
        <w:t xml:space="preserve"> </w:t>
      </w:r>
      <w:r w:rsidR="003435F1" w:rsidRPr="00882300">
        <w:rPr>
          <w:rFonts w:ascii="Tahoma" w:hAnsi="Tahoma" w:cs="Tahoma"/>
          <w:i/>
          <w:sz w:val="18"/>
          <w:szCs w:val="18"/>
          <w:lang w:val="en-GB"/>
        </w:rPr>
        <w:t>on the e-JN system,</w:t>
      </w:r>
      <w:r w:rsidR="003435F1" w:rsidRPr="00882300">
        <w:rPr>
          <w:rFonts w:ascii="Tahoma" w:hAnsi="Tahoma" w:cs="Tahoma"/>
          <w:b/>
          <w:i/>
          <w:sz w:val="18"/>
          <w:szCs w:val="18"/>
          <w:lang w:val="en-GB"/>
        </w:rPr>
        <w:t xml:space="preserve"> </w:t>
      </w:r>
      <w:r w:rsidR="003435F1" w:rsidRPr="00882300">
        <w:rPr>
          <w:rFonts w:ascii="Tahoma" w:hAnsi="Tahoma" w:cs="Tahoma"/>
          <w:b/>
          <w:i/>
          <w:sz w:val="18"/>
          <w:szCs w:val="18"/>
          <w:u w:val="single"/>
          <w:lang w:val="en-GB"/>
        </w:rPr>
        <w:t>section “DOCUMENTS”, part “Other attachments”!!!</w:t>
      </w:r>
      <w:r w:rsidR="003D4961" w:rsidRPr="00882300">
        <w:rPr>
          <w:rFonts w:ascii="Tahoma" w:hAnsi="Tahoma" w:cs="Tahoma"/>
          <w:lang w:val="en-GB"/>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984"/>
      </w:tblGrid>
      <w:tr w:rsidR="00913AE8" w:rsidRPr="00882300" w14:paraId="17D41002" w14:textId="77777777" w:rsidTr="000D7000">
        <w:tc>
          <w:tcPr>
            <w:tcW w:w="7650" w:type="dxa"/>
            <w:tcBorders>
              <w:top w:val="single" w:sz="4" w:space="0" w:color="auto"/>
              <w:left w:val="single" w:sz="4" w:space="0" w:color="auto"/>
              <w:bottom w:val="single" w:sz="4" w:space="0" w:color="auto"/>
              <w:right w:val="single" w:sz="4" w:space="0" w:color="808080"/>
            </w:tcBorders>
          </w:tcPr>
          <w:p w14:paraId="578C5587" w14:textId="43756212" w:rsidR="00913AE8" w:rsidRPr="00882300" w:rsidRDefault="00913AE8" w:rsidP="00960237">
            <w:pPr>
              <w:keepNext/>
              <w:keepLines/>
              <w:contextualSpacing/>
              <w:rPr>
                <w:rFonts w:ascii="Tahoma" w:hAnsi="Tahoma" w:cs="Tahoma"/>
                <w:lang w:val="en-GB"/>
              </w:rPr>
            </w:pPr>
            <w:r w:rsidRPr="00882300">
              <w:rPr>
                <w:lang w:val="en-GB"/>
              </w:rPr>
              <w:br w:type="page"/>
            </w:r>
            <w:r w:rsidRPr="00882300">
              <w:rPr>
                <w:lang w:val="en-GB"/>
              </w:rPr>
              <w:br w:type="page"/>
            </w:r>
            <w:r w:rsidRPr="00882300">
              <w:rPr>
                <w:rFonts w:ascii="Tahoma" w:hAnsi="Tahoma" w:cs="Tahoma"/>
                <w:b/>
                <w:lang w:val="en-GB"/>
              </w:rPr>
              <w:br w:type="page"/>
            </w:r>
            <w:r w:rsidRPr="00882300">
              <w:rPr>
                <w:rFonts w:ascii="Tahoma" w:hAnsi="Tahoma" w:cs="Tahoma"/>
                <w:lang w:val="en-GB"/>
              </w:rPr>
              <w:t>LIST OF REFERENCES – The tenderer</w:t>
            </w:r>
          </w:p>
        </w:tc>
        <w:tc>
          <w:tcPr>
            <w:tcW w:w="1984" w:type="dxa"/>
            <w:tcBorders>
              <w:top w:val="single" w:sz="4" w:space="0" w:color="auto"/>
              <w:left w:val="single" w:sz="4" w:space="0" w:color="808080"/>
              <w:bottom w:val="single" w:sz="4" w:space="0" w:color="auto"/>
              <w:right w:val="single" w:sz="4" w:space="0" w:color="auto"/>
            </w:tcBorders>
            <w:hideMark/>
          </w:tcPr>
          <w:p w14:paraId="25BB2701" w14:textId="623F56CA" w:rsidR="00913AE8" w:rsidRPr="00882300" w:rsidRDefault="00913AE8" w:rsidP="00913AE8">
            <w:pPr>
              <w:keepNext/>
              <w:keepLines/>
              <w:contextualSpacing/>
              <w:rPr>
                <w:rFonts w:ascii="Tahoma" w:hAnsi="Tahoma" w:cs="Tahoma"/>
                <w:b/>
                <w:i/>
                <w:lang w:val="en-GB"/>
              </w:rPr>
            </w:pPr>
            <w:r w:rsidRPr="00882300">
              <w:rPr>
                <w:rFonts w:ascii="Tahoma" w:hAnsi="Tahoma" w:cs="Tahoma"/>
                <w:b/>
                <w:i/>
                <w:lang w:val="en-GB"/>
              </w:rPr>
              <w:t>Attachment 6/2</w:t>
            </w:r>
          </w:p>
        </w:tc>
      </w:tr>
    </w:tbl>
    <w:p w14:paraId="3D76CA82" w14:textId="493DE596" w:rsidR="003D4961" w:rsidRPr="00882300" w:rsidRDefault="003D4961" w:rsidP="003D4961">
      <w:pPr>
        <w:keepNext/>
        <w:keepLines/>
        <w:jc w:val="both"/>
        <w:rPr>
          <w:rFonts w:ascii="Tahoma" w:hAnsi="Tahoma" w:cs="Tahoma"/>
          <w:b/>
          <w:color w:val="000000"/>
          <w:lang w:val="en-GB"/>
        </w:rPr>
      </w:pPr>
      <w:r w:rsidRPr="00882300">
        <w:rPr>
          <w:rFonts w:ascii="Tahoma" w:hAnsi="Tahoma" w:cs="Tahoma"/>
          <w:b/>
          <w:lang w:val="en-GB"/>
        </w:rPr>
        <w:t xml:space="preserve">JPE-VOD-231/24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p>
    <w:p w14:paraId="1143B665" w14:textId="77777777" w:rsidR="003D4961" w:rsidRPr="00882300" w:rsidRDefault="003D4961" w:rsidP="003D4961">
      <w:pPr>
        <w:keepNext/>
        <w:keepLines/>
        <w:jc w:val="both"/>
        <w:rPr>
          <w:rFonts w:ascii="Tahoma" w:hAnsi="Tahoma" w:cs="Tahoma"/>
          <w:bCs/>
          <w:i/>
          <w:noProof/>
          <w:sz w:val="18"/>
          <w:szCs w:val="18"/>
          <w:lang w:val="en-GB"/>
        </w:rPr>
      </w:pPr>
    </w:p>
    <w:p w14:paraId="6DB8FA02" w14:textId="70D51BC4" w:rsidR="003D4961" w:rsidRPr="00882300" w:rsidRDefault="003435F1" w:rsidP="003D4961">
      <w:pPr>
        <w:keepNext/>
        <w:keepLines/>
        <w:tabs>
          <w:tab w:val="left" w:pos="0"/>
        </w:tabs>
        <w:jc w:val="center"/>
        <w:rPr>
          <w:rFonts w:ascii="Tahoma" w:hAnsi="Tahoma" w:cs="Tahoma"/>
          <w:b/>
          <w:sz w:val="22"/>
          <w:lang w:val="en-GB"/>
        </w:rPr>
      </w:pPr>
      <w:r w:rsidRPr="00882300">
        <w:rPr>
          <w:rFonts w:ascii="Tahoma" w:hAnsi="Tahoma" w:cs="Tahoma"/>
          <w:b/>
          <w:sz w:val="22"/>
          <w:lang w:val="en-GB"/>
        </w:rPr>
        <w:t xml:space="preserve">List of reference works or successfully implemented </w:t>
      </w:r>
      <w:r w:rsidR="00515F12">
        <w:rPr>
          <w:rFonts w:ascii="Tahoma" w:hAnsi="Tahoma" w:cs="Tahoma"/>
          <w:b/>
          <w:sz w:val="22"/>
          <w:lang w:val="en-GB"/>
        </w:rPr>
        <w:t>activities</w:t>
      </w:r>
      <w:r w:rsidRPr="00882300">
        <w:rPr>
          <w:rFonts w:ascii="Tahoma" w:hAnsi="Tahoma" w:cs="Tahoma"/>
          <w:b/>
          <w:sz w:val="22"/>
          <w:lang w:val="en-GB"/>
        </w:rPr>
        <w:t xml:space="preserve"> of the tenderer in the </w:t>
      </w:r>
      <w:r w:rsidRPr="00753632">
        <w:rPr>
          <w:rFonts w:ascii="Tahoma" w:hAnsi="Tahoma" w:cs="Tahoma"/>
          <w:b/>
          <w:sz w:val="22"/>
          <w:lang w:val="en-GB"/>
        </w:rPr>
        <w:t xml:space="preserve">field of </w:t>
      </w:r>
      <w:r w:rsidR="003D4961" w:rsidRPr="00753632">
        <w:rPr>
          <w:rFonts w:ascii="Tahoma" w:hAnsi="Tahoma" w:cs="Tahoma"/>
          <w:b/>
          <w:sz w:val="22"/>
          <w:u w:val="single"/>
          <w:lang w:val="en-GB"/>
        </w:rPr>
        <w:t>mon</w:t>
      </w:r>
      <w:r w:rsidR="00753632" w:rsidRPr="00753632">
        <w:rPr>
          <w:rFonts w:ascii="Tahoma" w:hAnsi="Tahoma" w:cs="Tahoma"/>
          <w:b/>
          <w:sz w:val="22"/>
          <w:u w:val="single"/>
          <w:lang w:val="en-GB"/>
        </w:rPr>
        <w:t xml:space="preserve">oincineration of sewage sludge from municipal </w:t>
      </w:r>
      <w:r w:rsidR="00E252BC">
        <w:rPr>
          <w:rFonts w:ascii="Tahoma" w:hAnsi="Tahoma" w:cs="Tahoma"/>
          <w:b/>
          <w:sz w:val="22"/>
          <w:u w:val="single"/>
          <w:lang w:val="en-GB"/>
        </w:rPr>
        <w:t xml:space="preserve">waste water </w:t>
      </w:r>
      <w:r w:rsidR="00753632" w:rsidRPr="00753632">
        <w:rPr>
          <w:rFonts w:ascii="Tahoma" w:hAnsi="Tahoma" w:cs="Tahoma"/>
          <w:b/>
          <w:sz w:val="22"/>
          <w:u w:val="single"/>
          <w:lang w:val="en-GB"/>
        </w:rPr>
        <w:t>treatment plants</w:t>
      </w:r>
    </w:p>
    <w:p w14:paraId="6C5C1D34" w14:textId="77777777" w:rsidR="003D4961" w:rsidRPr="00882300" w:rsidRDefault="003D4961" w:rsidP="003D4961">
      <w:pPr>
        <w:keepNext/>
        <w:keepLines/>
        <w:tabs>
          <w:tab w:val="left" w:pos="567"/>
          <w:tab w:val="num" w:pos="851"/>
          <w:tab w:val="left" w:pos="993"/>
        </w:tabs>
        <w:rPr>
          <w:rFonts w:ascii="Tahoma" w:hAnsi="Tahoma" w:cs="Tahoma"/>
          <w:sz w:val="22"/>
          <w:lang w:val="en-GB"/>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9158B9" w:rsidRPr="00882300" w14:paraId="4B5D014E" w14:textId="77777777" w:rsidTr="00960237">
        <w:trPr>
          <w:trHeight w:val="482"/>
        </w:trPr>
        <w:tc>
          <w:tcPr>
            <w:tcW w:w="706" w:type="dxa"/>
            <w:tcBorders>
              <w:top w:val="single" w:sz="2" w:space="0" w:color="auto"/>
              <w:left w:val="single" w:sz="2" w:space="0" w:color="auto"/>
              <w:bottom w:val="single" w:sz="12" w:space="0" w:color="auto"/>
              <w:right w:val="single" w:sz="2" w:space="0" w:color="auto"/>
            </w:tcBorders>
            <w:hideMark/>
          </w:tcPr>
          <w:p w14:paraId="24D9451C" w14:textId="10B87813" w:rsidR="009158B9" w:rsidRPr="00882300" w:rsidRDefault="009158B9" w:rsidP="00960237">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Seq. no.</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3E3D0855" w14:textId="19F15827" w:rsidR="009158B9" w:rsidRPr="00882300" w:rsidRDefault="009158B9" w:rsidP="00960237">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Name of tenderer</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46757175" w14:textId="6672DD2E" w:rsidR="009158B9" w:rsidRPr="00882300" w:rsidRDefault="009158B9" w:rsidP="00960237">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Subject of reference</w:t>
            </w:r>
          </w:p>
        </w:tc>
        <w:tc>
          <w:tcPr>
            <w:tcW w:w="1834" w:type="dxa"/>
            <w:tcBorders>
              <w:top w:val="single" w:sz="2" w:space="0" w:color="auto"/>
              <w:left w:val="single" w:sz="2" w:space="0" w:color="auto"/>
              <w:bottom w:val="single" w:sz="12" w:space="0" w:color="auto"/>
              <w:right w:val="single" w:sz="2" w:space="0" w:color="auto"/>
            </w:tcBorders>
          </w:tcPr>
          <w:p w14:paraId="228E6169" w14:textId="68D7DA2D" w:rsidR="009158B9" w:rsidRPr="00882300" w:rsidRDefault="009158B9" w:rsidP="00960237">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Year of study/document preparation</w:t>
            </w:r>
          </w:p>
        </w:tc>
        <w:tc>
          <w:tcPr>
            <w:tcW w:w="1834" w:type="dxa"/>
            <w:tcBorders>
              <w:top w:val="single" w:sz="2" w:space="0" w:color="auto"/>
              <w:left w:val="single" w:sz="2" w:space="0" w:color="auto"/>
              <w:bottom w:val="single" w:sz="12" w:space="0" w:color="auto"/>
              <w:right w:val="single" w:sz="2" w:space="0" w:color="auto"/>
            </w:tcBorders>
          </w:tcPr>
          <w:p w14:paraId="4B3BACB2" w14:textId="3C83D2AD" w:rsidR="009158B9" w:rsidRPr="00882300" w:rsidRDefault="00884F82" w:rsidP="00884F82">
            <w:pPr>
              <w:keepNext/>
              <w:keepLines/>
              <w:tabs>
                <w:tab w:val="left" w:pos="567"/>
                <w:tab w:val="num" w:pos="851"/>
                <w:tab w:val="left" w:pos="993"/>
              </w:tabs>
              <w:jc w:val="center"/>
              <w:rPr>
                <w:rFonts w:ascii="Tahoma" w:hAnsi="Tahoma" w:cs="Tahoma"/>
                <w:sz w:val="18"/>
                <w:lang w:val="en-GB"/>
              </w:rPr>
            </w:pPr>
            <w:r>
              <w:rPr>
                <w:rFonts w:ascii="Tahoma" w:hAnsi="Tahoma" w:cs="Tahoma"/>
                <w:sz w:val="18"/>
                <w:lang w:val="en-GB"/>
              </w:rPr>
              <w:t xml:space="preserve">Plant </w:t>
            </w:r>
            <w:r w:rsidR="00E252BC">
              <w:rPr>
                <w:rFonts w:ascii="Tahoma" w:hAnsi="Tahoma" w:cs="Tahoma"/>
                <w:sz w:val="18"/>
                <w:lang w:val="en-GB"/>
              </w:rPr>
              <w:t>commissioned in</w:t>
            </w:r>
          </w:p>
        </w:tc>
      </w:tr>
      <w:tr w:rsidR="003D4961" w:rsidRPr="00882300" w14:paraId="45B0D2CA" w14:textId="77777777" w:rsidTr="00960237">
        <w:trPr>
          <w:trHeight w:val="780"/>
        </w:trPr>
        <w:tc>
          <w:tcPr>
            <w:tcW w:w="706" w:type="dxa"/>
            <w:tcBorders>
              <w:top w:val="nil"/>
              <w:left w:val="single" w:sz="4" w:space="0" w:color="auto"/>
              <w:bottom w:val="single" w:sz="4" w:space="0" w:color="auto"/>
              <w:right w:val="single" w:sz="4" w:space="0" w:color="auto"/>
            </w:tcBorders>
            <w:vAlign w:val="center"/>
            <w:hideMark/>
          </w:tcPr>
          <w:p w14:paraId="4A07E29B"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1.</w:t>
            </w:r>
          </w:p>
        </w:tc>
        <w:tc>
          <w:tcPr>
            <w:tcW w:w="3798" w:type="dxa"/>
            <w:tcBorders>
              <w:top w:val="nil"/>
              <w:left w:val="single" w:sz="4" w:space="0" w:color="auto"/>
              <w:bottom w:val="single" w:sz="4" w:space="0" w:color="auto"/>
              <w:right w:val="single" w:sz="4" w:space="0" w:color="auto"/>
            </w:tcBorders>
          </w:tcPr>
          <w:p w14:paraId="2B8D22E9"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60810CE0"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51D7CB1C"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nil"/>
              <w:left w:val="single" w:sz="4" w:space="0" w:color="auto"/>
              <w:bottom w:val="single" w:sz="4" w:space="0" w:color="auto"/>
              <w:right w:val="single" w:sz="4" w:space="0" w:color="auto"/>
            </w:tcBorders>
          </w:tcPr>
          <w:p w14:paraId="5E97D3ED"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01AA1460"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74DC6237"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6A5E739E"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2B9369AC"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2.</w:t>
            </w:r>
          </w:p>
        </w:tc>
        <w:tc>
          <w:tcPr>
            <w:tcW w:w="3798" w:type="dxa"/>
            <w:tcBorders>
              <w:top w:val="single" w:sz="4" w:space="0" w:color="auto"/>
              <w:left w:val="single" w:sz="4" w:space="0" w:color="auto"/>
              <w:bottom w:val="single" w:sz="4" w:space="0" w:color="auto"/>
              <w:right w:val="single" w:sz="4" w:space="0" w:color="auto"/>
            </w:tcBorders>
          </w:tcPr>
          <w:p w14:paraId="5149C09A"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156EBAFA"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5407B2EE"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46683172"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263DCC37"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2BD01FBE"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07991A2D"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4866C0F"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3.</w:t>
            </w:r>
          </w:p>
        </w:tc>
        <w:tc>
          <w:tcPr>
            <w:tcW w:w="3798" w:type="dxa"/>
            <w:tcBorders>
              <w:top w:val="single" w:sz="4" w:space="0" w:color="auto"/>
              <w:left w:val="single" w:sz="4" w:space="0" w:color="auto"/>
              <w:bottom w:val="single" w:sz="4" w:space="0" w:color="auto"/>
              <w:right w:val="single" w:sz="4" w:space="0" w:color="auto"/>
            </w:tcBorders>
          </w:tcPr>
          <w:p w14:paraId="73EC585C"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4D06A440"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12D81B92"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07A66E3C"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16DF9E22"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1BC249E2"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373DEDCD"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78DF73C"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4.</w:t>
            </w:r>
          </w:p>
        </w:tc>
        <w:tc>
          <w:tcPr>
            <w:tcW w:w="3798" w:type="dxa"/>
            <w:tcBorders>
              <w:top w:val="single" w:sz="4" w:space="0" w:color="auto"/>
              <w:left w:val="single" w:sz="4" w:space="0" w:color="auto"/>
              <w:bottom w:val="single" w:sz="4" w:space="0" w:color="auto"/>
              <w:right w:val="single" w:sz="4" w:space="0" w:color="auto"/>
            </w:tcBorders>
          </w:tcPr>
          <w:p w14:paraId="3C5265D4"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40195639"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270DAB3D"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526F1787"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0AE6841E"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48671FDB"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2CED0EEB"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5DD891C2"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w:t>
            </w:r>
          </w:p>
        </w:tc>
        <w:tc>
          <w:tcPr>
            <w:tcW w:w="3798" w:type="dxa"/>
            <w:tcBorders>
              <w:top w:val="single" w:sz="4" w:space="0" w:color="auto"/>
              <w:left w:val="single" w:sz="4" w:space="0" w:color="auto"/>
              <w:bottom w:val="single" w:sz="4" w:space="0" w:color="auto"/>
              <w:right w:val="single" w:sz="4" w:space="0" w:color="auto"/>
            </w:tcBorders>
          </w:tcPr>
          <w:p w14:paraId="585CB9D5"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785211F8"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7F883F04"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28E67A42"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bl>
    <w:p w14:paraId="57454E48" w14:textId="3C205172" w:rsidR="003D4961" w:rsidRPr="00882300" w:rsidRDefault="00571468" w:rsidP="003D4961">
      <w:pPr>
        <w:keepNext/>
        <w:keepLines/>
        <w:jc w:val="both"/>
        <w:rPr>
          <w:rFonts w:ascii="Tahoma" w:hAnsi="Tahoma" w:cs="Tahoma"/>
          <w:sz w:val="18"/>
          <w:szCs w:val="18"/>
          <w:lang w:val="en-GB"/>
        </w:rPr>
      </w:pPr>
      <w:r w:rsidRPr="00882300">
        <w:rPr>
          <w:rFonts w:ascii="Tahoma" w:hAnsi="Tahoma" w:cs="Tahoma"/>
          <w:sz w:val="18"/>
          <w:szCs w:val="18"/>
          <w:lang w:val="en-GB"/>
        </w:rPr>
        <w:t>Note</w:t>
      </w:r>
      <w:r w:rsidR="003D4961" w:rsidRPr="00882300">
        <w:rPr>
          <w:rFonts w:ascii="Tahoma" w:hAnsi="Tahoma" w:cs="Tahoma"/>
          <w:sz w:val="18"/>
          <w:szCs w:val="18"/>
          <w:lang w:val="en-GB"/>
        </w:rPr>
        <w:t xml:space="preserve">: </w:t>
      </w:r>
      <w:r w:rsidR="009158B9" w:rsidRPr="00882300">
        <w:rPr>
          <w:rFonts w:ascii="Tahoma" w:hAnsi="Tahoma" w:cs="Tahoma"/>
          <w:sz w:val="18"/>
          <w:szCs w:val="18"/>
          <w:lang w:val="en-GB"/>
        </w:rPr>
        <w:t>The tenderers should indicate only the works that prove their references</w:t>
      </w:r>
      <w:r w:rsidR="003D4961" w:rsidRPr="00882300">
        <w:rPr>
          <w:rFonts w:ascii="Tahoma" w:hAnsi="Tahoma" w:cs="Tahoma"/>
          <w:sz w:val="18"/>
          <w:szCs w:val="18"/>
          <w:lang w:val="en-GB"/>
        </w:rPr>
        <w:t>.</w:t>
      </w:r>
    </w:p>
    <w:p w14:paraId="18D91040" w14:textId="77777777" w:rsidR="003D4961" w:rsidRPr="00882300" w:rsidRDefault="003D4961" w:rsidP="003D4961">
      <w:pPr>
        <w:keepNext/>
        <w:keepLines/>
        <w:contextualSpacing/>
        <w:rPr>
          <w:rFonts w:ascii="Tahoma" w:hAnsi="Tahoma" w:cs="Tahoma"/>
          <w:lang w:val="en-GB"/>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3D4961" w:rsidRPr="00882300" w14:paraId="0E07DD8D" w14:textId="77777777" w:rsidTr="00960237">
        <w:trPr>
          <w:trHeight w:val="235"/>
        </w:trPr>
        <w:tc>
          <w:tcPr>
            <w:tcW w:w="3430" w:type="dxa"/>
            <w:tcBorders>
              <w:bottom w:val="single" w:sz="4" w:space="0" w:color="auto"/>
            </w:tcBorders>
          </w:tcPr>
          <w:p w14:paraId="5A5136E6" w14:textId="77777777" w:rsidR="003D4961" w:rsidRPr="00882300" w:rsidRDefault="003D4961" w:rsidP="00960237">
            <w:pPr>
              <w:keepNext/>
              <w:keepLines/>
              <w:ind w:left="-30"/>
              <w:jc w:val="both"/>
              <w:rPr>
                <w:rFonts w:ascii="Tahoma" w:hAnsi="Tahoma" w:cs="Tahoma"/>
                <w:snapToGrid w:val="0"/>
                <w:color w:val="000000"/>
                <w:lang w:val="en-GB"/>
              </w:rPr>
            </w:pPr>
          </w:p>
        </w:tc>
        <w:tc>
          <w:tcPr>
            <w:tcW w:w="2574" w:type="dxa"/>
          </w:tcPr>
          <w:p w14:paraId="78B3F29D" w14:textId="77777777" w:rsidR="003D4961" w:rsidRPr="00882300" w:rsidRDefault="003D4961" w:rsidP="00960237">
            <w:pPr>
              <w:keepNext/>
              <w:keepLines/>
              <w:jc w:val="center"/>
              <w:rPr>
                <w:rFonts w:ascii="Tahoma" w:hAnsi="Tahoma" w:cs="Tahoma"/>
                <w:snapToGrid w:val="0"/>
                <w:color w:val="000000"/>
                <w:lang w:val="en-GB"/>
              </w:rPr>
            </w:pPr>
          </w:p>
        </w:tc>
        <w:tc>
          <w:tcPr>
            <w:tcW w:w="3148" w:type="dxa"/>
            <w:tcBorders>
              <w:bottom w:val="single" w:sz="4" w:space="0" w:color="auto"/>
            </w:tcBorders>
          </w:tcPr>
          <w:p w14:paraId="2A6F61CE" w14:textId="77777777" w:rsidR="003D4961" w:rsidRPr="00882300" w:rsidRDefault="003D4961" w:rsidP="00960237">
            <w:pPr>
              <w:keepNext/>
              <w:keepLines/>
              <w:tabs>
                <w:tab w:val="left" w:pos="567"/>
                <w:tab w:val="num" w:pos="851"/>
                <w:tab w:val="left" w:pos="993"/>
              </w:tabs>
              <w:jc w:val="both"/>
              <w:rPr>
                <w:rFonts w:ascii="Tahoma" w:hAnsi="Tahoma" w:cs="Tahoma"/>
                <w:snapToGrid w:val="0"/>
                <w:color w:val="000000"/>
                <w:lang w:val="en-GB"/>
              </w:rPr>
            </w:pPr>
          </w:p>
        </w:tc>
      </w:tr>
      <w:tr w:rsidR="003D4961" w:rsidRPr="00882300" w14:paraId="367D971F" w14:textId="77777777" w:rsidTr="00960237">
        <w:trPr>
          <w:trHeight w:val="235"/>
        </w:trPr>
        <w:tc>
          <w:tcPr>
            <w:tcW w:w="3430" w:type="dxa"/>
            <w:tcBorders>
              <w:top w:val="single" w:sz="4" w:space="0" w:color="auto"/>
            </w:tcBorders>
          </w:tcPr>
          <w:p w14:paraId="5ECB2929" w14:textId="7A49B0C7" w:rsidR="003D4961" w:rsidRPr="00882300" w:rsidRDefault="003D4961" w:rsidP="00960237">
            <w:pPr>
              <w:keepNext/>
              <w:keepLines/>
              <w:jc w:val="center"/>
              <w:rPr>
                <w:rFonts w:ascii="Tahoma" w:hAnsi="Tahoma" w:cs="Tahoma"/>
                <w:snapToGrid w:val="0"/>
                <w:color w:val="000000"/>
                <w:lang w:val="en-GB"/>
              </w:rPr>
            </w:pPr>
            <w:r w:rsidRPr="00882300">
              <w:rPr>
                <w:rFonts w:ascii="Tahoma" w:hAnsi="Tahoma" w:cs="Tahoma"/>
                <w:snapToGrid w:val="0"/>
                <w:color w:val="000000"/>
                <w:lang w:val="en-GB"/>
              </w:rPr>
              <w:t>(</w:t>
            </w:r>
            <w:r w:rsidR="00854331" w:rsidRPr="00882300">
              <w:rPr>
                <w:rFonts w:ascii="Tahoma" w:hAnsi="Tahoma" w:cs="Tahoma"/>
                <w:snapToGrid w:val="0"/>
                <w:color w:val="000000"/>
                <w:lang w:val="en-GB"/>
              </w:rPr>
              <w:t>place, date</w:t>
            </w:r>
            <w:r w:rsidRPr="00882300">
              <w:rPr>
                <w:rFonts w:ascii="Tahoma" w:hAnsi="Tahoma" w:cs="Tahoma"/>
                <w:snapToGrid w:val="0"/>
                <w:color w:val="000000"/>
                <w:lang w:val="en-GB"/>
              </w:rPr>
              <w:t>)</w:t>
            </w:r>
          </w:p>
        </w:tc>
        <w:tc>
          <w:tcPr>
            <w:tcW w:w="2574" w:type="dxa"/>
          </w:tcPr>
          <w:p w14:paraId="32F6F9EA" w14:textId="4CE3547E" w:rsidR="003D4961" w:rsidRPr="00882300" w:rsidRDefault="00571468" w:rsidP="00960237">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3148" w:type="dxa"/>
            <w:tcBorders>
              <w:top w:val="single" w:sz="4" w:space="0" w:color="auto"/>
            </w:tcBorders>
          </w:tcPr>
          <w:p w14:paraId="47DE4EB0" w14:textId="716C5289" w:rsidR="003D4961" w:rsidRPr="00882300" w:rsidRDefault="003D4961" w:rsidP="00960237">
            <w:pPr>
              <w:keepNext/>
              <w:keepLines/>
              <w:jc w:val="both"/>
              <w:rPr>
                <w:rFonts w:ascii="Tahoma" w:hAnsi="Tahoma" w:cs="Tahoma"/>
                <w:snapToGrid w:val="0"/>
                <w:color w:val="000000"/>
                <w:lang w:val="en-GB"/>
              </w:rPr>
            </w:pPr>
            <w:r w:rsidRPr="00882300">
              <w:rPr>
                <w:rFonts w:ascii="Tahoma" w:hAnsi="Tahoma" w:cs="Tahoma"/>
                <w:snapToGrid w:val="0"/>
                <w:color w:val="000000"/>
                <w:lang w:val="en-GB"/>
              </w:rPr>
              <w:t>(</w:t>
            </w:r>
            <w:r w:rsidR="009C2B86" w:rsidRPr="00882300">
              <w:rPr>
                <w:rFonts w:ascii="Tahoma" w:hAnsi="Tahoma" w:cs="Tahoma"/>
                <w:snapToGrid w:val="0"/>
                <w:color w:val="000000"/>
                <w:lang w:val="en-GB"/>
              </w:rPr>
              <w:t>Name and surname and signature of</w:t>
            </w:r>
            <w:r w:rsidRPr="00882300">
              <w:rPr>
                <w:rFonts w:ascii="Tahoma" w:hAnsi="Tahoma" w:cs="Tahoma"/>
                <w:snapToGrid w:val="0"/>
                <w:color w:val="000000"/>
                <w:lang w:val="en-GB"/>
              </w:rPr>
              <w:t xml:space="preserve"> </w:t>
            </w:r>
            <w:r w:rsidR="009C2B86" w:rsidRPr="00882300">
              <w:rPr>
                <w:rFonts w:ascii="Tahoma" w:hAnsi="Tahoma" w:cs="Tahoma"/>
                <w:snapToGrid w:val="0"/>
                <w:color w:val="000000"/>
                <w:lang w:val="en-GB"/>
              </w:rPr>
              <w:t>economic operator</w:t>
            </w:r>
            <w:r w:rsidRPr="00882300">
              <w:rPr>
                <w:rFonts w:ascii="Tahoma" w:hAnsi="Tahoma" w:cs="Tahoma"/>
                <w:snapToGrid w:val="0"/>
                <w:color w:val="000000"/>
                <w:lang w:val="en-GB"/>
              </w:rPr>
              <w:t>)</w:t>
            </w:r>
          </w:p>
        </w:tc>
      </w:tr>
    </w:tbl>
    <w:p w14:paraId="30FDE468" w14:textId="2644254F" w:rsidR="003D4961" w:rsidRPr="00882300" w:rsidRDefault="00571468" w:rsidP="003D4961">
      <w:pPr>
        <w:keepNext/>
        <w:keepLines/>
        <w:contextualSpacing/>
        <w:jc w:val="both"/>
        <w:rPr>
          <w:rFonts w:ascii="Tahoma" w:hAnsi="Tahoma" w:cs="Tahoma"/>
          <w:i/>
          <w:sz w:val="18"/>
          <w:szCs w:val="18"/>
          <w:lang w:val="en-GB"/>
        </w:rPr>
      </w:pPr>
      <w:r w:rsidRPr="00882300">
        <w:rPr>
          <w:rFonts w:ascii="Tahoma" w:hAnsi="Tahoma" w:cs="Tahoma"/>
          <w:b/>
          <w:i/>
          <w:sz w:val="18"/>
          <w:szCs w:val="18"/>
          <w:lang w:val="en-GB"/>
        </w:rPr>
        <w:t>Note</w:t>
      </w:r>
      <w:r w:rsidR="003D4961" w:rsidRPr="00882300">
        <w:rPr>
          <w:rFonts w:ascii="Tahoma" w:hAnsi="Tahoma" w:cs="Tahoma"/>
          <w:b/>
          <w:i/>
          <w:sz w:val="18"/>
          <w:szCs w:val="18"/>
          <w:lang w:val="en-GB"/>
        </w:rPr>
        <w:t>:</w:t>
      </w:r>
      <w:r w:rsidR="003D4961" w:rsidRPr="00882300">
        <w:rPr>
          <w:rFonts w:ascii="Tahoma" w:hAnsi="Tahoma" w:cs="Tahoma"/>
          <w:i/>
          <w:sz w:val="18"/>
          <w:szCs w:val="18"/>
          <w:lang w:val="en-GB"/>
        </w:rPr>
        <w:t xml:space="preserve"> </w:t>
      </w:r>
      <w:r w:rsidR="003435F1" w:rsidRPr="00882300">
        <w:rPr>
          <w:rFonts w:ascii="Tahoma" w:hAnsi="Tahoma" w:cs="Tahoma"/>
          <w:i/>
          <w:sz w:val="18"/>
          <w:szCs w:val="18"/>
          <w:lang w:val="en-GB"/>
        </w:rPr>
        <w:t>The tenderer should make the required number of copies</w:t>
      </w:r>
      <w:r w:rsidR="00884F82">
        <w:rPr>
          <w:rFonts w:ascii="Tahoma" w:hAnsi="Tahoma" w:cs="Tahoma"/>
          <w:i/>
          <w:sz w:val="18"/>
          <w:szCs w:val="18"/>
          <w:lang w:val="en-GB"/>
        </w:rPr>
        <w:t xml:space="preserve"> of the table</w:t>
      </w:r>
      <w:r w:rsidR="003D4961" w:rsidRPr="00882300">
        <w:rPr>
          <w:rFonts w:ascii="Tahoma" w:hAnsi="Tahoma" w:cs="Tahoma"/>
          <w:i/>
          <w:sz w:val="18"/>
          <w:szCs w:val="18"/>
          <w:lang w:val="en-GB"/>
        </w:rPr>
        <w:t>.</w:t>
      </w:r>
    </w:p>
    <w:p w14:paraId="1730365C" w14:textId="508EA006" w:rsidR="003D4961" w:rsidRPr="00882300" w:rsidRDefault="00571468" w:rsidP="003D4961">
      <w:pPr>
        <w:keepNext/>
        <w:keepLines/>
        <w:contextualSpacing/>
        <w:rPr>
          <w:rFonts w:ascii="Tahoma" w:hAnsi="Tahoma" w:cs="Tahoma"/>
          <w:lang w:val="en-GB"/>
        </w:rPr>
      </w:pPr>
      <w:r w:rsidRPr="00882300">
        <w:rPr>
          <w:rFonts w:ascii="Tahoma" w:hAnsi="Tahoma" w:cs="Tahoma"/>
          <w:b/>
          <w:i/>
          <w:sz w:val="18"/>
          <w:szCs w:val="18"/>
          <w:lang w:val="en-GB"/>
        </w:rPr>
        <w:t>Instruction</w:t>
      </w:r>
      <w:r w:rsidR="003D4961" w:rsidRPr="00882300">
        <w:rPr>
          <w:rFonts w:ascii="Tahoma" w:hAnsi="Tahoma" w:cs="Tahoma"/>
          <w:b/>
          <w:i/>
          <w:sz w:val="18"/>
          <w:szCs w:val="18"/>
          <w:lang w:val="en-GB"/>
        </w:rPr>
        <w:t xml:space="preserve">: </w:t>
      </w:r>
      <w:r w:rsidR="003435F1" w:rsidRPr="00882300">
        <w:rPr>
          <w:rFonts w:ascii="Tahoma" w:hAnsi="Tahoma" w:cs="Tahoma"/>
          <w:i/>
          <w:sz w:val="18"/>
          <w:szCs w:val="18"/>
          <w:lang w:val="en-GB"/>
        </w:rPr>
        <w:t xml:space="preserve">The tenderer should </w:t>
      </w:r>
      <w:r w:rsidR="003435F1" w:rsidRPr="00882300">
        <w:rPr>
          <w:rFonts w:ascii="Tahoma" w:hAnsi="Tahoma" w:cs="Tahoma"/>
          <w:b/>
          <w:i/>
          <w:sz w:val="18"/>
          <w:szCs w:val="18"/>
          <w:u w:val="single"/>
          <w:lang w:val="en-GB"/>
        </w:rPr>
        <w:t xml:space="preserve">upload </w:t>
      </w:r>
      <w:r w:rsidR="003435F1" w:rsidRPr="00882300">
        <w:rPr>
          <w:rFonts w:ascii="Tahoma" w:hAnsi="Tahoma" w:cs="Tahoma"/>
          <w:i/>
          <w:sz w:val="18"/>
          <w:szCs w:val="18"/>
          <w:u w:val="single"/>
          <w:lang w:val="en-GB"/>
        </w:rPr>
        <w:t>the form</w:t>
      </w:r>
      <w:r w:rsidR="003435F1" w:rsidRPr="00882300">
        <w:rPr>
          <w:rFonts w:ascii="Tahoma" w:hAnsi="Tahoma" w:cs="Tahoma"/>
          <w:b/>
          <w:i/>
          <w:sz w:val="18"/>
          <w:szCs w:val="18"/>
          <w:lang w:val="en-GB"/>
        </w:rPr>
        <w:t xml:space="preserve"> </w:t>
      </w:r>
      <w:r w:rsidR="003435F1" w:rsidRPr="00882300">
        <w:rPr>
          <w:rFonts w:ascii="Tahoma" w:hAnsi="Tahoma" w:cs="Tahoma"/>
          <w:i/>
          <w:sz w:val="18"/>
          <w:szCs w:val="18"/>
          <w:lang w:val="en-GB"/>
        </w:rPr>
        <w:t>on the e-JN system,</w:t>
      </w:r>
      <w:r w:rsidR="003435F1" w:rsidRPr="00882300">
        <w:rPr>
          <w:rFonts w:ascii="Tahoma" w:hAnsi="Tahoma" w:cs="Tahoma"/>
          <w:b/>
          <w:i/>
          <w:sz w:val="18"/>
          <w:szCs w:val="18"/>
          <w:lang w:val="en-GB"/>
        </w:rPr>
        <w:t xml:space="preserve"> </w:t>
      </w:r>
      <w:r w:rsidR="003435F1" w:rsidRPr="00882300">
        <w:rPr>
          <w:rFonts w:ascii="Tahoma" w:hAnsi="Tahoma" w:cs="Tahoma"/>
          <w:b/>
          <w:i/>
          <w:sz w:val="18"/>
          <w:szCs w:val="18"/>
          <w:u w:val="single"/>
          <w:lang w:val="en-GB"/>
        </w:rPr>
        <w:t>section “DOCUMENTS”, part “Other attachments”!!!</w:t>
      </w:r>
      <w:r w:rsidR="003D4961" w:rsidRPr="00882300">
        <w:rPr>
          <w:rFonts w:ascii="Tahoma" w:hAnsi="Tahoma" w:cs="Tahoma"/>
          <w:lang w:val="en-GB"/>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984"/>
      </w:tblGrid>
      <w:tr w:rsidR="00913AE8" w:rsidRPr="00882300" w14:paraId="101B9446" w14:textId="77777777" w:rsidTr="000D7000">
        <w:tc>
          <w:tcPr>
            <w:tcW w:w="7650" w:type="dxa"/>
            <w:tcBorders>
              <w:top w:val="single" w:sz="4" w:space="0" w:color="auto"/>
              <w:left w:val="single" w:sz="4" w:space="0" w:color="auto"/>
              <w:bottom w:val="single" w:sz="4" w:space="0" w:color="auto"/>
              <w:right w:val="single" w:sz="4" w:space="0" w:color="808080"/>
            </w:tcBorders>
          </w:tcPr>
          <w:p w14:paraId="2FA23353" w14:textId="51C04922" w:rsidR="00913AE8" w:rsidRPr="00882300" w:rsidRDefault="00913AE8" w:rsidP="00854331">
            <w:pPr>
              <w:keepNext/>
              <w:keepLines/>
              <w:contextualSpacing/>
              <w:rPr>
                <w:rFonts w:ascii="Tahoma" w:hAnsi="Tahoma" w:cs="Tahoma"/>
                <w:lang w:val="en-GB"/>
              </w:rPr>
            </w:pPr>
            <w:r w:rsidRPr="00882300">
              <w:rPr>
                <w:lang w:val="en-GB"/>
              </w:rPr>
              <w:br w:type="page"/>
            </w:r>
            <w:r w:rsidRPr="00882300">
              <w:rPr>
                <w:lang w:val="en-GB"/>
              </w:rPr>
              <w:br w:type="page"/>
            </w:r>
            <w:r w:rsidRPr="00882300">
              <w:rPr>
                <w:rFonts w:ascii="Tahoma" w:hAnsi="Tahoma" w:cs="Tahoma"/>
                <w:b/>
                <w:lang w:val="en-GB"/>
              </w:rPr>
              <w:br w:type="page"/>
            </w:r>
            <w:r w:rsidRPr="00882300">
              <w:rPr>
                <w:rFonts w:ascii="Tahoma" w:hAnsi="Tahoma" w:cs="Tahoma"/>
                <w:lang w:val="en-GB"/>
              </w:rPr>
              <w:t>LIST OF REFERENCES – The tenderer</w:t>
            </w:r>
          </w:p>
        </w:tc>
        <w:tc>
          <w:tcPr>
            <w:tcW w:w="1984" w:type="dxa"/>
            <w:tcBorders>
              <w:top w:val="single" w:sz="4" w:space="0" w:color="auto"/>
              <w:left w:val="single" w:sz="4" w:space="0" w:color="808080"/>
              <w:bottom w:val="single" w:sz="4" w:space="0" w:color="auto"/>
              <w:right w:val="single" w:sz="4" w:space="0" w:color="auto"/>
            </w:tcBorders>
            <w:hideMark/>
          </w:tcPr>
          <w:p w14:paraId="673C51D0" w14:textId="33F1E2F0" w:rsidR="00913AE8" w:rsidRPr="00882300" w:rsidRDefault="00913AE8" w:rsidP="00913AE8">
            <w:pPr>
              <w:keepNext/>
              <w:keepLines/>
              <w:contextualSpacing/>
              <w:rPr>
                <w:rFonts w:ascii="Tahoma" w:hAnsi="Tahoma" w:cs="Tahoma"/>
                <w:b/>
                <w:i/>
                <w:lang w:val="en-GB"/>
              </w:rPr>
            </w:pPr>
            <w:r w:rsidRPr="00882300">
              <w:rPr>
                <w:rFonts w:ascii="Tahoma" w:hAnsi="Tahoma" w:cs="Tahoma"/>
                <w:b/>
                <w:i/>
                <w:lang w:val="en-GB"/>
              </w:rPr>
              <w:t>Attachment 6/3</w:t>
            </w:r>
          </w:p>
        </w:tc>
      </w:tr>
    </w:tbl>
    <w:p w14:paraId="0D13F0A3" w14:textId="479E1E1B" w:rsidR="003D4961" w:rsidRPr="00882300" w:rsidRDefault="003D4961" w:rsidP="003D4961">
      <w:pPr>
        <w:keepNext/>
        <w:keepLines/>
        <w:jc w:val="both"/>
        <w:rPr>
          <w:rFonts w:ascii="Tahoma" w:hAnsi="Tahoma" w:cs="Tahoma"/>
          <w:b/>
          <w:color w:val="000000"/>
          <w:lang w:val="en-GB"/>
        </w:rPr>
      </w:pPr>
      <w:r w:rsidRPr="00882300">
        <w:rPr>
          <w:rFonts w:ascii="Tahoma" w:hAnsi="Tahoma" w:cs="Tahoma"/>
          <w:b/>
          <w:lang w:val="en-GB"/>
        </w:rPr>
        <w:t xml:space="preserve">JPE-VOD-231/24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p>
    <w:p w14:paraId="51036153" w14:textId="77777777" w:rsidR="003D4961" w:rsidRPr="00882300" w:rsidRDefault="003D4961" w:rsidP="003D4961">
      <w:pPr>
        <w:keepNext/>
        <w:keepLines/>
        <w:jc w:val="both"/>
        <w:rPr>
          <w:rFonts w:ascii="Tahoma" w:hAnsi="Tahoma" w:cs="Tahoma"/>
          <w:bCs/>
          <w:i/>
          <w:noProof/>
          <w:sz w:val="18"/>
          <w:szCs w:val="18"/>
          <w:lang w:val="en-GB"/>
        </w:rPr>
      </w:pPr>
    </w:p>
    <w:p w14:paraId="09B98B44" w14:textId="6630D40E" w:rsidR="003D4961" w:rsidRPr="00882300" w:rsidRDefault="00854331" w:rsidP="003D4961">
      <w:pPr>
        <w:keepNext/>
        <w:keepLines/>
        <w:tabs>
          <w:tab w:val="left" w:pos="0"/>
        </w:tabs>
        <w:jc w:val="center"/>
        <w:rPr>
          <w:rFonts w:ascii="Tahoma" w:hAnsi="Tahoma" w:cs="Tahoma"/>
          <w:b/>
          <w:sz w:val="22"/>
          <w:lang w:val="en-GB"/>
        </w:rPr>
      </w:pPr>
      <w:r w:rsidRPr="00753632">
        <w:rPr>
          <w:rFonts w:ascii="Tahoma" w:hAnsi="Tahoma" w:cs="Tahoma"/>
          <w:b/>
          <w:sz w:val="22"/>
          <w:lang w:val="en-GB"/>
        </w:rPr>
        <w:t xml:space="preserve">List of reference works or successfully implemented </w:t>
      </w:r>
      <w:r w:rsidR="00884F82" w:rsidRPr="00753632">
        <w:rPr>
          <w:rFonts w:ascii="Tahoma" w:hAnsi="Tahoma" w:cs="Tahoma"/>
          <w:b/>
          <w:sz w:val="22"/>
          <w:lang w:val="en-GB"/>
        </w:rPr>
        <w:t>activities</w:t>
      </w:r>
      <w:r w:rsidRPr="00753632">
        <w:rPr>
          <w:rFonts w:ascii="Tahoma" w:hAnsi="Tahoma" w:cs="Tahoma"/>
          <w:b/>
          <w:sz w:val="22"/>
          <w:lang w:val="en-GB"/>
        </w:rPr>
        <w:t xml:space="preserve"> of the </w:t>
      </w:r>
      <w:r w:rsidR="00571468" w:rsidRPr="00753632">
        <w:rPr>
          <w:rFonts w:ascii="Tahoma" w:hAnsi="Tahoma" w:cs="Tahoma"/>
          <w:b/>
          <w:sz w:val="22"/>
          <w:lang w:val="en-GB"/>
        </w:rPr>
        <w:t>tenderer</w:t>
      </w:r>
      <w:r w:rsidRPr="00753632">
        <w:rPr>
          <w:rFonts w:ascii="Tahoma" w:hAnsi="Tahoma" w:cs="Tahoma"/>
          <w:b/>
          <w:sz w:val="22"/>
          <w:lang w:val="en-GB"/>
        </w:rPr>
        <w:t xml:space="preserve"> in the field of</w:t>
      </w:r>
      <w:r w:rsidR="003D4961" w:rsidRPr="00753632">
        <w:rPr>
          <w:rFonts w:ascii="Tahoma" w:hAnsi="Tahoma" w:cs="Tahoma"/>
          <w:b/>
          <w:sz w:val="22"/>
          <w:lang w:val="en-GB"/>
        </w:rPr>
        <w:t xml:space="preserve"> </w:t>
      </w:r>
      <w:r w:rsidR="00753632" w:rsidRPr="00753632">
        <w:rPr>
          <w:rFonts w:ascii="Tahoma" w:hAnsi="Tahoma" w:cs="Tahoma"/>
          <w:b/>
          <w:sz w:val="22"/>
          <w:u w:val="single"/>
          <w:lang w:val="en-GB"/>
        </w:rPr>
        <w:t>mechanical treatment of municipal waste</w:t>
      </w:r>
    </w:p>
    <w:p w14:paraId="2E206893" w14:textId="77777777" w:rsidR="003D4961" w:rsidRPr="00882300" w:rsidRDefault="003D4961" w:rsidP="003D4961">
      <w:pPr>
        <w:keepNext/>
        <w:keepLines/>
        <w:tabs>
          <w:tab w:val="left" w:pos="567"/>
          <w:tab w:val="num" w:pos="851"/>
          <w:tab w:val="left" w:pos="993"/>
        </w:tabs>
        <w:rPr>
          <w:rFonts w:ascii="Tahoma" w:hAnsi="Tahoma" w:cs="Tahoma"/>
          <w:sz w:val="22"/>
          <w:lang w:val="en-GB"/>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3D4961" w:rsidRPr="00882300" w14:paraId="4A4E2302" w14:textId="77777777" w:rsidTr="00960237">
        <w:trPr>
          <w:trHeight w:val="482"/>
        </w:trPr>
        <w:tc>
          <w:tcPr>
            <w:tcW w:w="706" w:type="dxa"/>
            <w:tcBorders>
              <w:top w:val="single" w:sz="2" w:space="0" w:color="auto"/>
              <w:left w:val="single" w:sz="2" w:space="0" w:color="auto"/>
              <w:bottom w:val="single" w:sz="12" w:space="0" w:color="auto"/>
              <w:right w:val="single" w:sz="2" w:space="0" w:color="auto"/>
            </w:tcBorders>
            <w:hideMark/>
          </w:tcPr>
          <w:p w14:paraId="2C58A413" w14:textId="4993F6C2" w:rsidR="003D4961" w:rsidRPr="00882300" w:rsidRDefault="00854331" w:rsidP="00854331">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Seq</w:t>
            </w:r>
            <w:r w:rsidR="003D4961" w:rsidRPr="00882300">
              <w:rPr>
                <w:rFonts w:ascii="Tahoma" w:hAnsi="Tahoma" w:cs="Tahoma"/>
                <w:sz w:val="18"/>
                <w:lang w:val="en-GB"/>
              </w:rPr>
              <w:t xml:space="preserve">. </w:t>
            </w:r>
            <w:r w:rsidRPr="00882300">
              <w:rPr>
                <w:rFonts w:ascii="Tahoma" w:hAnsi="Tahoma" w:cs="Tahoma"/>
                <w:sz w:val="18"/>
                <w:lang w:val="en-GB"/>
              </w:rPr>
              <w:t>no</w:t>
            </w:r>
            <w:r w:rsidR="003D4961" w:rsidRPr="00882300">
              <w:rPr>
                <w:rFonts w:ascii="Tahoma" w:hAnsi="Tahoma" w:cs="Tahoma"/>
                <w:sz w:val="18"/>
                <w:lang w:val="en-GB"/>
              </w:rPr>
              <w:t>.</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5F9B2A1E" w14:textId="2475D531" w:rsidR="003D4961" w:rsidRPr="00882300" w:rsidRDefault="00854331" w:rsidP="00854331">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Name of tenderer</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5EABAA19" w14:textId="38658737" w:rsidR="003D4961" w:rsidRPr="00882300" w:rsidRDefault="00854331" w:rsidP="00960237">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Subject of</w:t>
            </w:r>
            <w:r w:rsidR="003D4961" w:rsidRPr="00882300">
              <w:rPr>
                <w:rFonts w:ascii="Tahoma" w:hAnsi="Tahoma" w:cs="Tahoma"/>
                <w:sz w:val="18"/>
                <w:lang w:val="en-GB"/>
              </w:rPr>
              <w:t xml:space="preserve"> reference</w:t>
            </w:r>
          </w:p>
        </w:tc>
        <w:tc>
          <w:tcPr>
            <w:tcW w:w="1834" w:type="dxa"/>
            <w:tcBorders>
              <w:top w:val="single" w:sz="2" w:space="0" w:color="auto"/>
              <w:left w:val="single" w:sz="2" w:space="0" w:color="auto"/>
              <w:bottom w:val="single" w:sz="12" w:space="0" w:color="auto"/>
              <w:right w:val="single" w:sz="2" w:space="0" w:color="auto"/>
            </w:tcBorders>
          </w:tcPr>
          <w:p w14:paraId="7AA95BD1" w14:textId="2C5B76FE" w:rsidR="003D4961" w:rsidRPr="00882300" w:rsidRDefault="00854331" w:rsidP="00854331">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Year of document preparation</w:t>
            </w:r>
          </w:p>
        </w:tc>
        <w:tc>
          <w:tcPr>
            <w:tcW w:w="1834" w:type="dxa"/>
            <w:tcBorders>
              <w:top w:val="single" w:sz="2" w:space="0" w:color="auto"/>
              <w:left w:val="single" w:sz="2" w:space="0" w:color="auto"/>
              <w:bottom w:val="single" w:sz="12" w:space="0" w:color="auto"/>
              <w:right w:val="single" w:sz="2" w:space="0" w:color="auto"/>
            </w:tcBorders>
          </w:tcPr>
          <w:p w14:paraId="4E345FDB" w14:textId="1250261D" w:rsidR="003D4961" w:rsidRPr="00882300" w:rsidRDefault="00884F82" w:rsidP="00884F82">
            <w:pPr>
              <w:keepNext/>
              <w:keepLines/>
              <w:tabs>
                <w:tab w:val="left" w:pos="567"/>
                <w:tab w:val="num" w:pos="851"/>
                <w:tab w:val="left" w:pos="993"/>
              </w:tabs>
              <w:jc w:val="center"/>
              <w:rPr>
                <w:rFonts w:ascii="Tahoma" w:hAnsi="Tahoma" w:cs="Tahoma"/>
                <w:sz w:val="18"/>
                <w:lang w:val="en-GB"/>
              </w:rPr>
            </w:pPr>
            <w:r>
              <w:rPr>
                <w:rFonts w:ascii="Tahoma" w:hAnsi="Tahoma" w:cs="Tahoma"/>
                <w:sz w:val="18"/>
                <w:lang w:val="en-GB"/>
              </w:rPr>
              <w:t xml:space="preserve">Plant </w:t>
            </w:r>
            <w:r w:rsidR="00E252BC">
              <w:rPr>
                <w:rFonts w:ascii="Tahoma" w:hAnsi="Tahoma" w:cs="Tahoma"/>
                <w:sz w:val="18"/>
                <w:lang w:val="en-GB"/>
              </w:rPr>
              <w:t>commissioned in</w:t>
            </w:r>
          </w:p>
        </w:tc>
      </w:tr>
      <w:tr w:rsidR="003D4961" w:rsidRPr="00882300" w14:paraId="27F5E182" w14:textId="77777777" w:rsidTr="00960237">
        <w:trPr>
          <w:trHeight w:val="780"/>
        </w:trPr>
        <w:tc>
          <w:tcPr>
            <w:tcW w:w="706" w:type="dxa"/>
            <w:tcBorders>
              <w:top w:val="nil"/>
              <w:left w:val="single" w:sz="4" w:space="0" w:color="auto"/>
              <w:bottom w:val="single" w:sz="4" w:space="0" w:color="auto"/>
              <w:right w:val="single" w:sz="4" w:space="0" w:color="auto"/>
            </w:tcBorders>
            <w:vAlign w:val="center"/>
            <w:hideMark/>
          </w:tcPr>
          <w:p w14:paraId="32A1E463"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1.</w:t>
            </w:r>
          </w:p>
        </w:tc>
        <w:tc>
          <w:tcPr>
            <w:tcW w:w="3798" w:type="dxa"/>
            <w:tcBorders>
              <w:top w:val="nil"/>
              <w:left w:val="single" w:sz="4" w:space="0" w:color="auto"/>
              <w:bottom w:val="single" w:sz="4" w:space="0" w:color="auto"/>
              <w:right w:val="single" w:sz="4" w:space="0" w:color="auto"/>
            </w:tcBorders>
          </w:tcPr>
          <w:p w14:paraId="07C36995"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6EB634C5"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5F1359E2"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nil"/>
              <w:left w:val="single" w:sz="4" w:space="0" w:color="auto"/>
              <w:bottom w:val="single" w:sz="4" w:space="0" w:color="auto"/>
              <w:right w:val="single" w:sz="4" w:space="0" w:color="auto"/>
            </w:tcBorders>
          </w:tcPr>
          <w:p w14:paraId="046C17BC"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41D7389A"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78A33359"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297342DF"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ED8FB97"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2.</w:t>
            </w:r>
          </w:p>
        </w:tc>
        <w:tc>
          <w:tcPr>
            <w:tcW w:w="3798" w:type="dxa"/>
            <w:tcBorders>
              <w:top w:val="single" w:sz="4" w:space="0" w:color="auto"/>
              <w:left w:val="single" w:sz="4" w:space="0" w:color="auto"/>
              <w:bottom w:val="single" w:sz="4" w:space="0" w:color="auto"/>
              <w:right w:val="single" w:sz="4" w:space="0" w:color="auto"/>
            </w:tcBorders>
          </w:tcPr>
          <w:p w14:paraId="05388EA6"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65C53205"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591CE11A"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43F482E1"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164DC2D0"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40376D92"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37F90EAD"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5D92DC4"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3.</w:t>
            </w:r>
          </w:p>
        </w:tc>
        <w:tc>
          <w:tcPr>
            <w:tcW w:w="3798" w:type="dxa"/>
            <w:tcBorders>
              <w:top w:val="single" w:sz="4" w:space="0" w:color="auto"/>
              <w:left w:val="single" w:sz="4" w:space="0" w:color="auto"/>
              <w:bottom w:val="single" w:sz="4" w:space="0" w:color="auto"/>
              <w:right w:val="single" w:sz="4" w:space="0" w:color="auto"/>
            </w:tcBorders>
          </w:tcPr>
          <w:p w14:paraId="37BDA05B"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00BD88F9"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023C57A2"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5FFA848B"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28BBB1A8"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439B4D80"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3C2ACB2B"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68B4E141"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4.</w:t>
            </w:r>
          </w:p>
        </w:tc>
        <w:tc>
          <w:tcPr>
            <w:tcW w:w="3798" w:type="dxa"/>
            <w:tcBorders>
              <w:top w:val="single" w:sz="4" w:space="0" w:color="auto"/>
              <w:left w:val="single" w:sz="4" w:space="0" w:color="auto"/>
              <w:bottom w:val="single" w:sz="4" w:space="0" w:color="auto"/>
              <w:right w:val="single" w:sz="4" w:space="0" w:color="auto"/>
            </w:tcBorders>
          </w:tcPr>
          <w:p w14:paraId="7E3275B8"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70DAFE64" w14:textId="77777777" w:rsidR="003D4961" w:rsidRPr="00882300" w:rsidRDefault="003D4961" w:rsidP="00960237">
            <w:pPr>
              <w:keepNext/>
              <w:keepLines/>
              <w:tabs>
                <w:tab w:val="left" w:pos="567"/>
                <w:tab w:val="num" w:pos="851"/>
                <w:tab w:val="left" w:pos="993"/>
              </w:tabs>
              <w:rPr>
                <w:rFonts w:ascii="Tahoma" w:hAnsi="Tahoma" w:cs="Tahoma"/>
                <w:lang w:val="en-GB"/>
              </w:rPr>
            </w:pPr>
          </w:p>
          <w:p w14:paraId="1C5E278F"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63205BB5"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6B6B28E2"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090C6928"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r w:rsidR="003D4961" w:rsidRPr="00882300" w14:paraId="2FEF0F0A"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50C10DD5" w14:textId="77777777" w:rsidR="003D4961" w:rsidRPr="00882300" w:rsidRDefault="003D4961" w:rsidP="00960237">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w:t>
            </w:r>
          </w:p>
        </w:tc>
        <w:tc>
          <w:tcPr>
            <w:tcW w:w="3798" w:type="dxa"/>
            <w:tcBorders>
              <w:top w:val="single" w:sz="4" w:space="0" w:color="auto"/>
              <w:left w:val="single" w:sz="4" w:space="0" w:color="auto"/>
              <w:bottom w:val="single" w:sz="4" w:space="0" w:color="auto"/>
              <w:right w:val="single" w:sz="4" w:space="0" w:color="auto"/>
            </w:tcBorders>
          </w:tcPr>
          <w:p w14:paraId="193C7CB9"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40897E9A" w14:textId="77777777" w:rsidR="003D4961" w:rsidRPr="00882300" w:rsidRDefault="003D4961" w:rsidP="00960237">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75CAB907"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7D292EA3" w14:textId="77777777" w:rsidR="003D4961" w:rsidRPr="00882300" w:rsidRDefault="003D4961" w:rsidP="00960237">
            <w:pPr>
              <w:keepNext/>
              <w:keepLines/>
              <w:tabs>
                <w:tab w:val="left" w:pos="567"/>
                <w:tab w:val="num" w:pos="851"/>
                <w:tab w:val="left" w:pos="993"/>
              </w:tabs>
              <w:jc w:val="center"/>
              <w:rPr>
                <w:rFonts w:ascii="Tahoma" w:hAnsi="Tahoma" w:cs="Tahoma"/>
                <w:lang w:val="en-GB"/>
              </w:rPr>
            </w:pPr>
          </w:p>
        </w:tc>
      </w:tr>
    </w:tbl>
    <w:p w14:paraId="5EC4B87F" w14:textId="7ED3F1CB" w:rsidR="003D4961" w:rsidRPr="00882300" w:rsidRDefault="00571468" w:rsidP="003D4961">
      <w:pPr>
        <w:keepNext/>
        <w:keepLines/>
        <w:jc w:val="both"/>
        <w:rPr>
          <w:rFonts w:ascii="Tahoma" w:hAnsi="Tahoma" w:cs="Tahoma"/>
          <w:sz w:val="18"/>
          <w:szCs w:val="18"/>
          <w:lang w:val="en-GB"/>
        </w:rPr>
      </w:pPr>
      <w:r w:rsidRPr="00882300">
        <w:rPr>
          <w:rFonts w:ascii="Tahoma" w:hAnsi="Tahoma" w:cs="Tahoma"/>
          <w:sz w:val="18"/>
          <w:szCs w:val="18"/>
          <w:lang w:val="en-GB"/>
        </w:rPr>
        <w:t>Note</w:t>
      </w:r>
      <w:r w:rsidR="003D4961" w:rsidRPr="00882300">
        <w:rPr>
          <w:rFonts w:ascii="Tahoma" w:hAnsi="Tahoma" w:cs="Tahoma"/>
          <w:sz w:val="18"/>
          <w:szCs w:val="18"/>
          <w:lang w:val="en-GB"/>
        </w:rPr>
        <w:t xml:space="preserve">: </w:t>
      </w:r>
      <w:r w:rsidRPr="00882300">
        <w:rPr>
          <w:rFonts w:ascii="Tahoma" w:hAnsi="Tahoma" w:cs="Tahoma"/>
          <w:sz w:val="18"/>
          <w:szCs w:val="18"/>
          <w:lang w:val="en-GB"/>
        </w:rPr>
        <w:t>The tenderer</w:t>
      </w:r>
      <w:r w:rsidR="00854331" w:rsidRPr="00882300">
        <w:rPr>
          <w:rFonts w:ascii="Tahoma" w:hAnsi="Tahoma" w:cs="Tahoma"/>
          <w:sz w:val="18"/>
          <w:szCs w:val="18"/>
          <w:lang w:val="en-GB"/>
        </w:rPr>
        <w:t>s should indicate only the works that prove their</w:t>
      </w:r>
      <w:r w:rsidR="003D4961" w:rsidRPr="00882300">
        <w:rPr>
          <w:rFonts w:ascii="Tahoma" w:hAnsi="Tahoma" w:cs="Tahoma"/>
          <w:sz w:val="18"/>
          <w:szCs w:val="18"/>
          <w:lang w:val="en-GB"/>
        </w:rPr>
        <w:t xml:space="preserve"> reference</w:t>
      </w:r>
      <w:r w:rsidR="00854331" w:rsidRPr="00882300">
        <w:rPr>
          <w:rFonts w:ascii="Tahoma" w:hAnsi="Tahoma" w:cs="Tahoma"/>
          <w:sz w:val="18"/>
          <w:szCs w:val="18"/>
          <w:lang w:val="en-GB"/>
        </w:rPr>
        <w:t>s</w:t>
      </w:r>
      <w:r w:rsidR="003D4961" w:rsidRPr="00882300">
        <w:rPr>
          <w:rFonts w:ascii="Tahoma" w:hAnsi="Tahoma" w:cs="Tahoma"/>
          <w:sz w:val="18"/>
          <w:szCs w:val="18"/>
          <w:lang w:val="en-GB"/>
        </w:rPr>
        <w:t>.</w:t>
      </w:r>
    </w:p>
    <w:p w14:paraId="3BE6B76E" w14:textId="77777777" w:rsidR="003D4961" w:rsidRPr="00882300" w:rsidRDefault="003D4961" w:rsidP="003D4961">
      <w:pPr>
        <w:keepNext/>
        <w:keepLines/>
        <w:contextualSpacing/>
        <w:rPr>
          <w:rFonts w:ascii="Tahoma" w:hAnsi="Tahoma" w:cs="Tahoma"/>
          <w:lang w:val="en-GB"/>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3D4961" w:rsidRPr="00882300" w14:paraId="20050E47" w14:textId="77777777" w:rsidTr="00960237">
        <w:trPr>
          <w:trHeight w:val="235"/>
        </w:trPr>
        <w:tc>
          <w:tcPr>
            <w:tcW w:w="3430" w:type="dxa"/>
            <w:tcBorders>
              <w:bottom w:val="single" w:sz="4" w:space="0" w:color="auto"/>
            </w:tcBorders>
          </w:tcPr>
          <w:p w14:paraId="1D17CD5B" w14:textId="77777777" w:rsidR="003D4961" w:rsidRPr="00882300" w:rsidRDefault="003D4961" w:rsidP="00960237">
            <w:pPr>
              <w:keepNext/>
              <w:keepLines/>
              <w:ind w:left="-30"/>
              <w:jc w:val="both"/>
              <w:rPr>
                <w:rFonts w:ascii="Tahoma" w:hAnsi="Tahoma" w:cs="Tahoma"/>
                <w:snapToGrid w:val="0"/>
                <w:color w:val="000000"/>
                <w:lang w:val="en-GB"/>
              </w:rPr>
            </w:pPr>
          </w:p>
        </w:tc>
        <w:tc>
          <w:tcPr>
            <w:tcW w:w="2574" w:type="dxa"/>
          </w:tcPr>
          <w:p w14:paraId="352DE018" w14:textId="77777777" w:rsidR="003D4961" w:rsidRPr="00882300" w:rsidRDefault="003D4961" w:rsidP="00960237">
            <w:pPr>
              <w:keepNext/>
              <w:keepLines/>
              <w:jc w:val="center"/>
              <w:rPr>
                <w:rFonts w:ascii="Tahoma" w:hAnsi="Tahoma" w:cs="Tahoma"/>
                <w:snapToGrid w:val="0"/>
                <w:color w:val="000000"/>
                <w:lang w:val="en-GB"/>
              </w:rPr>
            </w:pPr>
          </w:p>
        </w:tc>
        <w:tc>
          <w:tcPr>
            <w:tcW w:w="3148" w:type="dxa"/>
            <w:tcBorders>
              <w:bottom w:val="single" w:sz="4" w:space="0" w:color="auto"/>
            </w:tcBorders>
          </w:tcPr>
          <w:p w14:paraId="3BFACFDC" w14:textId="77777777" w:rsidR="003D4961" w:rsidRPr="00882300" w:rsidRDefault="003D4961" w:rsidP="00960237">
            <w:pPr>
              <w:keepNext/>
              <w:keepLines/>
              <w:tabs>
                <w:tab w:val="left" w:pos="567"/>
                <w:tab w:val="num" w:pos="851"/>
                <w:tab w:val="left" w:pos="993"/>
              </w:tabs>
              <w:jc w:val="both"/>
              <w:rPr>
                <w:rFonts w:ascii="Tahoma" w:hAnsi="Tahoma" w:cs="Tahoma"/>
                <w:snapToGrid w:val="0"/>
                <w:color w:val="000000"/>
                <w:lang w:val="en-GB"/>
              </w:rPr>
            </w:pPr>
          </w:p>
        </w:tc>
      </w:tr>
      <w:tr w:rsidR="003D4961" w:rsidRPr="00882300" w14:paraId="55027EC2" w14:textId="77777777" w:rsidTr="00960237">
        <w:trPr>
          <w:trHeight w:val="235"/>
        </w:trPr>
        <w:tc>
          <w:tcPr>
            <w:tcW w:w="3430" w:type="dxa"/>
            <w:tcBorders>
              <w:top w:val="single" w:sz="4" w:space="0" w:color="auto"/>
            </w:tcBorders>
          </w:tcPr>
          <w:p w14:paraId="7D018E15" w14:textId="029D59DC" w:rsidR="003D4961" w:rsidRPr="00882300" w:rsidRDefault="003D4961" w:rsidP="00960237">
            <w:pPr>
              <w:keepNext/>
              <w:keepLines/>
              <w:jc w:val="center"/>
              <w:rPr>
                <w:rFonts w:ascii="Tahoma" w:hAnsi="Tahoma" w:cs="Tahoma"/>
                <w:snapToGrid w:val="0"/>
                <w:color w:val="000000"/>
                <w:lang w:val="en-GB"/>
              </w:rPr>
            </w:pPr>
            <w:r w:rsidRPr="00882300">
              <w:rPr>
                <w:rFonts w:ascii="Tahoma" w:hAnsi="Tahoma" w:cs="Tahoma"/>
                <w:snapToGrid w:val="0"/>
                <w:color w:val="000000"/>
                <w:lang w:val="en-GB"/>
              </w:rPr>
              <w:t>(</w:t>
            </w:r>
            <w:r w:rsidR="00854331" w:rsidRPr="00882300">
              <w:rPr>
                <w:rFonts w:ascii="Tahoma" w:hAnsi="Tahoma" w:cs="Tahoma"/>
                <w:snapToGrid w:val="0"/>
                <w:color w:val="000000"/>
                <w:lang w:val="en-GB"/>
              </w:rPr>
              <w:t>place, date</w:t>
            </w:r>
            <w:r w:rsidRPr="00882300">
              <w:rPr>
                <w:rFonts w:ascii="Tahoma" w:hAnsi="Tahoma" w:cs="Tahoma"/>
                <w:snapToGrid w:val="0"/>
                <w:color w:val="000000"/>
                <w:lang w:val="en-GB"/>
              </w:rPr>
              <w:t>)</w:t>
            </w:r>
          </w:p>
        </w:tc>
        <w:tc>
          <w:tcPr>
            <w:tcW w:w="2574" w:type="dxa"/>
          </w:tcPr>
          <w:p w14:paraId="3FB4C918" w14:textId="0DDDFBA5" w:rsidR="003D4961" w:rsidRPr="00882300" w:rsidRDefault="00571468" w:rsidP="00960237">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3148" w:type="dxa"/>
            <w:tcBorders>
              <w:top w:val="single" w:sz="4" w:space="0" w:color="auto"/>
            </w:tcBorders>
          </w:tcPr>
          <w:p w14:paraId="1593752A" w14:textId="238AE005" w:rsidR="003D4961" w:rsidRPr="00882300" w:rsidRDefault="003D4961" w:rsidP="00960237">
            <w:pPr>
              <w:keepNext/>
              <w:keepLines/>
              <w:jc w:val="both"/>
              <w:rPr>
                <w:rFonts w:ascii="Tahoma" w:hAnsi="Tahoma" w:cs="Tahoma"/>
                <w:snapToGrid w:val="0"/>
                <w:color w:val="000000"/>
                <w:lang w:val="en-GB"/>
              </w:rPr>
            </w:pPr>
            <w:r w:rsidRPr="00882300">
              <w:rPr>
                <w:rFonts w:ascii="Tahoma" w:hAnsi="Tahoma" w:cs="Tahoma"/>
                <w:snapToGrid w:val="0"/>
                <w:color w:val="000000"/>
                <w:lang w:val="en-GB"/>
              </w:rPr>
              <w:t>(</w:t>
            </w:r>
            <w:r w:rsidR="009C2B86" w:rsidRPr="00882300">
              <w:rPr>
                <w:rFonts w:ascii="Tahoma" w:hAnsi="Tahoma" w:cs="Tahoma"/>
                <w:snapToGrid w:val="0"/>
                <w:color w:val="000000"/>
                <w:lang w:val="en-GB"/>
              </w:rPr>
              <w:t>Name and surname and signature of</w:t>
            </w:r>
            <w:r w:rsidRPr="00882300">
              <w:rPr>
                <w:rFonts w:ascii="Tahoma" w:hAnsi="Tahoma" w:cs="Tahoma"/>
                <w:snapToGrid w:val="0"/>
                <w:color w:val="000000"/>
                <w:lang w:val="en-GB"/>
              </w:rPr>
              <w:t xml:space="preserve"> </w:t>
            </w:r>
            <w:r w:rsidR="009C2B86" w:rsidRPr="00882300">
              <w:rPr>
                <w:rFonts w:ascii="Tahoma" w:hAnsi="Tahoma" w:cs="Tahoma"/>
                <w:snapToGrid w:val="0"/>
                <w:color w:val="000000"/>
                <w:lang w:val="en-GB"/>
              </w:rPr>
              <w:t>economic operator</w:t>
            </w:r>
            <w:r w:rsidRPr="00882300">
              <w:rPr>
                <w:rFonts w:ascii="Tahoma" w:hAnsi="Tahoma" w:cs="Tahoma"/>
                <w:snapToGrid w:val="0"/>
                <w:color w:val="000000"/>
                <w:lang w:val="en-GB"/>
              </w:rPr>
              <w:t>)</w:t>
            </w:r>
          </w:p>
        </w:tc>
      </w:tr>
    </w:tbl>
    <w:p w14:paraId="5BC5C2A6" w14:textId="77777777" w:rsidR="003D4961" w:rsidRPr="00882300" w:rsidRDefault="003D4961" w:rsidP="003D4961">
      <w:pPr>
        <w:keepNext/>
        <w:keepLines/>
        <w:contextualSpacing/>
        <w:rPr>
          <w:rFonts w:ascii="Tahoma" w:hAnsi="Tahoma" w:cs="Tahoma"/>
          <w:lang w:val="en-GB"/>
        </w:rPr>
      </w:pPr>
    </w:p>
    <w:p w14:paraId="4CC942E7" w14:textId="14F144F4" w:rsidR="003D4961" w:rsidRPr="00882300" w:rsidRDefault="00571468" w:rsidP="003D4961">
      <w:pPr>
        <w:keepNext/>
        <w:keepLines/>
        <w:contextualSpacing/>
        <w:jc w:val="both"/>
        <w:rPr>
          <w:rFonts w:ascii="Tahoma" w:hAnsi="Tahoma" w:cs="Tahoma"/>
          <w:i/>
          <w:sz w:val="18"/>
          <w:szCs w:val="18"/>
          <w:lang w:val="en-GB"/>
        </w:rPr>
      </w:pPr>
      <w:r w:rsidRPr="00882300">
        <w:rPr>
          <w:rFonts w:ascii="Tahoma" w:hAnsi="Tahoma" w:cs="Tahoma"/>
          <w:b/>
          <w:i/>
          <w:sz w:val="18"/>
          <w:szCs w:val="18"/>
          <w:lang w:val="en-GB"/>
        </w:rPr>
        <w:t>Note</w:t>
      </w:r>
      <w:r w:rsidR="003D4961" w:rsidRPr="00882300">
        <w:rPr>
          <w:rFonts w:ascii="Tahoma" w:hAnsi="Tahoma" w:cs="Tahoma"/>
          <w:b/>
          <w:i/>
          <w:sz w:val="18"/>
          <w:szCs w:val="18"/>
          <w:lang w:val="en-GB"/>
        </w:rPr>
        <w:t>:</w:t>
      </w:r>
      <w:r w:rsidR="003D4961" w:rsidRPr="00882300">
        <w:rPr>
          <w:rFonts w:ascii="Tahoma" w:hAnsi="Tahoma" w:cs="Tahoma"/>
          <w:i/>
          <w:sz w:val="18"/>
          <w:szCs w:val="18"/>
          <w:lang w:val="en-GB"/>
        </w:rPr>
        <w:t xml:space="preserve"> </w:t>
      </w:r>
      <w:r w:rsidRPr="00882300">
        <w:rPr>
          <w:rFonts w:ascii="Tahoma" w:hAnsi="Tahoma" w:cs="Tahoma"/>
          <w:i/>
          <w:sz w:val="18"/>
          <w:szCs w:val="18"/>
          <w:lang w:val="en-GB"/>
        </w:rPr>
        <w:t>The tenderer</w:t>
      </w:r>
      <w:r w:rsidR="003D4961" w:rsidRPr="00882300">
        <w:rPr>
          <w:rFonts w:ascii="Tahoma" w:hAnsi="Tahoma" w:cs="Tahoma"/>
          <w:i/>
          <w:sz w:val="18"/>
          <w:szCs w:val="18"/>
          <w:lang w:val="en-GB"/>
        </w:rPr>
        <w:t xml:space="preserve"> </w:t>
      </w:r>
      <w:r w:rsidR="00854331" w:rsidRPr="00882300">
        <w:rPr>
          <w:rFonts w:ascii="Tahoma" w:hAnsi="Tahoma" w:cs="Tahoma"/>
          <w:i/>
          <w:sz w:val="18"/>
          <w:szCs w:val="18"/>
          <w:lang w:val="en-GB"/>
        </w:rPr>
        <w:t xml:space="preserve">should make the necessary copies of the </w:t>
      </w:r>
      <w:r w:rsidR="00884F82">
        <w:rPr>
          <w:rFonts w:ascii="Tahoma" w:hAnsi="Tahoma" w:cs="Tahoma"/>
          <w:i/>
          <w:sz w:val="18"/>
          <w:szCs w:val="18"/>
          <w:lang w:val="en-GB"/>
        </w:rPr>
        <w:t>table</w:t>
      </w:r>
      <w:r w:rsidR="003D4961" w:rsidRPr="00882300">
        <w:rPr>
          <w:rFonts w:ascii="Tahoma" w:hAnsi="Tahoma" w:cs="Tahoma"/>
          <w:i/>
          <w:sz w:val="18"/>
          <w:szCs w:val="18"/>
          <w:lang w:val="en-GB"/>
        </w:rPr>
        <w:t>.</w:t>
      </w:r>
    </w:p>
    <w:p w14:paraId="601887A2" w14:textId="1F581E3E" w:rsidR="003D4961" w:rsidRPr="00882300" w:rsidRDefault="00571468" w:rsidP="003D4961">
      <w:pPr>
        <w:keepNext/>
        <w:keepLines/>
        <w:contextualSpacing/>
        <w:rPr>
          <w:rFonts w:ascii="Tahoma" w:hAnsi="Tahoma" w:cs="Tahoma"/>
          <w:i/>
          <w:sz w:val="18"/>
          <w:szCs w:val="18"/>
          <w:lang w:val="en-GB"/>
        </w:rPr>
        <w:sectPr w:rsidR="003D4961" w:rsidRPr="00882300" w:rsidSect="00960237">
          <w:pgSz w:w="16838" w:h="11906" w:orient="landscape" w:code="9"/>
          <w:pgMar w:top="1276" w:right="709" w:bottom="1276" w:left="1474" w:header="567" w:footer="397" w:gutter="0"/>
          <w:cols w:space="708"/>
          <w:docGrid w:linePitch="272"/>
        </w:sectPr>
      </w:pPr>
      <w:r w:rsidRPr="00882300">
        <w:rPr>
          <w:rFonts w:ascii="Tahoma" w:hAnsi="Tahoma" w:cs="Tahoma"/>
          <w:b/>
          <w:i/>
          <w:sz w:val="18"/>
          <w:szCs w:val="18"/>
          <w:lang w:val="en-GB"/>
        </w:rPr>
        <w:t>Instruction</w:t>
      </w:r>
      <w:r w:rsidR="003D4961" w:rsidRPr="00882300">
        <w:rPr>
          <w:rFonts w:ascii="Tahoma" w:hAnsi="Tahoma" w:cs="Tahoma"/>
          <w:b/>
          <w:i/>
          <w:sz w:val="18"/>
          <w:szCs w:val="18"/>
          <w:lang w:val="en-GB"/>
        </w:rPr>
        <w:t xml:space="preserve">: </w:t>
      </w:r>
      <w:r w:rsidR="003435F1" w:rsidRPr="00882300">
        <w:rPr>
          <w:rFonts w:ascii="Tahoma" w:hAnsi="Tahoma" w:cs="Tahoma"/>
          <w:i/>
          <w:sz w:val="18"/>
          <w:szCs w:val="18"/>
          <w:lang w:val="en-GB"/>
        </w:rPr>
        <w:t xml:space="preserve">The tenderer should </w:t>
      </w:r>
      <w:r w:rsidR="003435F1" w:rsidRPr="00882300">
        <w:rPr>
          <w:rFonts w:ascii="Tahoma" w:hAnsi="Tahoma" w:cs="Tahoma"/>
          <w:b/>
          <w:i/>
          <w:sz w:val="18"/>
          <w:szCs w:val="18"/>
          <w:u w:val="single"/>
          <w:lang w:val="en-GB"/>
        </w:rPr>
        <w:t xml:space="preserve">upload </w:t>
      </w:r>
      <w:r w:rsidR="003435F1" w:rsidRPr="00882300">
        <w:rPr>
          <w:rFonts w:ascii="Tahoma" w:hAnsi="Tahoma" w:cs="Tahoma"/>
          <w:i/>
          <w:sz w:val="18"/>
          <w:szCs w:val="18"/>
          <w:u w:val="single"/>
          <w:lang w:val="en-GB"/>
        </w:rPr>
        <w:t>the form</w:t>
      </w:r>
      <w:r w:rsidR="003435F1" w:rsidRPr="00882300">
        <w:rPr>
          <w:rFonts w:ascii="Tahoma" w:hAnsi="Tahoma" w:cs="Tahoma"/>
          <w:b/>
          <w:i/>
          <w:sz w:val="18"/>
          <w:szCs w:val="18"/>
          <w:lang w:val="en-GB"/>
        </w:rPr>
        <w:t xml:space="preserve"> </w:t>
      </w:r>
      <w:r w:rsidR="003435F1" w:rsidRPr="00882300">
        <w:rPr>
          <w:rFonts w:ascii="Tahoma" w:hAnsi="Tahoma" w:cs="Tahoma"/>
          <w:i/>
          <w:sz w:val="18"/>
          <w:szCs w:val="18"/>
          <w:lang w:val="en-GB"/>
        </w:rPr>
        <w:t>on the e-JN system,</w:t>
      </w:r>
      <w:r w:rsidR="003435F1" w:rsidRPr="00882300">
        <w:rPr>
          <w:rFonts w:ascii="Tahoma" w:hAnsi="Tahoma" w:cs="Tahoma"/>
          <w:b/>
          <w:i/>
          <w:sz w:val="18"/>
          <w:szCs w:val="18"/>
          <w:lang w:val="en-GB"/>
        </w:rPr>
        <w:t xml:space="preserve"> </w:t>
      </w:r>
      <w:r w:rsidR="003435F1" w:rsidRPr="00882300">
        <w:rPr>
          <w:rFonts w:ascii="Tahoma" w:hAnsi="Tahoma" w:cs="Tahoma"/>
          <w:b/>
          <w:i/>
          <w:sz w:val="18"/>
          <w:szCs w:val="18"/>
          <w:u w:val="single"/>
          <w:lang w:val="en-GB"/>
        </w:rPr>
        <w:t>section “DOCUMENTS”, part “Other attachments”!!!</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701"/>
      </w:tblGrid>
      <w:tr w:rsidR="003D4961" w:rsidRPr="00882300" w14:paraId="6D787F98" w14:textId="77777777" w:rsidTr="00913AE8">
        <w:tc>
          <w:tcPr>
            <w:tcW w:w="7792" w:type="dxa"/>
            <w:tcBorders>
              <w:top w:val="single" w:sz="4" w:space="0" w:color="auto"/>
              <w:left w:val="single" w:sz="4" w:space="0" w:color="auto"/>
              <w:bottom w:val="single" w:sz="4" w:space="0" w:color="auto"/>
              <w:right w:val="single" w:sz="4" w:space="0" w:color="808080"/>
            </w:tcBorders>
          </w:tcPr>
          <w:p w14:paraId="28184B63" w14:textId="44D44CFD" w:rsidR="003D4961" w:rsidRPr="00882300" w:rsidRDefault="003D4961" w:rsidP="00F15E0F">
            <w:pPr>
              <w:keepNext/>
              <w:keepLines/>
              <w:rPr>
                <w:rFonts w:ascii="Tahoma" w:hAnsi="Tahoma" w:cs="Tahoma"/>
                <w:lang w:val="en-GB"/>
              </w:rPr>
            </w:pPr>
            <w:r w:rsidRPr="00882300">
              <w:rPr>
                <w:lang w:val="en-GB"/>
              </w:rPr>
              <w:br w:type="page"/>
            </w:r>
            <w:r w:rsidRPr="00882300">
              <w:rPr>
                <w:rFonts w:ascii="Tahoma" w:hAnsi="Tahoma" w:cs="Tahoma"/>
                <w:b/>
                <w:lang w:val="en-GB"/>
              </w:rPr>
              <w:br w:type="page"/>
            </w:r>
            <w:r w:rsidR="00F15E0F" w:rsidRPr="00882300">
              <w:rPr>
                <w:rFonts w:ascii="Tahoma" w:hAnsi="Tahoma" w:cs="Tahoma"/>
                <w:lang w:val="en-GB"/>
              </w:rPr>
              <w:t>PROFESSIONAL CAPACITY</w:t>
            </w:r>
          </w:p>
        </w:tc>
        <w:tc>
          <w:tcPr>
            <w:tcW w:w="1701" w:type="dxa"/>
            <w:tcBorders>
              <w:top w:val="single" w:sz="4" w:space="0" w:color="auto"/>
              <w:left w:val="single" w:sz="4" w:space="0" w:color="808080"/>
              <w:bottom w:val="single" w:sz="4" w:space="0" w:color="auto"/>
              <w:right w:val="single" w:sz="4" w:space="0" w:color="auto"/>
            </w:tcBorders>
            <w:hideMark/>
          </w:tcPr>
          <w:p w14:paraId="4710E045" w14:textId="1D3B16E0" w:rsidR="003D4961" w:rsidRPr="00882300" w:rsidRDefault="005249E2" w:rsidP="00960237">
            <w:pPr>
              <w:keepNext/>
              <w:keepLines/>
              <w:rPr>
                <w:rFonts w:ascii="Tahoma" w:hAnsi="Tahoma" w:cs="Tahoma"/>
                <w:b/>
                <w:i/>
                <w:lang w:val="en-GB"/>
              </w:rPr>
            </w:pPr>
            <w:r w:rsidRPr="00882300">
              <w:rPr>
                <w:rFonts w:ascii="Tahoma" w:hAnsi="Tahoma" w:cs="Tahoma"/>
                <w:b/>
                <w:i/>
                <w:lang w:val="en-GB"/>
              </w:rPr>
              <w:t>Attachment</w:t>
            </w:r>
            <w:r w:rsidR="003D4961" w:rsidRPr="00882300">
              <w:rPr>
                <w:rFonts w:ascii="Tahoma" w:hAnsi="Tahoma" w:cs="Tahoma"/>
                <w:b/>
                <w:i/>
                <w:lang w:val="en-GB"/>
              </w:rPr>
              <w:t xml:space="preserve"> 7</w:t>
            </w:r>
          </w:p>
        </w:tc>
      </w:tr>
    </w:tbl>
    <w:p w14:paraId="42C3E3D4" w14:textId="77777777" w:rsidR="003D4961" w:rsidRPr="00882300" w:rsidRDefault="003D4961" w:rsidP="003D4961">
      <w:pPr>
        <w:keepNext/>
        <w:keepLines/>
        <w:jc w:val="both"/>
        <w:rPr>
          <w:rFonts w:ascii="Tahoma" w:hAnsi="Tahoma" w:cs="Tahoma"/>
          <w:i/>
          <w:sz w:val="18"/>
          <w:szCs w:val="18"/>
          <w:lang w:val="en-GB"/>
        </w:rPr>
      </w:pPr>
    </w:p>
    <w:p w14:paraId="70080E5C" w14:textId="1D8426D7" w:rsidR="003D4961" w:rsidRPr="00882300" w:rsidRDefault="003D4961" w:rsidP="003D4961">
      <w:pPr>
        <w:keepNext/>
        <w:keepLines/>
        <w:jc w:val="both"/>
        <w:rPr>
          <w:rFonts w:ascii="Tahoma" w:hAnsi="Tahoma" w:cs="Tahoma"/>
          <w:lang w:val="en-GB"/>
        </w:rPr>
      </w:pPr>
      <w:r w:rsidRPr="00882300">
        <w:rPr>
          <w:rFonts w:ascii="Tahoma" w:hAnsi="Tahoma" w:cs="Tahoma"/>
          <w:b/>
          <w:lang w:val="en-GB"/>
        </w:rPr>
        <w:t xml:space="preserve">JPE-VOD-231/24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p>
    <w:p w14:paraId="001BD12B" w14:textId="77777777" w:rsidR="003D4961" w:rsidRPr="00882300" w:rsidRDefault="003D4961" w:rsidP="003D4961">
      <w:pPr>
        <w:keepNext/>
        <w:keepLines/>
        <w:jc w:val="both"/>
        <w:rPr>
          <w:rFonts w:ascii="Tahoma" w:hAnsi="Tahoma" w:cs="Tahoma"/>
          <w:i/>
          <w:sz w:val="18"/>
          <w:szCs w:val="18"/>
          <w:lang w:val="en-GB"/>
        </w:rPr>
      </w:pPr>
    </w:p>
    <w:p w14:paraId="463407E8" w14:textId="1D755F5F" w:rsidR="003D4961" w:rsidRPr="00882300" w:rsidRDefault="009C2B86" w:rsidP="003D4961">
      <w:pPr>
        <w:keepNext/>
        <w:keepLines/>
        <w:jc w:val="both"/>
        <w:rPr>
          <w:rFonts w:ascii="Tahoma" w:hAnsi="Tahoma" w:cs="Tahoma"/>
          <w:lang w:val="en-GB"/>
        </w:rPr>
      </w:pPr>
      <w:r w:rsidRPr="00882300">
        <w:rPr>
          <w:rFonts w:ascii="Tahoma" w:hAnsi="Tahoma" w:cs="Tahoma"/>
          <w:b/>
          <w:lang w:val="en-GB"/>
        </w:rPr>
        <w:t>LIST OF NOTIFIED PERSONNEL</w:t>
      </w:r>
      <w:r w:rsidR="003D4961" w:rsidRPr="00882300">
        <w:rPr>
          <w:rFonts w:ascii="Tahoma" w:hAnsi="Tahoma" w:cs="Tahoma"/>
          <w:b/>
          <w:lang w:val="en-GB"/>
        </w:rPr>
        <w:t xml:space="preserve"> (</w:t>
      </w:r>
      <w:r w:rsidRPr="00882300">
        <w:rPr>
          <w:rFonts w:ascii="Tahoma" w:hAnsi="Tahoma" w:cs="Tahoma"/>
          <w:b/>
          <w:lang w:val="en-GB"/>
        </w:rPr>
        <w:t xml:space="preserve">personnel which the candidate uses to </w:t>
      </w:r>
      <w:r w:rsidR="00854331" w:rsidRPr="00882300">
        <w:rPr>
          <w:rFonts w:ascii="Tahoma" w:hAnsi="Tahoma" w:cs="Tahoma"/>
          <w:b/>
          <w:lang w:val="en-GB"/>
        </w:rPr>
        <w:t>prove the fulfilment of the professional capacity from point</w:t>
      </w:r>
      <w:r w:rsidR="003D4961" w:rsidRPr="00882300">
        <w:rPr>
          <w:rFonts w:ascii="Tahoma" w:hAnsi="Tahoma" w:cs="Tahoma"/>
          <w:b/>
          <w:lang w:val="en-GB"/>
        </w:rPr>
        <w:t xml:space="preserve"> 4.2.3.2. </w:t>
      </w:r>
      <w:r w:rsidR="00854331" w:rsidRPr="00882300">
        <w:rPr>
          <w:rFonts w:ascii="Tahoma" w:hAnsi="Tahoma" w:cs="Tahoma"/>
          <w:b/>
          <w:lang w:val="en-GB"/>
        </w:rPr>
        <w:t>of the tender documentation</w:t>
      </w:r>
      <w:r w:rsidR="003D4961" w:rsidRPr="00882300">
        <w:rPr>
          <w:rFonts w:ascii="Tahoma" w:hAnsi="Tahoma" w:cs="Tahoma"/>
          <w:b/>
          <w:lang w:val="en-GB"/>
        </w:rPr>
        <w:t>):</w:t>
      </w:r>
      <w:r w:rsidR="003D4961" w:rsidRPr="00882300">
        <w:rPr>
          <w:rFonts w:ascii="Tahoma" w:hAnsi="Tahoma" w:cs="Tahoma"/>
          <w:lang w:val="en-GB"/>
        </w:rPr>
        <w:t xml:space="preserve"> </w:t>
      </w:r>
    </w:p>
    <w:p w14:paraId="55202C58" w14:textId="77777777" w:rsidR="003D4961" w:rsidRPr="00882300" w:rsidRDefault="003D4961" w:rsidP="003D4961">
      <w:pPr>
        <w:keepNext/>
        <w:keepLines/>
        <w:jc w:val="both"/>
        <w:rPr>
          <w:rFonts w:ascii="Tahoma" w:hAnsi="Tahoma" w:cs="Tahoma"/>
          <w:lang w:val="en-GB"/>
        </w:rPr>
      </w:pPr>
    </w:p>
    <w:tbl>
      <w:tblPr>
        <w:tblStyle w:val="Tabelamrea"/>
        <w:tblW w:w="14175" w:type="dxa"/>
        <w:tblLayout w:type="fixed"/>
        <w:tblLook w:val="04A0" w:firstRow="1" w:lastRow="0" w:firstColumn="1" w:lastColumn="0" w:noHBand="0" w:noVBand="1"/>
      </w:tblPr>
      <w:tblGrid>
        <w:gridCol w:w="415"/>
        <w:gridCol w:w="1662"/>
        <w:gridCol w:w="980"/>
        <w:gridCol w:w="2157"/>
        <w:gridCol w:w="4611"/>
        <w:gridCol w:w="2175"/>
        <w:gridCol w:w="2175"/>
      </w:tblGrid>
      <w:tr w:rsidR="00D42770" w:rsidRPr="00882300" w14:paraId="25698271" w14:textId="77777777" w:rsidTr="00D42770">
        <w:tc>
          <w:tcPr>
            <w:tcW w:w="451" w:type="dxa"/>
            <w:shd w:val="clear" w:color="auto" w:fill="auto"/>
          </w:tcPr>
          <w:p w14:paraId="4E5204C2" w14:textId="77777777" w:rsidR="00D42770" w:rsidRPr="00882300" w:rsidRDefault="00D42770" w:rsidP="00960237">
            <w:pPr>
              <w:tabs>
                <w:tab w:val="left" w:pos="0"/>
                <w:tab w:val="left" w:pos="7845"/>
                <w:tab w:val="left" w:pos="8370"/>
              </w:tabs>
              <w:spacing w:line="247" w:lineRule="auto"/>
              <w:jc w:val="center"/>
              <w:rPr>
                <w:rFonts w:ascii="Tahoma" w:hAnsi="Tahoma" w:cs="Tahoma"/>
                <w:b/>
                <w:kern w:val="3"/>
                <w:sz w:val="18"/>
                <w:szCs w:val="18"/>
                <w:lang w:val="en-GB" w:eastAsia="zh-CN"/>
              </w:rPr>
            </w:pPr>
          </w:p>
        </w:tc>
        <w:tc>
          <w:tcPr>
            <w:tcW w:w="1955" w:type="dxa"/>
            <w:shd w:val="clear" w:color="auto" w:fill="auto"/>
          </w:tcPr>
          <w:p w14:paraId="3B8D69AF" w14:textId="42FE6CB3" w:rsidR="00D42770" w:rsidRPr="00882300" w:rsidRDefault="00854331" w:rsidP="00854331">
            <w:pPr>
              <w:tabs>
                <w:tab w:val="left" w:pos="0"/>
                <w:tab w:val="left" w:pos="7845"/>
                <w:tab w:val="left" w:pos="8370"/>
              </w:tabs>
              <w:spacing w:line="247" w:lineRule="auto"/>
              <w:jc w:val="center"/>
              <w:rPr>
                <w:rFonts w:ascii="Tahoma" w:hAnsi="Tahoma" w:cs="Tahoma"/>
                <w:b/>
                <w:kern w:val="3"/>
                <w:sz w:val="18"/>
                <w:szCs w:val="18"/>
                <w:lang w:val="en-GB" w:eastAsia="zh-CN"/>
              </w:rPr>
            </w:pPr>
            <w:r w:rsidRPr="00882300">
              <w:rPr>
                <w:rFonts w:ascii="Tahoma" w:hAnsi="Tahoma" w:cs="Tahoma"/>
                <w:b/>
                <w:kern w:val="3"/>
                <w:sz w:val="18"/>
                <w:szCs w:val="18"/>
                <w:lang w:val="en-GB" w:eastAsia="zh-CN"/>
              </w:rPr>
              <w:t>Name and surname of personnel</w:t>
            </w:r>
          </w:p>
        </w:tc>
        <w:tc>
          <w:tcPr>
            <w:tcW w:w="1133" w:type="dxa"/>
          </w:tcPr>
          <w:p w14:paraId="3B1C24EF" w14:textId="23EB00C0" w:rsidR="00D42770" w:rsidRPr="00882300" w:rsidRDefault="00854331" w:rsidP="00854331">
            <w:pPr>
              <w:tabs>
                <w:tab w:val="left" w:pos="0"/>
                <w:tab w:val="left" w:pos="7845"/>
                <w:tab w:val="left" w:pos="8370"/>
              </w:tabs>
              <w:spacing w:line="247" w:lineRule="auto"/>
              <w:jc w:val="center"/>
              <w:rPr>
                <w:rFonts w:ascii="Tahoma" w:hAnsi="Tahoma" w:cs="Tahoma"/>
                <w:b/>
                <w:kern w:val="3"/>
                <w:sz w:val="18"/>
                <w:szCs w:val="18"/>
                <w:lang w:val="en-GB" w:eastAsia="zh-CN"/>
              </w:rPr>
            </w:pPr>
            <w:r w:rsidRPr="00882300">
              <w:rPr>
                <w:rFonts w:ascii="Tahoma" w:hAnsi="Tahoma" w:cs="Tahoma"/>
                <w:b/>
                <w:kern w:val="3"/>
                <w:sz w:val="18"/>
                <w:szCs w:val="18"/>
                <w:lang w:val="en-GB" w:eastAsia="zh-CN"/>
              </w:rPr>
              <w:t>Professional title</w:t>
            </w:r>
          </w:p>
        </w:tc>
        <w:tc>
          <w:tcPr>
            <w:tcW w:w="2552" w:type="dxa"/>
          </w:tcPr>
          <w:p w14:paraId="41C1ADCE" w14:textId="715680D5" w:rsidR="00D42770" w:rsidRPr="00882300" w:rsidRDefault="00854331" w:rsidP="00854331">
            <w:pPr>
              <w:tabs>
                <w:tab w:val="left" w:pos="0"/>
                <w:tab w:val="left" w:pos="7845"/>
                <w:tab w:val="left" w:pos="8370"/>
              </w:tabs>
              <w:spacing w:line="247" w:lineRule="auto"/>
              <w:jc w:val="center"/>
              <w:rPr>
                <w:rFonts w:ascii="Tahoma" w:hAnsi="Tahoma" w:cs="Tahoma"/>
                <w:b/>
                <w:kern w:val="3"/>
                <w:sz w:val="18"/>
                <w:szCs w:val="18"/>
                <w:lang w:val="en-GB" w:eastAsia="zh-CN"/>
              </w:rPr>
            </w:pPr>
            <w:r w:rsidRPr="00882300">
              <w:rPr>
                <w:rFonts w:ascii="Tahoma" w:hAnsi="Tahoma" w:cs="Tahoma"/>
                <w:b/>
                <w:kern w:val="3"/>
                <w:sz w:val="18"/>
                <w:szCs w:val="18"/>
                <w:lang w:val="en-GB" w:eastAsia="zh-CN"/>
              </w:rPr>
              <w:t>Work</w:t>
            </w:r>
            <w:r w:rsidR="00D42770" w:rsidRPr="00882300">
              <w:rPr>
                <w:rFonts w:ascii="Tahoma" w:hAnsi="Tahoma" w:cs="Tahoma"/>
                <w:b/>
                <w:kern w:val="3"/>
                <w:sz w:val="18"/>
                <w:szCs w:val="18"/>
                <w:lang w:val="en-GB" w:eastAsia="zh-CN"/>
              </w:rPr>
              <w:t>/</w:t>
            </w:r>
            <w:r w:rsidRPr="00882300">
              <w:rPr>
                <w:rFonts w:ascii="Tahoma" w:hAnsi="Tahoma" w:cs="Tahoma"/>
                <w:b/>
                <w:kern w:val="3"/>
                <w:sz w:val="18"/>
                <w:szCs w:val="18"/>
                <w:lang w:val="en-GB" w:eastAsia="zh-CN"/>
              </w:rPr>
              <w:t>function for which the personnel is notified</w:t>
            </w:r>
          </w:p>
        </w:tc>
        <w:tc>
          <w:tcPr>
            <w:tcW w:w="5510" w:type="dxa"/>
            <w:tcBorders>
              <w:bottom w:val="single" w:sz="4" w:space="0" w:color="auto"/>
            </w:tcBorders>
            <w:shd w:val="clear" w:color="auto" w:fill="auto"/>
          </w:tcPr>
          <w:p w14:paraId="3E358E87" w14:textId="408B0312" w:rsidR="00D42770" w:rsidRPr="00882300" w:rsidRDefault="00D42770" w:rsidP="00854331">
            <w:pPr>
              <w:tabs>
                <w:tab w:val="left" w:pos="0"/>
                <w:tab w:val="left" w:pos="7845"/>
                <w:tab w:val="left" w:pos="8370"/>
              </w:tabs>
              <w:spacing w:line="247" w:lineRule="auto"/>
              <w:jc w:val="center"/>
              <w:rPr>
                <w:rFonts w:ascii="Tahoma" w:hAnsi="Tahoma" w:cs="Tahoma"/>
                <w:b/>
                <w:kern w:val="3"/>
                <w:sz w:val="18"/>
                <w:szCs w:val="18"/>
                <w:lang w:val="en-GB" w:eastAsia="zh-CN"/>
              </w:rPr>
            </w:pPr>
            <w:r w:rsidRPr="00882300">
              <w:rPr>
                <w:rFonts w:ascii="Tahoma" w:hAnsi="Tahoma" w:cs="Tahoma"/>
                <w:b/>
                <w:kern w:val="3"/>
                <w:sz w:val="18"/>
                <w:szCs w:val="18"/>
                <w:lang w:val="en-GB" w:eastAsia="zh-CN"/>
              </w:rPr>
              <w:t>Na</w:t>
            </w:r>
            <w:r w:rsidR="00854331" w:rsidRPr="00882300">
              <w:rPr>
                <w:rFonts w:ascii="Tahoma" w:hAnsi="Tahoma" w:cs="Tahoma"/>
                <w:b/>
                <w:kern w:val="3"/>
                <w:sz w:val="18"/>
                <w:szCs w:val="18"/>
                <w:lang w:val="en-GB" w:eastAsia="zh-CN"/>
              </w:rPr>
              <w:t>me of project which is the subject of reference indicated in Attachment</w:t>
            </w:r>
            <w:r w:rsidRPr="00882300">
              <w:rPr>
                <w:rFonts w:ascii="Tahoma" w:hAnsi="Tahoma" w:cs="Tahoma"/>
                <w:b/>
                <w:kern w:val="3"/>
                <w:sz w:val="18"/>
                <w:szCs w:val="18"/>
                <w:lang w:val="en-GB" w:eastAsia="zh-CN"/>
              </w:rPr>
              <w:t xml:space="preserve"> 6/1, 6/2 </w:t>
            </w:r>
            <w:r w:rsidR="00854331" w:rsidRPr="00882300">
              <w:rPr>
                <w:rFonts w:ascii="Tahoma" w:hAnsi="Tahoma" w:cs="Tahoma"/>
                <w:b/>
                <w:kern w:val="3"/>
                <w:sz w:val="18"/>
                <w:szCs w:val="18"/>
                <w:lang w:val="en-GB" w:eastAsia="zh-CN"/>
              </w:rPr>
              <w:t>or</w:t>
            </w:r>
            <w:r w:rsidRPr="00882300">
              <w:rPr>
                <w:rFonts w:ascii="Tahoma" w:hAnsi="Tahoma" w:cs="Tahoma"/>
                <w:b/>
                <w:kern w:val="3"/>
                <w:sz w:val="18"/>
                <w:szCs w:val="18"/>
                <w:lang w:val="en-GB" w:eastAsia="zh-CN"/>
              </w:rPr>
              <w:t xml:space="preserve"> 6/3</w:t>
            </w:r>
          </w:p>
        </w:tc>
        <w:tc>
          <w:tcPr>
            <w:tcW w:w="2574" w:type="dxa"/>
            <w:tcBorders>
              <w:bottom w:val="single" w:sz="4" w:space="0" w:color="auto"/>
            </w:tcBorders>
          </w:tcPr>
          <w:p w14:paraId="27A9B0F4" w14:textId="06181670" w:rsidR="00D42770" w:rsidRPr="00882300" w:rsidRDefault="00854331" w:rsidP="00854331">
            <w:pPr>
              <w:tabs>
                <w:tab w:val="left" w:pos="0"/>
                <w:tab w:val="left" w:pos="7845"/>
                <w:tab w:val="left" w:pos="8370"/>
              </w:tabs>
              <w:spacing w:line="247" w:lineRule="auto"/>
              <w:jc w:val="center"/>
              <w:rPr>
                <w:rFonts w:ascii="Tahoma" w:hAnsi="Tahoma" w:cs="Tahoma"/>
                <w:b/>
                <w:kern w:val="3"/>
                <w:sz w:val="18"/>
                <w:szCs w:val="18"/>
                <w:lang w:val="en-GB" w:eastAsia="zh-CN"/>
              </w:rPr>
            </w:pPr>
            <w:r w:rsidRPr="00882300">
              <w:rPr>
                <w:rFonts w:ascii="Tahoma" w:hAnsi="Tahoma" w:cs="Tahoma"/>
                <w:b/>
                <w:kern w:val="3"/>
                <w:sz w:val="18"/>
                <w:szCs w:val="18"/>
                <w:lang w:val="en-GB" w:eastAsia="zh-CN"/>
              </w:rPr>
              <w:t>Function on the reference project</w:t>
            </w:r>
          </w:p>
        </w:tc>
        <w:tc>
          <w:tcPr>
            <w:tcW w:w="2574" w:type="dxa"/>
            <w:tcBorders>
              <w:bottom w:val="single" w:sz="4" w:space="0" w:color="auto"/>
            </w:tcBorders>
            <w:shd w:val="clear" w:color="auto" w:fill="auto"/>
          </w:tcPr>
          <w:p w14:paraId="0A1A1377" w14:textId="31968994" w:rsidR="00D42770" w:rsidRPr="00882300" w:rsidRDefault="00854331" w:rsidP="00854331">
            <w:pPr>
              <w:tabs>
                <w:tab w:val="left" w:pos="0"/>
                <w:tab w:val="left" w:pos="7845"/>
                <w:tab w:val="left" w:pos="8370"/>
              </w:tabs>
              <w:spacing w:line="247" w:lineRule="auto"/>
              <w:jc w:val="center"/>
              <w:rPr>
                <w:rFonts w:ascii="Tahoma" w:hAnsi="Tahoma" w:cs="Tahoma"/>
                <w:b/>
                <w:kern w:val="3"/>
                <w:sz w:val="18"/>
                <w:szCs w:val="18"/>
                <w:lang w:val="en-GB" w:eastAsia="zh-CN"/>
              </w:rPr>
            </w:pPr>
            <w:r w:rsidRPr="00882300">
              <w:rPr>
                <w:rFonts w:ascii="Tahoma" w:hAnsi="Tahoma" w:cs="Tahoma"/>
                <w:b/>
                <w:kern w:val="3"/>
                <w:sz w:val="18"/>
                <w:szCs w:val="18"/>
                <w:lang w:val="en-GB" w:eastAsia="zh-CN"/>
              </w:rPr>
              <w:t>Employer’s personnel</w:t>
            </w:r>
          </w:p>
        </w:tc>
      </w:tr>
      <w:tr w:rsidR="00D42770" w:rsidRPr="00882300" w14:paraId="774026DC" w14:textId="77777777" w:rsidTr="00D42770">
        <w:tc>
          <w:tcPr>
            <w:tcW w:w="451" w:type="dxa"/>
            <w:vMerge w:val="restart"/>
          </w:tcPr>
          <w:p w14:paraId="5BBDE418"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val="restart"/>
          </w:tcPr>
          <w:p w14:paraId="1EE44BA8"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val="restart"/>
          </w:tcPr>
          <w:p w14:paraId="373724D4"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2552" w:type="dxa"/>
            <w:vMerge w:val="restart"/>
          </w:tcPr>
          <w:p w14:paraId="598CA6B7"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5510" w:type="dxa"/>
            <w:tcBorders>
              <w:bottom w:val="single" w:sz="4" w:space="0" w:color="auto"/>
            </w:tcBorders>
          </w:tcPr>
          <w:p w14:paraId="03E4A22F"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bottom w:val="single" w:sz="4" w:space="0" w:color="auto"/>
            </w:tcBorders>
          </w:tcPr>
          <w:p w14:paraId="752EA788"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bottom w:val="single" w:sz="4" w:space="0" w:color="auto"/>
            </w:tcBorders>
          </w:tcPr>
          <w:p w14:paraId="19DE1108"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r w:rsidR="00D42770" w:rsidRPr="00882300" w14:paraId="15ACCBB6" w14:textId="77777777" w:rsidTr="00D42770">
        <w:tc>
          <w:tcPr>
            <w:tcW w:w="451" w:type="dxa"/>
            <w:vMerge/>
          </w:tcPr>
          <w:p w14:paraId="731FC6A5"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tcPr>
          <w:p w14:paraId="2514AA8B"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tcPr>
          <w:p w14:paraId="24DF610D" w14:textId="77777777" w:rsidR="00D42770" w:rsidRPr="00882300" w:rsidRDefault="00D42770" w:rsidP="00960237">
            <w:pPr>
              <w:tabs>
                <w:tab w:val="left" w:pos="0"/>
                <w:tab w:val="left" w:pos="7845"/>
                <w:tab w:val="left" w:pos="8370"/>
              </w:tabs>
              <w:spacing w:line="247" w:lineRule="auto"/>
              <w:rPr>
                <w:rFonts w:ascii="Tahoma" w:hAnsi="Tahoma" w:cs="Tahoma"/>
                <w:sz w:val="18"/>
                <w:szCs w:val="18"/>
                <w:lang w:val="en-GB"/>
              </w:rPr>
            </w:pPr>
          </w:p>
        </w:tc>
        <w:tc>
          <w:tcPr>
            <w:tcW w:w="2552" w:type="dxa"/>
            <w:vMerge/>
          </w:tcPr>
          <w:p w14:paraId="289AFF4C" w14:textId="77777777" w:rsidR="00D42770" w:rsidRPr="00882300" w:rsidRDefault="00D42770" w:rsidP="00960237">
            <w:pPr>
              <w:tabs>
                <w:tab w:val="left" w:pos="0"/>
                <w:tab w:val="left" w:pos="7845"/>
                <w:tab w:val="left" w:pos="8370"/>
              </w:tabs>
              <w:spacing w:line="247" w:lineRule="auto"/>
              <w:rPr>
                <w:rFonts w:ascii="Tahoma" w:hAnsi="Tahoma" w:cs="Tahoma"/>
                <w:sz w:val="18"/>
                <w:szCs w:val="18"/>
                <w:lang w:val="en-GB"/>
              </w:rPr>
            </w:pPr>
          </w:p>
        </w:tc>
        <w:tc>
          <w:tcPr>
            <w:tcW w:w="5510" w:type="dxa"/>
            <w:tcBorders>
              <w:top w:val="single" w:sz="4" w:space="0" w:color="auto"/>
              <w:bottom w:val="single" w:sz="4" w:space="0" w:color="auto"/>
            </w:tcBorders>
          </w:tcPr>
          <w:p w14:paraId="5D40DCB3"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bottom w:val="single" w:sz="4" w:space="0" w:color="auto"/>
            </w:tcBorders>
          </w:tcPr>
          <w:p w14:paraId="1C5FB3EB"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bottom w:val="single" w:sz="4" w:space="0" w:color="auto"/>
            </w:tcBorders>
          </w:tcPr>
          <w:p w14:paraId="1E85FFA3"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r w:rsidR="00D42770" w:rsidRPr="00882300" w14:paraId="038620A9" w14:textId="77777777" w:rsidTr="00D42770">
        <w:trPr>
          <w:trHeight w:val="457"/>
        </w:trPr>
        <w:tc>
          <w:tcPr>
            <w:tcW w:w="451" w:type="dxa"/>
            <w:vMerge/>
          </w:tcPr>
          <w:p w14:paraId="210FC123"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tcPr>
          <w:p w14:paraId="74712225"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tcPr>
          <w:p w14:paraId="3337DBC1" w14:textId="77777777" w:rsidR="00D42770" w:rsidRPr="00882300" w:rsidRDefault="00D42770" w:rsidP="00960237">
            <w:pPr>
              <w:tabs>
                <w:tab w:val="left" w:pos="0"/>
                <w:tab w:val="left" w:pos="7845"/>
                <w:tab w:val="left" w:pos="8370"/>
              </w:tabs>
              <w:spacing w:line="247" w:lineRule="auto"/>
              <w:rPr>
                <w:rFonts w:ascii="Tahoma" w:hAnsi="Tahoma" w:cs="Tahoma"/>
                <w:sz w:val="18"/>
                <w:szCs w:val="18"/>
                <w:lang w:val="en-GB"/>
              </w:rPr>
            </w:pPr>
          </w:p>
        </w:tc>
        <w:tc>
          <w:tcPr>
            <w:tcW w:w="2552" w:type="dxa"/>
            <w:vMerge/>
          </w:tcPr>
          <w:p w14:paraId="00F64DC3" w14:textId="77777777" w:rsidR="00D42770" w:rsidRPr="00882300" w:rsidRDefault="00D42770" w:rsidP="00960237">
            <w:pPr>
              <w:tabs>
                <w:tab w:val="left" w:pos="0"/>
                <w:tab w:val="left" w:pos="7845"/>
                <w:tab w:val="left" w:pos="8370"/>
              </w:tabs>
              <w:spacing w:line="247" w:lineRule="auto"/>
              <w:rPr>
                <w:rFonts w:ascii="Tahoma" w:hAnsi="Tahoma" w:cs="Tahoma"/>
                <w:sz w:val="18"/>
                <w:szCs w:val="18"/>
                <w:lang w:val="en-GB"/>
              </w:rPr>
            </w:pPr>
          </w:p>
        </w:tc>
        <w:tc>
          <w:tcPr>
            <w:tcW w:w="5510" w:type="dxa"/>
            <w:tcBorders>
              <w:top w:val="single" w:sz="4" w:space="0" w:color="auto"/>
            </w:tcBorders>
          </w:tcPr>
          <w:p w14:paraId="0411F2BB"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tcBorders>
          </w:tcPr>
          <w:p w14:paraId="3F99AEF3"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tcBorders>
          </w:tcPr>
          <w:p w14:paraId="05D97C67"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r w:rsidR="00D42770" w:rsidRPr="00882300" w14:paraId="50ACCCBA" w14:textId="77777777" w:rsidTr="00D42770">
        <w:tc>
          <w:tcPr>
            <w:tcW w:w="451" w:type="dxa"/>
            <w:vMerge w:val="restart"/>
          </w:tcPr>
          <w:p w14:paraId="4B9FB16F"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val="restart"/>
          </w:tcPr>
          <w:p w14:paraId="4866D873"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val="restart"/>
          </w:tcPr>
          <w:p w14:paraId="2C8A878C"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52" w:type="dxa"/>
            <w:vMerge w:val="restart"/>
          </w:tcPr>
          <w:p w14:paraId="597EE28B"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5510" w:type="dxa"/>
            <w:tcBorders>
              <w:bottom w:val="single" w:sz="4" w:space="0" w:color="auto"/>
            </w:tcBorders>
          </w:tcPr>
          <w:p w14:paraId="73C5E2C8"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bottom w:val="single" w:sz="4" w:space="0" w:color="auto"/>
            </w:tcBorders>
          </w:tcPr>
          <w:p w14:paraId="099A0F44"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bottom w:val="single" w:sz="4" w:space="0" w:color="auto"/>
            </w:tcBorders>
          </w:tcPr>
          <w:p w14:paraId="764859E0"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r w:rsidR="00D42770" w:rsidRPr="00882300" w14:paraId="63B6512C" w14:textId="77777777" w:rsidTr="00D42770">
        <w:tc>
          <w:tcPr>
            <w:tcW w:w="451" w:type="dxa"/>
            <w:vMerge/>
          </w:tcPr>
          <w:p w14:paraId="1036DA35"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tcPr>
          <w:p w14:paraId="235DE68B"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tcPr>
          <w:p w14:paraId="64621A51"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52" w:type="dxa"/>
            <w:vMerge/>
          </w:tcPr>
          <w:p w14:paraId="22987BA1"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5510" w:type="dxa"/>
            <w:tcBorders>
              <w:top w:val="single" w:sz="4" w:space="0" w:color="auto"/>
              <w:bottom w:val="single" w:sz="4" w:space="0" w:color="auto"/>
            </w:tcBorders>
          </w:tcPr>
          <w:p w14:paraId="4ECBA009"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bottom w:val="single" w:sz="4" w:space="0" w:color="auto"/>
            </w:tcBorders>
          </w:tcPr>
          <w:p w14:paraId="74C75D39"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bottom w:val="single" w:sz="4" w:space="0" w:color="auto"/>
            </w:tcBorders>
          </w:tcPr>
          <w:p w14:paraId="1F503963"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r w:rsidR="00D42770" w:rsidRPr="00882300" w14:paraId="1758CAF3" w14:textId="77777777" w:rsidTr="00D42770">
        <w:tc>
          <w:tcPr>
            <w:tcW w:w="451" w:type="dxa"/>
            <w:vMerge/>
          </w:tcPr>
          <w:p w14:paraId="6454E664"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tcPr>
          <w:p w14:paraId="28176944"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tcPr>
          <w:p w14:paraId="252E0E80"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52" w:type="dxa"/>
            <w:vMerge/>
          </w:tcPr>
          <w:p w14:paraId="72EF1233"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5510" w:type="dxa"/>
            <w:tcBorders>
              <w:top w:val="single" w:sz="4" w:space="0" w:color="auto"/>
              <w:bottom w:val="single" w:sz="4" w:space="0" w:color="auto"/>
            </w:tcBorders>
          </w:tcPr>
          <w:p w14:paraId="589A163A"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tcBorders>
          </w:tcPr>
          <w:p w14:paraId="2A5397E6"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tcBorders>
          </w:tcPr>
          <w:p w14:paraId="63F70A73"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r w:rsidR="00D42770" w:rsidRPr="00882300" w14:paraId="7D5126A1" w14:textId="77777777" w:rsidTr="00D42770">
        <w:tc>
          <w:tcPr>
            <w:tcW w:w="451" w:type="dxa"/>
            <w:vMerge w:val="restart"/>
          </w:tcPr>
          <w:p w14:paraId="446E98B4"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val="restart"/>
          </w:tcPr>
          <w:p w14:paraId="61E515B8"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val="restart"/>
          </w:tcPr>
          <w:p w14:paraId="2C7F1600"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2552" w:type="dxa"/>
            <w:vMerge w:val="restart"/>
          </w:tcPr>
          <w:p w14:paraId="227BD5E5"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5510" w:type="dxa"/>
            <w:tcBorders>
              <w:bottom w:val="single" w:sz="4" w:space="0" w:color="auto"/>
            </w:tcBorders>
          </w:tcPr>
          <w:p w14:paraId="03C96825"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bottom w:val="single" w:sz="4" w:space="0" w:color="auto"/>
            </w:tcBorders>
          </w:tcPr>
          <w:p w14:paraId="60ACFE86"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bottom w:val="single" w:sz="4" w:space="0" w:color="auto"/>
            </w:tcBorders>
          </w:tcPr>
          <w:p w14:paraId="67AD4586"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r w:rsidR="00D42770" w:rsidRPr="00882300" w14:paraId="3340217B" w14:textId="77777777" w:rsidTr="00D42770">
        <w:tc>
          <w:tcPr>
            <w:tcW w:w="451" w:type="dxa"/>
            <w:vMerge/>
          </w:tcPr>
          <w:p w14:paraId="2D43DF7B"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tcPr>
          <w:p w14:paraId="1FE1483A"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tcPr>
          <w:p w14:paraId="209CAB0B"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2552" w:type="dxa"/>
            <w:vMerge/>
          </w:tcPr>
          <w:p w14:paraId="355A93E6"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5510" w:type="dxa"/>
            <w:tcBorders>
              <w:top w:val="single" w:sz="4" w:space="0" w:color="auto"/>
              <w:bottom w:val="single" w:sz="4" w:space="0" w:color="auto"/>
            </w:tcBorders>
          </w:tcPr>
          <w:p w14:paraId="6EE89C4B"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bottom w:val="single" w:sz="4" w:space="0" w:color="auto"/>
            </w:tcBorders>
          </w:tcPr>
          <w:p w14:paraId="6CC0DCDC"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bottom w:val="single" w:sz="4" w:space="0" w:color="auto"/>
            </w:tcBorders>
          </w:tcPr>
          <w:p w14:paraId="3DE5C840"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r w:rsidR="00D42770" w:rsidRPr="00882300" w14:paraId="45B930F9" w14:textId="77777777" w:rsidTr="00D42770">
        <w:tc>
          <w:tcPr>
            <w:tcW w:w="451" w:type="dxa"/>
            <w:vMerge/>
          </w:tcPr>
          <w:p w14:paraId="3E514A8B"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tcPr>
          <w:p w14:paraId="4FA58EB0"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tcPr>
          <w:p w14:paraId="1D5FC7C3"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2552" w:type="dxa"/>
            <w:vMerge/>
          </w:tcPr>
          <w:p w14:paraId="7E7F44CD"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5510" w:type="dxa"/>
            <w:tcBorders>
              <w:top w:val="single" w:sz="4" w:space="0" w:color="auto"/>
              <w:bottom w:val="single" w:sz="4" w:space="0" w:color="auto"/>
            </w:tcBorders>
          </w:tcPr>
          <w:p w14:paraId="737F58D1"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tcBorders>
          </w:tcPr>
          <w:p w14:paraId="777F3CF0"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tcBorders>
          </w:tcPr>
          <w:p w14:paraId="6751BC7F"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r w:rsidR="00D42770" w:rsidRPr="00882300" w14:paraId="5F1FC978" w14:textId="77777777" w:rsidTr="00D42770">
        <w:tc>
          <w:tcPr>
            <w:tcW w:w="451" w:type="dxa"/>
            <w:vMerge w:val="restart"/>
          </w:tcPr>
          <w:p w14:paraId="6C989C51"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val="restart"/>
          </w:tcPr>
          <w:p w14:paraId="35B1C3CA"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val="restart"/>
          </w:tcPr>
          <w:p w14:paraId="7FB0F9AA"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2552" w:type="dxa"/>
            <w:vMerge w:val="restart"/>
          </w:tcPr>
          <w:p w14:paraId="4366F46E"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5510" w:type="dxa"/>
            <w:tcBorders>
              <w:bottom w:val="single" w:sz="4" w:space="0" w:color="auto"/>
            </w:tcBorders>
          </w:tcPr>
          <w:p w14:paraId="5FBBFB99"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bottom w:val="single" w:sz="4" w:space="0" w:color="auto"/>
            </w:tcBorders>
          </w:tcPr>
          <w:p w14:paraId="49AFFC0A"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bottom w:val="single" w:sz="4" w:space="0" w:color="auto"/>
            </w:tcBorders>
          </w:tcPr>
          <w:p w14:paraId="7F64F534"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r w:rsidR="00D42770" w:rsidRPr="00882300" w14:paraId="0B295E7D" w14:textId="77777777" w:rsidTr="00D42770">
        <w:tc>
          <w:tcPr>
            <w:tcW w:w="451" w:type="dxa"/>
            <w:vMerge/>
          </w:tcPr>
          <w:p w14:paraId="6180EAEA"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tcPr>
          <w:p w14:paraId="29C1098C"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tcPr>
          <w:p w14:paraId="6D9800F8"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2552" w:type="dxa"/>
            <w:vMerge/>
          </w:tcPr>
          <w:p w14:paraId="7B6A2460"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5510" w:type="dxa"/>
            <w:tcBorders>
              <w:top w:val="single" w:sz="4" w:space="0" w:color="auto"/>
              <w:bottom w:val="single" w:sz="4" w:space="0" w:color="auto"/>
            </w:tcBorders>
          </w:tcPr>
          <w:p w14:paraId="32026180"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bottom w:val="single" w:sz="4" w:space="0" w:color="auto"/>
            </w:tcBorders>
          </w:tcPr>
          <w:p w14:paraId="20633143"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bottom w:val="single" w:sz="4" w:space="0" w:color="auto"/>
            </w:tcBorders>
          </w:tcPr>
          <w:p w14:paraId="18658EF0"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r w:rsidR="00D42770" w:rsidRPr="00882300" w14:paraId="331322E0" w14:textId="77777777" w:rsidTr="00D42770">
        <w:tc>
          <w:tcPr>
            <w:tcW w:w="451" w:type="dxa"/>
            <w:vMerge/>
          </w:tcPr>
          <w:p w14:paraId="4D1A97F5" w14:textId="77777777" w:rsidR="00D42770" w:rsidRPr="00882300"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val="en-GB" w:eastAsia="zh-CN"/>
              </w:rPr>
            </w:pPr>
          </w:p>
        </w:tc>
        <w:tc>
          <w:tcPr>
            <w:tcW w:w="1955" w:type="dxa"/>
            <w:vMerge/>
          </w:tcPr>
          <w:p w14:paraId="104474D6"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1133" w:type="dxa"/>
            <w:vMerge/>
          </w:tcPr>
          <w:p w14:paraId="2D42FF9F"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2552" w:type="dxa"/>
            <w:vMerge/>
          </w:tcPr>
          <w:p w14:paraId="7E555458" w14:textId="77777777" w:rsidR="00D42770" w:rsidRPr="00882300" w:rsidRDefault="00D42770" w:rsidP="00960237">
            <w:pPr>
              <w:tabs>
                <w:tab w:val="left" w:pos="0"/>
                <w:tab w:val="left" w:pos="7845"/>
                <w:tab w:val="left" w:pos="8370"/>
              </w:tabs>
              <w:spacing w:line="247" w:lineRule="auto"/>
              <w:rPr>
                <w:rFonts w:ascii="Tahoma" w:hAnsi="Tahoma" w:cs="Tahoma"/>
                <w:kern w:val="3"/>
                <w:sz w:val="18"/>
                <w:szCs w:val="18"/>
                <w:lang w:val="en-GB" w:eastAsia="zh-CN"/>
              </w:rPr>
            </w:pPr>
          </w:p>
        </w:tc>
        <w:tc>
          <w:tcPr>
            <w:tcW w:w="5510" w:type="dxa"/>
            <w:tcBorders>
              <w:top w:val="single" w:sz="4" w:space="0" w:color="auto"/>
              <w:bottom w:val="single" w:sz="4" w:space="0" w:color="auto"/>
            </w:tcBorders>
          </w:tcPr>
          <w:p w14:paraId="2A91AF27"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tcBorders>
          </w:tcPr>
          <w:p w14:paraId="31F93652"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c>
          <w:tcPr>
            <w:tcW w:w="2574" w:type="dxa"/>
            <w:tcBorders>
              <w:top w:val="single" w:sz="4" w:space="0" w:color="auto"/>
            </w:tcBorders>
          </w:tcPr>
          <w:p w14:paraId="40A5C8BF" w14:textId="77777777" w:rsidR="00D42770" w:rsidRPr="00882300" w:rsidRDefault="00D42770" w:rsidP="00960237">
            <w:pPr>
              <w:tabs>
                <w:tab w:val="left" w:pos="0"/>
                <w:tab w:val="left" w:pos="7845"/>
                <w:tab w:val="left" w:pos="8370"/>
              </w:tabs>
              <w:spacing w:line="247" w:lineRule="auto"/>
              <w:jc w:val="both"/>
              <w:rPr>
                <w:rFonts w:ascii="Tahoma" w:hAnsi="Tahoma" w:cs="Tahoma"/>
                <w:kern w:val="3"/>
                <w:sz w:val="18"/>
                <w:szCs w:val="18"/>
                <w:lang w:val="en-GB" w:eastAsia="zh-CN"/>
              </w:rPr>
            </w:pPr>
          </w:p>
        </w:tc>
      </w:tr>
    </w:tbl>
    <w:p w14:paraId="002DBCE7" w14:textId="77777777" w:rsidR="003D4961" w:rsidRPr="00882300" w:rsidRDefault="003D4961" w:rsidP="003D4961">
      <w:pPr>
        <w:keepNext/>
        <w:keepLines/>
        <w:rPr>
          <w:rFonts w:ascii="Tahoma" w:hAnsi="Tahoma" w:cs="Tahoma"/>
          <w:lang w:val="en-GB"/>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3D4961" w:rsidRPr="00882300" w14:paraId="3CD5F6D0" w14:textId="77777777" w:rsidTr="00960237">
        <w:trPr>
          <w:trHeight w:val="235"/>
        </w:trPr>
        <w:tc>
          <w:tcPr>
            <w:tcW w:w="2409" w:type="dxa"/>
            <w:tcBorders>
              <w:top w:val="nil"/>
              <w:left w:val="nil"/>
              <w:bottom w:val="single" w:sz="4" w:space="0" w:color="auto"/>
              <w:right w:val="nil"/>
            </w:tcBorders>
          </w:tcPr>
          <w:p w14:paraId="75B48F01" w14:textId="77777777" w:rsidR="003D4961" w:rsidRPr="00882300" w:rsidRDefault="003D4961" w:rsidP="00960237">
            <w:pPr>
              <w:keepNext/>
              <w:keepLines/>
              <w:jc w:val="both"/>
              <w:rPr>
                <w:rFonts w:ascii="Tahoma" w:hAnsi="Tahoma" w:cs="Tahoma"/>
                <w:snapToGrid w:val="0"/>
                <w:lang w:val="en-GB"/>
              </w:rPr>
            </w:pPr>
          </w:p>
        </w:tc>
        <w:tc>
          <w:tcPr>
            <w:tcW w:w="2692" w:type="dxa"/>
          </w:tcPr>
          <w:p w14:paraId="2ADF1632" w14:textId="77777777" w:rsidR="003D4961" w:rsidRPr="00882300" w:rsidRDefault="003D4961" w:rsidP="00960237">
            <w:pPr>
              <w:keepNext/>
              <w:keepLines/>
              <w:jc w:val="center"/>
              <w:rPr>
                <w:rFonts w:ascii="Tahoma" w:hAnsi="Tahoma" w:cs="Tahoma"/>
                <w:snapToGrid w:val="0"/>
                <w:lang w:val="en-GB"/>
              </w:rPr>
            </w:pPr>
          </w:p>
        </w:tc>
        <w:tc>
          <w:tcPr>
            <w:tcW w:w="4394" w:type="dxa"/>
            <w:tcBorders>
              <w:top w:val="nil"/>
              <w:left w:val="nil"/>
              <w:bottom w:val="single" w:sz="4" w:space="0" w:color="auto"/>
              <w:right w:val="nil"/>
            </w:tcBorders>
          </w:tcPr>
          <w:p w14:paraId="4B63558E" w14:textId="77777777" w:rsidR="003D4961" w:rsidRPr="00882300" w:rsidRDefault="003D4961" w:rsidP="00960237">
            <w:pPr>
              <w:keepNext/>
              <w:keepLines/>
              <w:jc w:val="both"/>
              <w:rPr>
                <w:rFonts w:ascii="Tahoma" w:hAnsi="Tahoma" w:cs="Tahoma"/>
                <w:snapToGrid w:val="0"/>
                <w:sz w:val="28"/>
                <w:lang w:val="en-GB"/>
              </w:rPr>
            </w:pPr>
          </w:p>
        </w:tc>
      </w:tr>
      <w:tr w:rsidR="003D4961" w:rsidRPr="00882300" w14:paraId="1EC97E3C" w14:textId="77777777" w:rsidTr="00960237">
        <w:trPr>
          <w:trHeight w:val="235"/>
        </w:trPr>
        <w:tc>
          <w:tcPr>
            <w:tcW w:w="2409" w:type="dxa"/>
            <w:tcBorders>
              <w:top w:val="single" w:sz="4" w:space="0" w:color="auto"/>
              <w:left w:val="nil"/>
              <w:bottom w:val="nil"/>
              <w:right w:val="nil"/>
            </w:tcBorders>
            <w:hideMark/>
          </w:tcPr>
          <w:p w14:paraId="776A5550" w14:textId="12F38F2C" w:rsidR="003D4961" w:rsidRPr="00882300" w:rsidRDefault="003D4961" w:rsidP="00571468">
            <w:pPr>
              <w:keepNext/>
              <w:keepLines/>
              <w:jc w:val="center"/>
              <w:rPr>
                <w:rFonts w:ascii="Tahoma" w:hAnsi="Tahoma" w:cs="Tahoma"/>
                <w:snapToGrid w:val="0"/>
                <w:lang w:val="en-GB"/>
              </w:rPr>
            </w:pPr>
            <w:r w:rsidRPr="00882300">
              <w:rPr>
                <w:rFonts w:ascii="Tahoma" w:hAnsi="Tahoma" w:cs="Tahoma"/>
                <w:snapToGrid w:val="0"/>
                <w:lang w:val="en-GB"/>
              </w:rPr>
              <w:t>(</w:t>
            </w:r>
            <w:r w:rsidR="00571468" w:rsidRPr="00882300">
              <w:rPr>
                <w:rFonts w:ascii="Tahoma" w:hAnsi="Tahoma" w:cs="Tahoma"/>
                <w:snapToGrid w:val="0"/>
                <w:lang w:val="en-GB"/>
              </w:rPr>
              <w:t>place</w:t>
            </w:r>
            <w:r w:rsidRPr="00882300">
              <w:rPr>
                <w:rFonts w:ascii="Tahoma" w:hAnsi="Tahoma" w:cs="Tahoma"/>
                <w:snapToGrid w:val="0"/>
                <w:lang w:val="en-GB"/>
              </w:rPr>
              <w:t>, dat</w:t>
            </w:r>
            <w:r w:rsidR="00571468" w:rsidRPr="00882300">
              <w:rPr>
                <w:rFonts w:ascii="Tahoma" w:hAnsi="Tahoma" w:cs="Tahoma"/>
                <w:snapToGrid w:val="0"/>
                <w:lang w:val="en-GB"/>
              </w:rPr>
              <w:t>e</w:t>
            </w:r>
            <w:r w:rsidRPr="00882300">
              <w:rPr>
                <w:rFonts w:ascii="Tahoma" w:hAnsi="Tahoma" w:cs="Tahoma"/>
                <w:snapToGrid w:val="0"/>
                <w:lang w:val="en-GB"/>
              </w:rPr>
              <w:t>)</w:t>
            </w:r>
          </w:p>
        </w:tc>
        <w:tc>
          <w:tcPr>
            <w:tcW w:w="2692" w:type="dxa"/>
            <w:hideMark/>
          </w:tcPr>
          <w:p w14:paraId="4557D067" w14:textId="34A8DD28" w:rsidR="003D4961" w:rsidRPr="00882300" w:rsidRDefault="00571468" w:rsidP="00960237">
            <w:pPr>
              <w:keepNext/>
              <w:keepLines/>
              <w:jc w:val="center"/>
              <w:rPr>
                <w:rFonts w:ascii="Tahoma" w:hAnsi="Tahoma" w:cs="Tahoma"/>
                <w:snapToGrid w:val="0"/>
                <w:lang w:val="en-GB"/>
              </w:rPr>
            </w:pPr>
            <w:r w:rsidRPr="00882300">
              <w:rPr>
                <w:rFonts w:ascii="Tahoma" w:hAnsi="Tahoma" w:cs="Tahoma"/>
                <w:snapToGrid w:val="0"/>
                <w:lang w:val="en-GB"/>
              </w:rPr>
              <w:t>stamp</w:t>
            </w:r>
          </w:p>
        </w:tc>
        <w:tc>
          <w:tcPr>
            <w:tcW w:w="4394" w:type="dxa"/>
            <w:tcBorders>
              <w:top w:val="single" w:sz="4" w:space="0" w:color="auto"/>
              <w:left w:val="nil"/>
              <w:bottom w:val="nil"/>
              <w:right w:val="nil"/>
            </w:tcBorders>
            <w:hideMark/>
          </w:tcPr>
          <w:p w14:paraId="54E2E073" w14:textId="12615237" w:rsidR="003D4961" w:rsidRPr="00882300" w:rsidRDefault="003D4961" w:rsidP="00960237">
            <w:pPr>
              <w:keepNext/>
              <w:keepLines/>
              <w:jc w:val="center"/>
              <w:rPr>
                <w:rFonts w:ascii="Tahoma" w:hAnsi="Tahoma" w:cs="Tahoma"/>
                <w:snapToGrid w:val="0"/>
                <w:lang w:val="en-GB"/>
              </w:rPr>
            </w:pPr>
            <w:r w:rsidRPr="00882300">
              <w:rPr>
                <w:rFonts w:ascii="Tahoma" w:hAnsi="Tahoma" w:cs="Tahoma"/>
                <w:snapToGrid w:val="0"/>
                <w:lang w:val="en-GB"/>
              </w:rPr>
              <w:t>(</w:t>
            </w:r>
            <w:r w:rsidR="009C2B86" w:rsidRPr="00882300">
              <w:rPr>
                <w:rFonts w:ascii="Tahoma" w:hAnsi="Tahoma" w:cs="Tahoma"/>
                <w:snapToGrid w:val="0"/>
                <w:lang w:val="en-GB"/>
              </w:rPr>
              <w:t>Name and surname and signature of</w:t>
            </w:r>
            <w:r w:rsidRPr="00882300">
              <w:rPr>
                <w:rFonts w:ascii="Tahoma" w:hAnsi="Tahoma" w:cs="Tahoma"/>
                <w:snapToGrid w:val="0"/>
                <w:lang w:val="en-GB"/>
              </w:rPr>
              <w:t xml:space="preserve"> </w:t>
            </w:r>
            <w:r w:rsidR="009C2B86" w:rsidRPr="00882300">
              <w:rPr>
                <w:rFonts w:ascii="Tahoma" w:hAnsi="Tahoma"/>
                <w:snapToGrid w:val="0"/>
                <w:lang w:val="en-GB"/>
              </w:rPr>
              <w:t>economic operator</w:t>
            </w:r>
            <w:r w:rsidRPr="00882300">
              <w:rPr>
                <w:rFonts w:ascii="Tahoma" w:hAnsi="Tahoma" w:cs="Tahoma"/>
                <w:snapToGrid w:val="0"/>
                <w:lang w:val="en-GB"/>
              </w:rPr>
              <w:t>)</w:t>
            </w:r>
          </w:p>
        </w:tc>
      </w:tr>
    </w:tbl>
    <w:p w14:paraId="32FC9133" w14:textId="29D28820" w:rsidR="003D4961" w:rsidRPr="00882300" w:rsidRDefault="00571468" w:rsidP="003D4961">
      <w:pPr>
        <w:keepNext/>
        <w:keepLines/>
        <w:contextualSpacing/>
        <w:jc w:val="both"/>
        <w:rPr>
          <w:rFonts w:ascii="Tahoma" w:hAnsi="Tahoma" w:cs="Tahoma"/>
          <w:i/>
          <w:sz w:val="18"/>
          <w:szCs w:val="18"/>
          <w:lang w:val="en-GB"/>
        </w:rPr>
      </w:pPr>
      <w:r w:rsidRPr="00882300">
        <w:rPr>
          <w:rFonts w:ascii="Tahoma" w:hAnsi="Tahoma" w:cs="Tahoma"/>
          <w:b/>
          <w:i/>
          <w:sz w:val="18"/>
          <w:szCs w:val="18"/>
          <w:lang w:val="en-GB"/>
        </w:rPr>
        <w:t>Note</w:t>
      </w:r>
      <w:r w:rsidR="003D4961" w:rsidRPr="00882300">
        <w:rPr>
          <w:rFonts w:ascii="Tahoma" w:hAnsi="Tahoma" w:cs="Tahoma"/>
          <w:b/>
          <w:i/>
          <w:sz w:val="18"/>
          <w:szCs w:val="18"/>
          <w:lang w:val="en-GB"/>
        </w:rPr>
        <w:t>:</w:t>
      </w:r>
      <w:r w:rsidR="003D4961" w:rsidRPr="00882300">
        <w:rPr>
          <w:rFonts w:ascii="Tahoma" w:hAnsi="Tahoma" w:cs="Tahoma"/>
          <w:i/>
          <w:sz w:val="18"/>
          <w:szCs w:val="18"/>
          <w:lang w:val="en-GB"/>
        </w:rPr>
        <w:t xml:space="preserve"> </w:t>
      </w:r>
      <w:r w:rsidRPr="00882300">
        <w:rPr>
          <w:rFonts w:ascii="Tahoma" w:hAnsi="Tahoma" w:cs="Tahoma"/>
          <w:i/>
          <w:sz w:val="18"/>
          <w:szCs w:val="18"/>
          <w:lang w:val="en-GB"/>
        </w:rPr>
        <w:t>The tenderer</w:t>
      </w:r>
      <w:r w:rsidR="003D4961" w:rsidRPr="00882300">
        <w:rPr>
          <w:rFonts w:ascii="Tahoma" w:hAnsi="Tahoma" w:cs="Tahoma"/>
          <w:i/>
          <w:sz w:val="18"/>
          <w:szCs w:val="18"/>
          <w:lang w:val="en-GB"/>
        </w:rPr>
        <w:t xml:space="preserve"> </w:t>
      </w:r>
      <w:r w:rsidR="003435F1" w:rsidRPr="00882300">
        <w:rPr>
          <w:rFonts w:ascii="Tahoma" w:hAnsi="Tahoma" w:cs="Tahoma"/>
          <w:i/>
          <w:sz w:val="18"/>
          <w:szCs w:val="18"/>
          <w:lang w:val="en-GB"/>
        </w:rPr>
        <w:t>should make</w:t>
      </w:r>
      <w:r w:rsidRPr="00882300">
        <w:rPr>
          <w:rFonts w:ascii="Tahoma" w:hAnsi="Tahoma" w:cs="Tahoma"/>
          <w:i/>
          <w:sz w:val="18"/>
          <w:szCs w:val="18"/>
          <w:lang w:val="en-GB"/>
        </w:rPr>
        <w:t xml:space="preserve"> the required number of copies</w:t>
      </w:r>
      <w:r w:rsidR="00884F82">
        <w:rPr>
          <w:rFonts w:ascii="Tahoma" w:hAnsi="Tahoma" w:cs="Tahoma"/>
          <w:i/>
          <w:sz w:val="18"/>
          <w:szCs w:val="18"/>
          <w:lang w:val="en-GB"/>
        </w:rPr>
        <w:t xml:space="preserve"> of the table</w:t>
      </w:r>
      <w:r w:rsidR="003D4961" w:rsidRPr="00882300">
        <w:rPr>
          <w:rFonts w:ascii="Tahoma" w:hAnsi="Tahoma" w:cs="Tahoma"/>
          <w:i/>
          <w:sz w:val="18"/>
          <w:szCs w:val="18"/>
          <w:lang w:val="en-GB"/>
        </w:rPr>
        <w:t>.</w:t>
      </w:r>
    </w:p>
    <w:p w14:paraId="1E5B1D5B" w14:textId="0CBCFE08" w:rsidR="003D4961" w:rsidRPr="00882300" w:rsidRDefault="00571468" w:rsidP="003D4961">
      <w:pPr>
        <w:keepNext/>
        <w:keepLines/>
        <w:jc w:val="both"/>
        <w:rPr>
          <w:rFonts w:ascii="Tahoma" w:hAnsi="Tahoma" w:cs="Tahoma"/>
          <w:i/>
          <w:sz w:val="18"/>
          <w:szCs w:val="18"/>
          <w:lang w:val="en-GB"/>
        </w:rPr>
      </w:pPr>
      <w:r w:rsidRPr="00882300">
        <w:rPr>
          <w:rFonts w:ascii="Tahoma" w:hAnsi="Tahoma" w:cs="Tahoma"/>
          <w:b/>
          <w:i/>
          <w:sz w:val="18"/>
          <w:szCs w:val="18"/>
          <w:lang w:val="en-GB"/>
        </w:rPr>
        <w:t>Instruction</w:t>
      </w:r>
      <w:r w:rsidR="003D4961" w:rsidRPr="00882300">
        <w:rPr>
          <w:rFonts w:ascii="Tahoma" w:hAnsi="Tahoma" w:cs="Tahoma"/>
          <w:b/>
          <w:i/>
          <w:sz w:val="18"/>
          <w:szCs w:val="18"/>
          <w:lang w:val="en-GB"/>
        </w:rPr>
        <w:t xml:space="preserve">: </w:t>
      </w:r>
      <w:r w:rsidRPr="00882300">
        <w:rPr>
          <w:rFonts w:ascii="Tahoma" w:hAnsi="Tahoma" w:cs="Tahoma"/>
          <w:i/>
          <w:sz w:val="18"/>
          <w:szCs w:val="18"/>
          <w:lang w:val="en-GB"/>
        </w:rPr>
        <w:t>The tenderer</w:t>
      </w:r>
      <w:r w:rsidR="003435F1" w:rsidRPr="00882300">
        <w:rPr>
          <w:rFonts w:ascii="Tahoma" w:hAnsi="Tahoma" w:cs="Tahoma"/>
          <w:i/>
          <w:sz w:val="18"/>
          <w:szCs w:val="18"/>
          <w:lang w:val="en-GB"/>
        </w:rPr>
        <w:t xml:space="preserve"> should</w:t>
      </w:r>
      <w:r w:rsidR="003D4961" w:rsidRPr="00882300">
        <w:rPr>
          <w:rFonts w:ascii="Tahoma" w:hAnsi="Tahoma" w:cs="Tahoma"/>
          <w:i/>
          <w:sz w:val="18"/>
          <w:szCs w:val="18"/>
          <w:lang w:val="en-GB"/>
        </w:rPr>
        <w:t xml:space="preserve"> </w:t>
      </w:r>
      <w:r w:rsidR="003435F1" w:rsidRPr="00882300">
        <w:rPr>
          <w:rFonts w:ascii="Tahoma" w:hAnsi="Tahoma" w:cs="Tahoma"/>
          <w:b/>
          <w:i/>
          <w:sz w:val="18"/>
          <w:szCs w:val="18"/>
          <w:u w:val="single"/>
          <w:lang w:val="en-GB"/>
        </w:rPr>
        <w:t>upload</w:t>
      </w:r>
      <w:r w:rsidR="009C2B86" w:rsidRPr="00882300">
        <w:rPr>
          <w:rFonts w:ascii="Tahoma" w:hAnsi="Tahoma" w:cs="Tahoma"/>
          <w:b/>
          <w:i/>
          <w:sz w:val="18"/>
          <w:szCs w:val="18"/>
          <w:u w:val="single"/>
          <w:lang w:val="en-GB"/>
        </w:rPr>
        <w:t xml:space="preserve"> </w:t>
      </w:r>
      <w:r w:rsidR="009C2B86" w:rsidRPr="00882300">
        <w:rPr>
          <w:rFonts w:ascii="Tahoma" w:hAnsi="Tahoma" w:cs="Tahoma"/>
          <w:i/>
          <w:sz w:val="18"/>
          <w:szCs w:val="18"/>
          <w:u w:val="single"/>
          <w:lang w:val="en-GB"/>
        </w:rPr>
        <w:t>the form</w:t>
      </w:r>
      <w:r w:rsidR="003D4961" w:rsidRPr="00882300">
        <w:rPr>
          <w:rFonts w:ascii="Tahoma" w:hAnsi="Tahoma" w:cs="Tahoma"/>
          <w:b/>
          <w:i/>
          <w:sz w:val="18"/>
          <w:szCs w:val="18"/>
          <w:lang w:val="en-GB"/>
        </w:rPr>
        <w:t xml:space="preserve"> </w:t>
      </w:r>
      <w:r w:rsidR="009C2B86" w:rsidRPr="00882300">
        <w:rPr>
          <w:rFonts w:ascii="Tahoma" w:hAnsi="Tahoma" w:cs="Tahoma"/>
          <w:i/>
          <w:sz w:val="18"/>
          <w:szCs w:val="18"/>
          <w:lang w:val="en-GB"/>
        </w:rPr>
        <w:t>on the</w:t>
      </w:r>
      <w:r w:rsidR="003D4961" w:rsidRPr="00882300">
        <w:rPr>
          <w:rFonts w:ascii="Tahoma" w:hAnsi="Tahoma" w:cs="Tahoma"/>
          <w:i/>
          <w:sz w:val="18"/>
          <w:szCs w:val="18"/>
          <w:lang w:val="en-GB"/>
        </w:rPr>
        <w:t xml:space="preserve"> e-JN</w:t>
      </w:r>
      <w:r w:rsidR="009C2B86" w:rsidRPr="00882300">
        <w:rPr>
          <w:rFonts w:ascii="Tahoma" w:hAnsi="Tahoma" w:cs="Tahoma"/>
          <w:i/>
          <w:sz w:val="18"/>
          <w:szCs w:val="18"/>
          <w:lang w:val="en-GB"/>
        </w:rPr>
        <w:t xml:space="preserve"> system,</w:t>
      </w:r>
      <w:r w:rsidR="003D4961" w:rsidRPr="00882300">
        <w:rPr>
          <w:rFonts w:ascii="Tahoma" w:hAnsi="Tahoma" w:cs="Tahoma"/>
          <w:b/>
          <w:i/>
          <w:sz w:val="18"/>
          <w:szCs w:val="18"/>
          <w:lang w:val="en-GB"/>
        </w:rPr>
        <w:t xml:space="preserve"> </w:t>
      </w:r>
      <w:r w:rsidR="009C2B86" w:rsidRPr="00882300">
        <w:rPr>
          <w:rFonts w:ascii="Tahoma" w:hAnsi="Tahoma" w:cs="Tahoma"/>
          <w:b/>
          <w:i/>
          <w:sz w:val="18"/>
          <w:szCs w:val="18"/>
          <w:u w:val="single"/>
          <w:lang w:val="en-GB"/>
        </w:rPr>
        <w:t>section “DOCUMENTS”, part “Other attachments”</w:t>
      </w:r>
      <w:r w:rsidR="003D4961" w:rsidRPr="00882300">
        <w:rPr>
          <w:rFonts w:ascii="Tahoma" w:hAnsi="Tahoma" w:cs="Tahoma"/>
          <w:b/>
          <w:i/>
          <w:sz w:val="18"/>
          <w:szCs w:val="18"/>
          <w:u w:val="single"/>
          <w:lang w:val="en-GB"/>
        </w:rPr>
        <w:t>!!!</w:t>
      </w:r>
    </w:p>
    <w:p w14:paraId="2881FF02" w14:textId="77777777" w:rsidR="003D4961" w:rsidRPr="00882300" w:rsidRDefault="003D4961" w:rsidP="003D4961">
      <w:pPr>
        <w:keepNext/>
        <w:keepLines/>
        <w:jc w:val="both"/>
        <w:rPr>
          <w:rFonts w:ascii="Tahoma" w:hAnsi="Tahoma" w:cs="Tahoma"/>
          <w:i/>
          <w:sz w:val="18"/>
          <w:szCs w:val="18"/>
          <w:lang w:val="en-GB"/>
        </w:rPr>
      </w:pPr>
    </w:p>
    <w:p w14:paraId="1E20A620" w14:textId="49069F3E" w:rsidR="00C70FE6" w:rsidRPr="00882300" w:rsidRDefault="00571468" w:rsidP="003D4961">
      <w:pPr>
        <w:keepNext/>
        <w:keepLines/>
        <w:jc w:val="both"/>
        <w:rPr>
          <w:rFonts w:ascii="Tahoma" w:hAnsi="Tahoma" w:cs="Tahoma"/>
          <w:i/>
          <w:sz w:val="18"/>
          <w:szCs w:val="18"/>
          <w:lang w:val="en-GB"/>
        </w:rPr>
        <w:sectPr w:rsidR="00C70FE6" w:rsidRPr="00882300" w:rsidSect="00960237">
          <w:pgSz w:w="16838" w:h="11906" w:orient="landscape" w:code="9"/>
          <w:pgMar w:top="1276" w:right="709" w:bottom="1276" w:left="1474" w:header="567" w:footer="397" w:gutter="0"/>
          <w:cols w:space="708"/>
          <w:docGrid w:linePitch="272"/>
        </w:sectPr>
      </w:pPr>
      <w:r w:rsidRPr="00882300">
        <w:rPr>
          <w:rFonts w:ascii="Tahoma" w:hAnsi="Tahoma" w:cs="Tahoma"/>
          <w:b/>
          <w:i/>
          <w:sz w:val="18"/>
          <w:szCs w:val="18"/>
          <w:lang w:val="en-GB"/>
        </w:rPr>
        <w:t>Note</w:t>
      </w:r>
      <w:r w:rsidR="00C70FE6" w:rsidRPr="00882300">
        <w:rPr>
          <w:rFonts w:ascii="Tahoma" w:hAnsi="Tahoma" w:cs="Tahoma"/>
          <w:i/>
          <w:sz w:val="18"/>
          <w:szCs w:val="18"/>
          <w:lang w:val="en-GB"/>
        </w:rPr>
        <w:t xml:space="preserve">: </w:t>
      </w:r>
      <w:r w:rsidR="009C2B86" w:rsidRPr="00882300">
        <w:rPr>
          <w:rFonts w:ascii="Tahoma" w:hAnsi="Tahoma" w:cs="Tahoma"/>
          <w:i/>
          <w:sz w:val="18"/>
          <w:szCs w:val="18"/>
          <w:lang w:val="en-GB"/>
        </w:rPr>
        <w:t>The form is to be copied if necessary</w:t>
      </w:r>
      <w:r w:rsidR="00C70FE6" w:rsidRPr="00882300">
        <w:rPr>
          <w:rFonts w:ascii="Tahoma" w:hAnsi="Tahoma" w:cs="Tahoma"/>
          <w:i/>
          <w:sz w:val="18"/>
          <w:szCs w:val="18"/>
          <w:lang w:val="en-GB"/>
        </w:rPr>
        <w:t>.</w:t>
      </w:r>
    </w:p>
    <w:p w14:paraId="6591EE84" w14:textId="77777777" w:rsidR="003D4961" w:rsidRPr="00882300" w:rsidRDefault="003D4961" w:rsidP="003D4961">
      <w:pPr>
        <w:keepNext/>
        <w:keepLines/>
        <w:jc w:val="both"/>
        <w:rPr>
          <w:rFonts w:ascii="Tahoma" w:hAnsi="Tahoma" w:cs="Tahoma"/>
          <w:i/>
          <w:sz w:val="18"/>
          <w:szCs w:val="18"/>
          <w:lang w:val="en-GB"/>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559"/>
      </w:tblGrid>
      <w:tr w:rsidR="003D4961" w:rsidRPr="00882300" w14:paraId="3DA4478B" w14:textId="77777777" w:rsidTr="00960237">
        <w:tc>
          <w:tcPr>
            <w:tcW w:w="8161" w:type="dxa"/>
            <w:tcBorders>
              <w:top w:val="single" w:sz="4" w:space="0" w:color="auto"/>
              <w:left w:val="single" w:sz="4" w:space="0" w:color="auto"/>
              <w:bottom w:val="single" w:sz="4" w:space="0" w:color="auto"/>
              <w:right w:val="single" w:sz="4" w:space="0" w:color="auto"/>
            </w:tcBorders>
            <w:hideMark/>
          </w:tcPr>
          <w:p w14:paraId="2A783671" w14:textId="5AD35BD5" w:rsidR="003D4961" w:rsidRPr="00882300" w:rsidRDefault="00571468" w:rsidP="00571468">
            <w:pPr>
              <w:keepNext/>
              <w:keepLines/>
              <w:rPr>
                <w:rFonts w:ascii="Tahoma" w:hAnsi="Tahoma" w:cs="Tahoma"/>
                <w:b/>
                <w:lang w:val="en-GB"/>
              </w:rPr>
            </w:pPr>
            <w:r w:rsidRPr="00882300">
              <w:rPr>
                <w:rFonts w:ascii="Tahoma" w:hAnsi="Tahoma" w:cs="Tahoma"/>
                <w:lang w:val="en-GB"/>
              </w:rPr>
              <w:t>DRAFT CONTRACT</w:t>
            </w:r>
          </w:p>
        </w:tc>
        <w:tc>
          <w:tcPr>
            <w:tcW w:w="1559" w:type="dxa"/>
            <w:tcBorders>
              <w:top w:val="single" w:sz="4" w:space="0" w:color="auto"/>
              <w:left w:val="single" w:sz="4" w:space="0" w:color="auto"/>
              <w:bottom w:val="single" w:sz="4" w:space="0" w:color="auto"/>
              <w:right w:val="single" w:sz="4" w:space="0" w:color="auto"/>
            </w:tcBorders>
            <w:hideMark/>
          </w:tcPr>
          <w:p w14:paraId="60CD4386" w14:textId="578DE1A8" w:rsidR="003D4961" w:rsidRPr="00882300" w:rsidRDefault="005249E2" w:rsidP="00960237">
            <w:pPr>
              <w:keepNext/>
              <w:keepLines/>
              <w:rPr>
                <w:rFonts w:ascii="Tahoma" w:hAnsi="Tahoma" w:cs="Tahoma"/>
                <w:b/>
                <w:i/>
                <w:lang w:val="en-GB"/>
              </w:rPr>
            </w:pPr>
            <w:r w:rsidRPr="00882300">
              <w:rPr>
                <w:rFonts w:ascii="Tahoma" w:hAnsi="Tahoma" w:cs="Tahoma"/>
                <w:b/>
                <w:i/>
                <w:lang w:val="en-GB"/>
              </w:rPr>
              <w:t>Attachment</w:t>
            </w:r>
            <w:r w:rsidR="003D4961" w:rsidRPr="00882300">
              <w:rPr>
                <w:rFonts w:ascii="Tahoma" w:hAnsi="Tahoma" w:cs="Tahoma"/>
                <w:b/>
                <w:i/>
                <w:lang w:val="en-GB"/>
              </w:rPr>
              <w:t xml:space="preserve"> 8</w:t>
            </w:r>
          </w:p>
        </w:tc>
      </w:tr>
    </w:tbl>
    <w:p w14:paraId="62596D7F" w14:textId="77777777" w:rsidR="003D4961" w:rsidRPr="00882300" w:rsidRDefault="003D4961" w:rsidP="003D4961">
      <w:pPr>
        <w:keepNext/>
        <w:keepLines/>
        <w:jc w:val="both"/>
        <w:rPr>
          <w:rFonts w:ascii="Tahoma" w:hAnsi="Tahoma" w:cs="Tahoma"/>
          <w:b/>
          <w:lang w:val="en-G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3D4961" w:rsidRPr="00882300" w14:paraId="29804A3F" w14:textId="77777777" w:rsidTr="00960237">
        <w:tc>
          <w:tcPr>
            <w:tcW w:w="2905" w:type="dxa"/>
            <w:vAlign w:val="center"/>
          </w:tcPr>
          <w:p w14:paraId="1BCA7E5A" w14:textId="1285A447" w:rsidR="003D4961" w:rsidRPr="00882300" w:rsidRDefault="00571468" w:rsidP="00571468">
            <w:pPr>
              <w:keepNext/>
              <w:keepLines/>
              <w:ind w:left="-75"/>
              <w:jc w:val="both"/>
              <w:rPr>
                <w:rFonts w:ascii="Tahoma" w:hAnsi="Tahoma" w:cs="Tahoma"/>
                <w:lang w:val="en-GB" w:eastAsia="en-US"/>
              </w:rPr>
            </w:pPr>
            <w:r w:rsidRPr="00882300">
              <w:rPr>
                <w:rFonts w:ascii="Tahoma" w:hAnsi="Tahoma" w:cs="Tahoma"/>
                <w:lang w:val="en-GB" w:eastAsia="en-US"/>
              </w:rPr>
              <w:t>Contracting Entity’s number of contract</w:t>
            </w:r>
            <w:r w:rsidR="003D4961" w:rsidRPr="00882300">
              <w:rPr>
                <w:rFonts w:ascii="Tahoma" w:hAnsi="Tahoma" w:cs="Tahoma"/>
                <w:lang w:val="en-GB" w:eastAsia="en-US"/>
              </w:rPr>
              <w:t>:</w:t>
            </w:r>
          </w:p>
        </w:tc>
        <w:tc>
          <w:tcPr>
            <w:tcW w:w="2552" w:type="dxa"/>
            <w:tcBorders>
              <w:bottom w:val="single" w:sz="4" w:space="0" w:color="auto"/>
            </w:tcBorders>
            <w:vAlign w:val="center"/>
          </w:tcPr>
          <w:p w14:paraId="425DF4AC" w14:textId="77777777" w:rsidR="003D4961" w:rsidRPr="00882300" w:rsidRDefault="003D4961" w:rsidP="00960237">
            <w:pPr>
              <w:keepNext/>
              <w:keepLines/>
              <w:jc w:val="center"/>
              <w:rPr>
                <w:rFonts w:ascii="Tahoma" w:hAnsi="Tahoma" w:cs="Tahoma"/>
                <w:b/>
                <w:lang w:val="en-GB"/>
              </w:rPr>
            </w:pPr>
          </w:p>
        </w:tc>
      </w:tr>
      <w:tr w:rsidR="003D4961" w:rsidRPr="00882300" w14:paraId="1405293E" w14:textId="77777777" w:rsidTr="00960237">
        <w:tc>
          <w:tcPr>
            <w:tcW w:w="2905" w:type="dxa"/>
            <w:vAlign w:val="center"/>
          </w:tcPr>
          <w:p w14:paraId="39AD0B9C" w14:textId="77777777" w:rsidR="003D4961" w:rsidRPr="00882300" w:rsidRDefault="003D4961" w:rsidP="00960237">
            <w:pPr>
              <w:keepNext/>
              <w:keepLines/>
              <w:ind w:left="-75"/>
              <w:jc w:val="both"/>
              <w:rPr>
                <w:rFonts w:ascii="Tahoma" w:hAnsi="Tahoma" w:cs="Tahoma"/>
                <w:lang w:val="en-GB" w:eastAsia="en-US"/>
              </w:rPr>
            </w:pPr>
          </w:p>
        </w:tc>
        <w:tc>
          <w:tcPr>
            <w:tcW w:w="2552" w:type="dxa"/>
            <w:tcBorders>
              <w:top w:val="single" w:sz="4" w:space="0" w:color="auto"/>
            </w:tcBorders>
            <w:vAlign w:val="center"/>
          </w:tcPr>
          <w:p w14:paraId="3EA32668" w14:textId="77777777" w:rsidR="003D4961" w:rsidRPr="00882300" w:rsidRDefault="003D4961" w:rsidP="00960237">
            <w:pPr>
              <w:keepNext/>
              <w:keepLines/>
              <w:jc w:val="center"/>
              <w:rPr>
                <w:rFonts w:ascii="Tahoma" w:hAnsi="Tahoma" w:cs="Tahoma"/>
                <w:b/>
                <w:lang w:val="en-GB"/>
              </w:rPr>
            </w:pPr>
          </w:p>
        </w:tc>
      </w:tr>
      <w:tr w:rsidR="003D4961" w:rsidRPr="00882300" w14:paraId="0F63708E" w14:textId="77777777" w:rsidTr="00960237">
        <w:tc>
          <w:tcPr>
            <w:tcW w:w="2905" w:type="dxa"/>
            <w:vAlign w:val="center"/>
          </w:tcPr>
          <w:p w14:paraId="250BF19D" w14:textId="64E6CC0D" w:rsidR="003D4961" w:rsidRPr="00882300" w:rsidRDefault="00571468" w:rsidP="00571468">
            <w:pPr>
              <w:keepNext/>
              <w:keepLines/>
              <w:ind w:left="-75"/>
              <w:jc w:val="both"/>
              <w:rPr>
                <w:rFonts w:ascii="Tahoma" w:hAnsi="Tahoma" w:cs="Tahoma"/>
                <w:lang w:val="en-GB" w:eastAsia="en-US"/>
              </w:rPr>
            </w:pPr>
            <w:r w:rsidRPr="00882300">
              <w:rPr>
                <w:rFonts w:ascii="Tahoma" w:hAnsi="Tahoma" w:cs="Tahoma"/>
                <w:lang w:val="en-GB" w:eastAsia="en-US"/>
              </w:rPr>
              <w:t>No. of public contract</w:t>
            </w:r>
            <w:r w:rsidR="003D4961" w:rsidRPr="00882300">
              <w:rPr>
                <w:rFonts w:ascii="Tahoma" w:hAnsi="Tahoma" w:cs="Tahoma"/>
                <w:lang w:val="en-GB" w:eastAsia="en-US"/>
              </w:rPr>
              <w:t>:</w:t>
            </w:r>
          </w:p>
        </w:tc>
        <w:tc>
          <w:tcPr>
            <w:tcW w:w="2552" w:type="dxa"/>
            <w:tcBorders>
              <w:bottom w:val="single" w:sz="4" w:space="0" w:color="auto"/>
            </w:tcBorders>
            <w:vAlign w:val="center"/>
          </w:tcPr>
          <w:p w14:paraId="5640CF74" w14:textId="77777777" w:rsidR="003D4961" w:rsidRPr="00882300" w:rsidRDefault="003D4961" w:rsidP="00960237">
            <w:pPr>
              <w:keepNext/>
              <w:keepLines/>
              <w:jc w:val="center"/>
              <w:rPr>
                <w:rFonts w:ascii="Tahoma" w:hAnsi="Tahoma" w:cs="Tahoma"/>
                <w:b/>
                <w:lang w:val="en-GB"/>
              </w:rPr>
            </w:pPr>
            <w:r w:rsidRPr="00882300">
              <w:rPr>
                <w:rFonts w:ascii="Tahoma" w:hAnsi="Tahoma" w:cs="Tahoma"/>
                <w:b/>
                <w:lang w:val="en-GB"/>
              </w:rPr>
              <w:t>JPE-VOD-231/24</w:t>
            </w:r>
          </w:p>
        </w:tc>
      </w:tr>
      <w:tr w:rsidR="003D4961" w:rsidRPr="00882300" w14:paraId="53F612E9" w14:textId="77777777" w:rsidTr="00960237">
        <w:tc>
          <w:tcPr>
            <w:tcW w:w="2905" w:type="dxa"/>
          </w:tcPr>
          <w:p w14:paraId="74E1C223" w14:textId="77777777" w:rsidR="003D4961" w:rsidRPr="00882300" w:rsidRDefault="003D4961" w:rsidP="00960237">
            <w:pPr>
              <w:keepNext/>
              <w:keepLines/>
              <w:jc w:val="both"/>
              <w:rPr>
                <w:rFonts w:ascii="Tahoma" w:hAnsi="Tahoma" w:cs="Tahoma"/>
                <w:lang w:val="en-GB" w:eastAsia="en-US"/>
              </w:rPr>
            </w:pPr>
          </w:p>
        </w:tc>
        <w:tc>
          <w:tcPr>
            <w:tcW w:w="2552" w:type="dxa"/>
            <w:tcBorders>
              <w:top w:val="single" w:sz="4" w:space="0" w:color="auto"/>
            </w:tcBorders>
          </w:tcPr>
          <w:p w14:paraId="13E1AEA8" w14:textId="77777777" w:rsidR="003D4961" w:rsidRPr="00882300" w:rsidRDefault="003D4961" w:rsidP="00960237">
            <w:pPr>
              <w:keepNext/>
              <w:keepLines/>
              <w:jc w:val="both"/>
              <w:rPr>
                <w:rFonts w:ascii="Tahoma" w:hAnsi="Tahoma" w:cs="Tahoma"/>
                <w:lang w:val="en-GB" w:eastAsia="en-US"/>
              </w:rPr>
            </w:pPr>
          </w:p>
        </w:tc>
      </w:tr>
      <w:tr w:rsidR="003D4961" w:rsidRPr="00882300" w14:paraId="42683268" w14:textId="77777777" w:rsidTr="00960237">
        <w:tc>
          <w:tcPr>
            <w:tcW w:w="2905" w:type="dxa"/>
          </w:tcPr>
          <w:p w14:paraId="2240511C" w14:textId="690E3959" w:rsidR="003D4961" w:rsidRPr="00882300" w:rsidRDefault="00571468" w:rsidP="00571468">
            <w:pPr>
              <w:keepNext/>
              <w:keepLines/>
              <w:ind w:left="-75"/>
              <w:jc w:val="both"/>
              <w:rPr>
                <w:rFonts w:ascii="Tahoma" w:hAnsi="Tahoma" w:cs="Tahoma"/>
                <w:lang w:val="en-GB" w:eastAsia="en-US"/>
              </w:rPr>
            </w:pPr>
            <w:r w:rsidRPr="00882300">
              <w:rPr>
                <w:rFonts w:ascii="Tahoma" w:hAnsi="Tahoma" w:cs="Tahoma"/>
                <w:lang w:val="en-GB" w:eastAsia="en-US"/>
              </w:rPr>
              <w:t>Contractor’s number of contract</w:t>
            </w:r>
            <w:r w:rsidR="003D4961" w:rsidRPr="00882300">
              <w:rPr>
                <w:rFonts w:ascii="Tahoma" w:hAnsi="Tahoma" w:cs="Tahoma"/>
                <w:lang w:val="en-GB" w:eastAsia="en-US"/>
              </w:rPr>
              <w:t>:</w:t>
            </w:r>
          </w:p>
        </w:tc>
        <w:tc>
          <w:tcPr>
            <w:tcW w:w="2552" w:type="dxa"/>
            <w:tcBorders>
              <w:bottom w:val="single" w:sz="4" w:space="0" w:color="auto"/>
            </w:tcBorders>
          </w:tcPr>
          <w:p w14:paraId="18745832" w14:textId="77777777" w:rsidR="003D4961" w:rsidRPr="00882300" w:rsidRDefault="003D4961" w:rsidP="00960237">
            <w:pPr>
              <w:keepNext/>
              <w:keepLines/>
              <w:jc w:val="both"/>
              <w:rPr>
                <w:rFonts w:ascii="Tahoma" w:hAnsi="Tahoma" w:cs="Tahoma"/>
                <w:lang w:val="en-GB" w:eastAsia="en-US"/>
              </w:rPr>
            </w:pPr>
          </w:p>
        </w:tc>
      </w:tr>
    </w:tbl>
    <w:p w14:paraId="32629B1F" w14:textId="77777777" w:rsidR="003D4961" w:rsidRPr="00882300" w:rsidRDefault="003D4961" w:rsidP="003D4961">
      <w:pPr>
        <w:keepNext/>
        <w:keepLines/>
        <w:jc w:val="both"/>
        <w:rPr>
          <w:rFonts w:ascii="Tahoma" w:hAnsi="Tahoma" w:cs="Tahoma"/>
          <w:b/>
          <w:lang w:val="en-GB"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3D4961" w:rsidRPr="00882300" w14:paraId="2E21B7C3" w14:textId="77777777" w:rsidTr="00960237">
        <w:tc>
          <w:tcPr>
            <w:tcW w:w="1985" w:type="dxa"/>
          </w:tcPr>
          <w:p w14:paraId="0BE5B7DA" w14:textId="6D0782B3" w:rsidR="003D4961" w:rsidRPr="00882300" w:rsidRDefault="004A355F" w:rsidP="00960237">
            <w:pPr>
              <w:keepNext/>
              <w:keepLines/>
              <w:ind w:left="-75"/>
              <w:jc w:val="both"/>
              <w:rPr>
                <w:rFonts w:ascii="Tahoma" w:hAnsi="Tahoma" w:cs="Tahoma"/>
                <w:lang w:val="en-GB" w:eastAsia="en-US"/>
              </w:rPr>
            </w:pPr>
            <w:r w:rsidRPr="00882300">
              <w:rPr>
                <w:rFonts w:ascii="Tahoma" w:hAnsi="Tahoma" w:cs="Tahoma"/>
                <w:lang w:val="en-GB" w:eastAsia="en-US"/>
              </w:rPr>
              <w:t>Contract</w:t>
            </w:r>
            <w:r w:rsidR="003D4961" w:rsidRPr="00882300">
              <w:rPr>
                <w:rFonts w:ascii="Tahoma" w:hAnsi="Tahoma" w:cs="Tahoma"/>
                <w:lang w:val="en-GB" w:eastAsia="en-US"/>
              </w:rPr>
              <w:t>:</w:t>
            </w:r>
          </w:p>
        </w:tc>
        <w:tc>
          <w:tcPr>
            <w:tcW w:w="7512" w:type="dxa"/>
          </w:tcPr>
          <w:p w14:paraId="06CAD388" w14:textId="3D964A3F" w:rsidR="003D4961" w:rsidRPr="00882300" w:rsidRDefault="00753632" w:rsidP="00960237">
            <w:pPr>
              <w:keepNext/>
              <w:keepLines/>
              <w:spacing w:after="200" w:line="276" w:lineRule="auto"/>
              <w:jc w:val="center"/>
              <w:rPr>
                <w:rFonts w:ascii="Tahoma" w:hAnsi="Tahoma" w:cs="Tahoma"/>
                <w:b/>
                <w:lang w:val="en-GB"/>
              </w:rPr>
            </w:pPr>
            <w:r w:rsidRPr="00753632">
              <w:rPr>
                <w:rFonts w:ascii="Tahoma" w:hAnsi="Tahoma" w:cs="Tahoma"/>
                <w:b/>
                <w:color w:val="000000"/>
                <w:szCs w:val="28"/>
                <w:lang w:val="en-GB"/>
              </w:rPr>
              <w:t>Conceptual Design of the Plant for Waste-to-Energy Utilization and Sewage Sludge Incineration in Ljubljana, at Locations TE-TOL and RCERO</w:t>
            </w:r>
          </w:p>
        </w:tc>
      </w:tr>
    </w:tbl>
    <w:p w14:paraId="5E9385E3" w14:textId="16A61D59" w:rsidR="003D4961" w:rsidRPr="00882300" w:rsidRDefault="00901082" w:rsidP="003D4961">
      <w:pPr>
        <w:keepNext/>
        <w:keepLines/>
        <w:jc w:val="both"/>
        <w:rPr>
          <w:rFonts w:ascii="Tahoma" w:hAnsi="Tahoma" w:cs="Tahoma"/>
          <w:lang w:val="en-GB"/>
        </w:rPr>
      </w:pPr>
      <w:r w:rsidRPr="00882300">
        <w:rPr>
          <w:rFonts w:ascii="Tahoma" w:hAnsi="Tahoma" w:cs="Tahoma"/>
          <w:lang w:val="en-GB"/>
        </w:rPr>
        <w:t>hereby concluded between</w:t>
      </w:r>
    </w:p>
    <w:p w14:paraId="5C842B55" w14:textId="77777777" w:rsidR="003D4961" w:rsidRPr="00882300" w:rsidRDefault="003D4961" w:rsidP="003D4961">
      <w:pPr>
        <w:keepNext/>
        <w:keepLines/>
        <w:jc w:val="both"/>
        <w:rPr>
          <w:rFonts w:ascii="Tahoma" w:hAnsi="Tahoma" w:cs="Tahoma"/>
          <w:lang w:val="en-GB"/>
        </w:rPr>
      </w:pPr>
    </w:p>
    <w:p w14:paraId="557F3BDC" w14:textId="49BB8080" w:rsidR="003D4961" w:rsidRPr="00882300" w:rsidRDefault="00901082" w:rsidP="003D4961">
      <w:pPr>
        <w:keepNext/>
        <w:keepLines/>
        <w:jc w:val="both"/>
        <w:rPr>
          <w:rFonts w:ascii="Tahoma" w:hAnsi="Tahoma" w:cs="Tahoma"/>
          <w:lang w:val="en-GB"/>
        </w:rPr>
      </w:pPr>
      <w:r w:rsidRPr="00882300">
        <w:rPr>
          <w:rFonts w:ascii="Tahoma" w:hAnsi="Tahoma" w:cs="Tahoma"/>
          <w:lang w:val="en-GB"/>
        </w:rPr>
        <w:t>the Contracting Entity</w:t>
      </w:r>
      <w:r w:rsidR="003D4961" w:rsidRPr="00882300">
        <w:rPr>
          <w:rFonts w:ascii="Tahoma" w:hAnsi="Tahoma" w:cs="Tahoma"/>
          <w:lang w:val="en-GB"/>
        </w:rPr>
        <w:t>:</w:t>
      </w:r>
      <w:r w:rsidR="003D4961" w:rsidRPr="00882300">
        <w:rPr>
          <w:rFonts w:ascii="Tahoma" w:hAnsi="Tahoma" w:cs="Tahoma"/>
          <w:lang w:val="en-GB"/>
        </w:rPr>
        <w:tab/>
      </w:r>
      <w:r w:rsidR="003D4961" w:rsidRPr="00882300">
        <w:rPr>
          <w:rFonts w:ascii="Tahoma" w:hAnsi="Tahoma" w:cs="Tahoma"/>
          <w:lang w:val="en-GB"/>
        </w:rPr>
        <w:tab/>
      </w:r>
    </w:p>
    <w:p w14:paraId="0D285AEA" w14:textId="77777777" w:rsidR="003D4961" w:rsidRPr="00882300" w:rsidRDefault="003D4961" w:rsidP="003D4961">
      <w:pPr>
        <w:keepNext/>
        <w:keepLines/>
        <w:jc w:val="both"/>
        <w:rPr>
          <w:rFonts w:ascii="Tahoma" w:hAnsi="Tahoma" w:cs="Tahoma"/>
          <w:b/>
          <w:lang w:val="en-GB"/>
        </w:rPr>
      </w:pPr>
    </w:p>
    <w:tbl>
      <w:tblPr>
        <w:tblW w:w="0" w:type="auto"/>
        <w:tblInd w:w="195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70"/>
      </w:tblGrid>
      <w:tr w:rsidR="003D4961" w:rsidRPr="00882300" w14:paraId="2FADB4DB" w14:textId="77777777" w:rsidTr="00960237">
        <w:trPr>
          <w:trHeight w:val="1999"/>
        </w:trPr>
        <w:tc>
          <w:tcPr>
            <w:tcW w:w="6670" w:type="dxa"/>
          </w:tcPr>
          <w:p w14:paraId="60347D60" w14:textId="77777777" w:rsidR="003D4961" w:rsidRPr="00882300" w:rsidRDefault="003D4961" w:rsidP="00960237">
            <w:pPr>
              <w:keepNext/>
              <w:keepLines/>
              <w:jc w:val="both"/>
              <w:rPr>
                <w:rFonts w:ascii="Tahoma" w:hAnsi="Tahoma" w:cs="Tahoma"/>
                <w:snapToGrid w:val="0"/>
                <w:lang w:val="en-GB"/>
              </w:rPr>
            </w:pPr>
            <w:r w:rsidRPr="00882300">
              <w:rPr>
                <w:rFonts w:ascii="Tahoma" w:hAnsi="Tahoma" w:cs="Tahoma"/>
                <w:b/>
                <w:snapToGrid w:val="0"/>
                <w:lang w:val="en-GB"/>
              </w:rPr>
              <w:t>JAVNO PODJETJE ENERGETIKA LJUBLJANA d.o.o.</w:t>
            </w:r>
          </w:p>
          <w:p w14:paraId="58BAB8D2" w14:textId="77777777" w:rsidR="003D4961" w:rsidRPr="00882300" w:rsidRDefault="003D4961" w:rsidP="00960237">
            <w:pPr>
              <w:keepNext/>
              <w:keepLines/>
              <w:jc w:val="both"/>
              <w:rPr>
                <w:rFonts w:ascii="Tahoma" w:hAnsi="Tahoma" w:cs="Tahoma"/>
                <w:snapToGrid w:val="0"/>
                <w:lang w:val="en-GB"/>
              </w:rPr>
            </w:pPr>
            <w:r w:rsidRPr="00882300">
              <w:rPr>
                <w:rFonts w:ascii="Tahoma" w:hAnsi="Tahoma" w:cs="Tahoma"/>
                <w:snapToGrid w:val="0"/>
                <w:lang w:val="en-GB"/>
              </w:rPr>
              <w:t>Verovškova ulica 62</w:t>
            </w:r>
          </w:p>
          <w:p w14:paraId="0E512E2D" w14:textId="77777777" w:rsidR="003D4961" w:rsidRPr="00882300" w:rsidRDefault="003D4961" w:rsidP="00960237">
            <w:pPr>
              <w:keepNext/>
              <w:keepLines/>
              <w:jc w:val="both"/>
              <w:rPr>
                <w:rFonts w:ascii="Tahoma" w:hAnsi="Tahoma" w:cs="Tahoma"/>
                <w:lang w:val="en-GB"/>
              </w:rPr>
            </w:pPr>
            <w:r w:rsidRPr="00882300">
              <w:rPr>
                <w:rFonts w:ascii="Tahoma" w:hAnsi="Tahoma" w:cs="Tahoma"/>
                <w:snapToGrid w:val="0"/>
                <w:lang w:val="en-GB"/>
              </w:rPr>
              <w:t>1000 Ljubljana</w:t>
            </w:r>
          </w:p>
          <w:p w14:paraId="5B653EAD" w14:textId="77777777" w:rsidR="003D4961" w:rsidRPr="00882300" w:rsidRDefault="003D4961" w:rsidP="00960237">
            <w:pPr>
              <w:keepNext/>
              <w:keepLines/>
              <w:jc w:val="both"/>
              <w:rPr>
                <w:rFonts w:ascii="Tahoma" w:hAnsi="Tahoma" w:cs="Tahoma"/>
                <w:lang w:val="en-GB"/>
              </w:rPr>
            </w:pPr>
          </w:p>
          <w:p w14:paraId="562253E1" w14:textId="50566E82" w:rsidR="003D4961" w:rsidRPr="00882300" w:rsidRDefault="00901082" w:rsidP="00960237">
            <w:pPr>
              <w:keepNext/>
              <w:keepLines/>
              <w:jc w:val="both"/>
              <w:rPr>
                <w:rFonts w:ascii="Tahoma" w:hAnsi="Tahoma" w:cs="Tahoma"/>
                <w:lang w:val="en-GB"/>
              </w:rPr>
            </w:pPr>
            <w:r w:rsidRPr="00882300">
              <w:rPr>
                <w:rFonts w:ascii="Tahoma" w:hAnsi="Tahoma" w:cs="Tahoma"/>
                <w:lang w:val="en-GB"/>
              </w:rPr>
              <w:t xml:space="preserve">Represented by </w:t>
            </w:r>
            <w:r w:rsidRPr="00884F82">
              <w:rPr>
                <w:rFonts w:ascii="Tahoma" w:hAnsi="Tahoma" w:cs="Tahoma"/>
                <w:lang w:val="en-GB"/>
              </w:rPr>
              <w:t>Director</w:t>
            </w:r>
          </w:p>
          <w:p w14:paraId="7DF8C131" w14:textId="77777777" w:rsidR="003D4961" w:rsidRPr="00882300" w:rsidRDefault="003D4961" w:rsidP="00960237">
            <w:pPr>
              <w:keepNext/>
              <w:keepLines/>
              <w:ind w:left="1416" w:hanging="1416"/>
              <w:jc w:val="both"/>
              <w:rPr>
                <w:rFonts w:ascii="Tahoma" w:hAnsi="Tahoma" w:cs="Tahoma"/>
                <w:lang w:val="en-GB"/>
              </w:rPr>
            </w:pPr>
            <w:r w:rsidRPr="00882300">
              <w:rPr>
                <w:rFonts w:ascii="Tahoma" w:hAnsi="Tahoma" w:cs="Tahoma"/>
                <w:b/>
                <w:lang w:val="en-GB"/>
              </w:rPr>
              <w:t xml:space="preserve">Samo Lozej </w:t>
            </w:r>
          </w:p>
          <w:p w14:paraId="4B186891" w14:textId="77777777" w:rsidR="003D4961" w:rsidRPr="00882300" w:rsidRDefault="003D4961" w:rsidP="00960237">
            <w:pPr>
              <w:keepNext/>
              <w:keepLines/>
              <w:jc w:val="both"/>
              <w:rPr>
                <w:rFonts w:ascii="Tahoma" w:hAnsi="Tahoma" w:cs="Tahoma"/>
                <w:lang w:val="en-GB"/>
              </w:rPr>
            </w:pPr>
          </w:p>
          <w:p w14:paraId="02704E95" w14:textId="5DFF2534" w:rsidR="003D4961" w:rsidRPr="00882300" w:rsidRDefault="00901082" w:rsidP="00960237">
            <w:pPr>
              <w:keepNext/>
              <w:keepLines/>
              <w:jc w:val="both"/>
              <w:rPr>
                <w:rFonts w:ascii="Tahoma" w:hAnsi="Tahoma" w:cs="Tahoma"/>
                <w:lang w:val="en-GB"/>
              </w:rPr>
            </w:pPr>
            <w:r w:rsidRPr="00882300">
              <w:rPr>
                <w:rFonts w:ascii="Tahoma" w:hAnsi="Tahoma" w:cs="Tahoma"/>
                <w:lang w:val="en-GB"/>
              </w:rPr>
              <w:t>VATIN</w:t>
            </w:r>
            <w:r w:rsidR="003D4961" w:rsidRPr="00882300">
              <w:rPr>
                <w:rFonts w:ascii="Tahoma" w:hAnsi="Tahoma" w:cs="Tahoma"/>
                <w:lang w:val="en-GB"/>
              </w:rPr>
              <w:t>: SI23034033</w:t>
            </w:r>
          </w:p>
          <w:p w14:paraId="29835DAE" w14:textId="371BFA2A" w:rsidR="003D4961" w:rsidRPr="00882300" w:rsidRDefault="00901082" w:rsidP="00901082">
            <w:pPr>
              <w:keepNext/>
              <w:keepLines/>
              <w:jc w:val="both"/>
              <w:rPr>
                <w:rFonts w:ascii="Tahoma" w:hAnsi="Tahoma" w:cs="Tahoma"/>
                <w:lang w:val="en-GB"/>
              </w:rPr>
            </w:pPr>
            <w:r w:rsidRPr="00882300">
              <w:rPr>
                <w:rFonts w:ascii="Tahoma" w:hAnsi="Tahoma" w:cs="Tahoma"/>
                <w:lang w:val="en-GB"/>
              </w:rPr>
              <w:t>Registration number</w:t>
            </w:r>
            <w:r w:rsidR="003D4961" w:rsidRPr="00882300">
              <w:rPr>
                <w:rFonts w:ascii="Tahoma" w:hAnsi="Tahoma" w:cs="Tahoma"/>
                <w:lang w:val="en-GB"/>
              </w:rPr>
              <w:t>: 5226406000</w:t>
            </w:r>
          </w:p>
        </w:tc>
      </w:tr>
    </w:tbl>
    <w:p w14:paraId="35FFFB78" w14:textId="77777777" w:rsidR="003D4961" w:rsidRPr="00882300" w:rsidRDefault="003D4961" w:rsidP="003D4961">
      <w:pPr>
        <w:keepNext/>
        <w:keepLines/>
        <w:jc w:val="both"/>
        <w:rPr>
          <w:rFonts w:ascii="Tahoma" w:hAnsi="Tahoma" w:cs="Tahoma"/>
          <w:lang w:val="en-GB"/>
        </w:rPr>
      </w:pPr>
    </w:p>
    <w:p w14:paraId="385EF021" w14:textId="0A763966" w:rsidR="003D4961" w:rsidRPr="00882300" w:rsidRDefault="00901082" w:rsidP="003D4961">
      <w:pPr>
        <w:keepNext/>
        <w:keepLines/>
        <w:jc w:val="both"/>
        <w:rPr>
          <w:rFonts w:ascii="Tahoma" w:hAnsi="Tahoma" w:cs="Tahoma"/>
          <w:lang w:val="en-GB"/>
        </w:rPr>
      </w:pPr>
      <w:r w:rsidRPr="00882300">
        <w:rPr>
          <w:rFonts w:ascii="Tahoma" w:hAnsi="Tahoma" w:cs="Tahoma"/>
          <w:lang w:val="en-GB"/>
        </w:rPr>
        <w:t>and the Contractor</w:t>
      </w:r>
      <w:r w:rsidR="003D4961" w:rsidRPr="00882300">
        <w:rPr>
          <w:rFonts w:ascii="Tahoma" w:hAnsi="Tahoma" w:cs="Tahoma"/>
          <w:lang w:val="en-GB"/>
        </w:rPr>
        <w:t>:</w:t>
      </w:r>
    </w:p>
    <w:p w14:paraId="2D2EEB0B" w14:textId="77777777" w:rsidR="003D4961" w:rsidRPr="00882300" w:rsidRDefault="003D4961" w:rsidP="003D4961">
      <w:pPr>
        <w:keepNext/>
        <w:keepLines/>
        <w:jc w:val="both"/>
        <w:rPr>
          <w:rFonts w:ascii="Tahoma" w:hAnsi="Tahoma" w:cs="Tahoma"/>
          <w:lang w:val="en-GB"/>
        </w:rPr>
      </w:pPr>
    </w:p>
    <w:tbl>
      <w:tblPr>
        <w:tblW w:w="6682" w:type="dxa"/>
        <w:tblInd w:w="191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726"/>
        <w:gridCol w:w="211"/>
        <w:gridCol w:w="745"/>
      </w:tblGrid>
      <w:tr w:rsidR="003D4961" w:rsidRPr="00882300" w14:paraId="093322D2" w14:textId="77777777" w:rsidTr="00960237">
        <w:trPr>
          <w:trHeight w:val="170"/>
        </w:trPr>
        <w:tc>
          <w:tcPr>
            <w:tcW w:w="6682" w:type="dxa"/>
            <w:gridSpan w:val="3"/>
          </w:tcPr>
          <w:p w14:paraId="7BFBE2A7" w14:textId="77777777" w:rsidR="003D4961" w:rsidRPr="00882300" w:rsidRDefault="003D4961" w:rsidP="00960237">
            <w:pPr>
              <w:keepNext/>
              <w:keepLines/>
              <w:jc w:val="both"/>
              <w:rPr>
                <w:rFonts w:ascii="Tahoma" w:hAnsi="Tahoma" w:cs="Tahoma"/>
                <w:lang w:val="en-GB"/>
              </w:rPr>
            </w:pPr>
          </w:p>
        </w:tc>
      </w:tr>
      <w:tr w:rsidR="003D4961" w:rsidRPr="00882300" w14:paraId="62C89FFD" w14:textId="77777777" w:rsidTr="00960237">
        <w:trPr>
          <w:trHeight w:val="483"/>
        </w:trPr>
        <w:tc>
          <w:tcPr>
            <w:tcW w:w="6682" w:type="dxa"/>
            <w:gridSpan w:val="3"/>
          </w:tcPr>
          <w:p w14:paraId="09CB9966" w14:textId="77777777" w:rsidR="003D4961" w:rsidRPr="00882300" w:rsidRDefault="003D4961" w:rsidP="00960237">
            <w:pPr>
              <w:keepNext/>
              <w:keepLines/>
              <w:jc w:val="both"/>
              <w:rPr>
                <w:rFonts w:ascii="Tahoma" w:hAnsi="Tahoma" w:cs="Tahoma"/>
                <w:lang w:val="en-GB"/>
              </w:rPr>
            </w:pPr>
          </w:p>
        </w:tc>
      </w:tr>
      <w:tr w:rsidR="003D4961" w:rsidRPr="00882300" w14:paraId="584E0D8D" w14:textId="77777777" w:rsidTr="00960237">
        <w:trPr>
          <w:trHeight w:val="361"/>
        </w:trPr>
        <w:tc>
          <w:tcPr>
            <w:tcW w:w="6682" w:type="dxa"/>
            <w:gridSpan w:val="3"/>
          </w:tcPr>
          <w:p w14:paraId="45AEA71E" w14:textId="77777777" w:rsidR="003D4961" w:rsidRPr="00882300" w:rsidRDefault="003D4961" w:rsidP="00960237">
            <w:pPr>
              <w:keepNext/>
              <w:keepLines/>
              <w:jc w:val="both"/>
              <w:rPr>
                <w:rFonts w:ascii="Tahoma" w:hAnsi="Tahoma" w:cs="Tahoma"/>
                <w:lang w:val="en-GB"/>
              </w:rPr>
            </w:pPr>
          </w:p>
        </w:tc>
      </w:tr>
      <w:tr w:rsidR="003D4961" w:rsidRPr="00882300" w14:paraId="0DF49C57" w14:textId="77777777" w:rsidTr="00960237">
        <w:trPr>
          <w:trHeight w:val="80"/>
        </w:trPr>
        <w:tc>
          <w:tcPr>
            <w:tcW w:w="5726" w:type="dxa"/>
          </w:tcPr>
          <w:p w14:paraId="456ACA64" w14:textId="59748EBC" w:rsidR="003D4961" w:rsidRPr="00882300" w:rsidRDefault="00901082" w:rsidP="00960237">
            <w:pPr>
              <w:keepNext/>
              <w:keepLines/>
              <w:jc w:val="both"/>
              <w:rPr>
                <w:rFonts w:ascii="Tahoma" w:hAnsi="Tahoma" w:cs="Tahoma"/>
                <w:lang w:val="en-GB"/>
              </w:rPr>
            </w:pPr>
            <w:r w:rsidRPr="00882300">
              <w:rPr>
                <w:rFonts w:ascii="Tahoma" w:hAnsi="Tahoma" w:cs="Tahoma"/>
                <w:lang w:val="en-GB"/>
              </w:rPr>
              <w:t>Represented by Director</w:t>
            </w:r>
          </w:p>
        </w:tc>
        <w:tc>
          <w:tcPr>
            <w:tcW w:w="211" w:type="dxa"/>
          </w:tcPr>
          <w:p w14:paraId="2CE334F2" w14:textId="77777777" w:rsidR="003D4961" w:rsidRPr="00882300" w:rsidRDefault="003D4961" w:rsidP="00960237">
            <w:pPr>
              <w:keepNext/>
              <w:keepLines/>
              <w:jc w:val="both"/>
              <w:rPr>
                <w:rFonts w:ascii="Tahoma" w:hAnsi="Tahoma" w:cs="Tahoma"/>
                <w:lang w:val="en-GB"/>
              </w:rPr>
            </w:pPr>
          </w:p>
        </w:tc>
        <w:tc>
          <w:tcPr>
            <w:tcW w:w="745" w:type="dxa"/>
          </w:tcPr>
          <w:p w14:paraId="237300DB" w14:textId="77777777" w:rsidR="003D4961" w:rsidRPr="00882300" w:rsidRDefault="003D4961" w:rsidP="00960237">
            <w:pPr>
              <w:keepNext/>
              <w:keepLines/>
              <w:jc w:val="both"/>
              <w:rPr>
                <w:rFonts w:ascii="Tahoma" w:hAnsi="Tahoma" w:cs="Tahoma"/>
                <w:lang w:val="en-GB"/>
              </w:rPr>
            </w:pPr>
          </w:p>
        </w:tc>
      </w:tr>
      <w:tr w:rsidR="003D4961" w:rsidRPr="00882300" w14:paraId="71812DCD" w14:textId="77777777" w:rsidTr="00960237">
        <w:trPr>
          <w:trHeight w:val="80"/>
        </w:trPr>
        <w:tc>
          <w:tcPr>
            <w:tcW w:w="5726" w:type="dxa"/>
          </w:tcPr>
          <w:p w14:paraId="7C1E73B8" w14:textId="77777777" w:rsidR="003D4961" w:rsidRPr="00882300" w:rsidRDefault="003D4961" w:rsidP="00960237">
            <w:pPr>
              <w:keepNext/>
              <w:keepLines/>
              <w:jc w:val="both"/>
              <w:rPr>
                <w:rFonts w:ascii="Tahoma" w:hAnsi="Tahoma" w:cs="Tahoma"/>
                <w:b/>
                <w:lang w:val="en-GB"/>
              </w:rPr>
            </w:pPr>
          </w:p>
        </w:tc>
        <w:tc>
          <w:tcPr>
            <w:tcW w:w="211" w:type="dxa"/>
          </w:tcPr>
          <w:p w14:paraId="374A49F0" w14:textId="77777777" w:rsidR="003D4961" w:rsidRPr="00882300" w:rsidRDefault="003D4961" w:rsidP="00960237">
            <w:pPr>
              <w:keepNext/>
              <w:keepLines/>
              <w:jc w:val="both"/>
              <w:rPr>
                <w:rFonts w:ascii="Tahoma" w:hAnsi="Tahoma" w:cs="Tahoma"/>
                <w:lang w:val="en-GB"/>
              </w:rPr>
            </w:pPr>
          </w:p>
        </w:tc>
        <w:tc>
          <w:tcPr>
            <w:tcW w:w="745" w:type="dxa"/>
          </w:tcPr>
          <w:p w14:paraId="38034BD6" w14:textId="77777777" w:rsidR="003D4961" w:rsidRPr="00882300" w:rsidRDefault="003D4961" w:rsidP="00960237">
            <w:pPr>
              <w:keepNext/>
              <w:keepLines/>
              <w:jc w:val="both"/>
              <w:rPr>
                <w:rFonts w:ascii="Tahoma" w:hAnsi="Tahoma" w:cs="Tahoma"/>
                <w:lang w:val="en-GB"/>
              </w:rPr>
            </w:pPr>
          </w:p>
        </w:tc>
      </w:tr>
      <w:tr w:rsidR="003D4961" w:rsidRPr="00882300" w14:paraId="63549C19" w14:textId="77777777" w:rsidTr="00960237">
        <w:trPr>
          <w:trHeight w:val="80"/>
        </w:trPr>
        <w:tc>
          <w:tcPr>
            <w:tcW w:w="5726" w:type="dxa"/>
          </w:tcPr>
          <w:p w14:paraId="03C7023E" w14:textId="77777777" w:rsidR="003D4961" w:rsidRPr="00882300" w:rsidRDefault="003D4961" w:rsidP="00960237">
            <w:pPr>
              <w:keepNext/>
              <w:keepLines/>
              <w:jc w:val="both"/>
              <w:rPr>
                <w:rFonts w:ascii="Tahoma" w:hAnsi="Tahoma" w:cs="Tahoma"/>
                <w:b/>
                <w:lang w:val="en-GB"/>
              </w:rPr>
            </w:pPr>
          </w:p>
        </w:tc>
        <w:tc>
          <w:tcPr>
            <w:tcW w:w="211" w:type="dxa"/>
          </w:tcPr>
          <w:p w14:paraId="04ADC63D" w14:textId="77777777" w:rsidR="003D4961" w:rsidRPr="00882300" w:rsidRDefault="003D4961" w:rsidP="00960237">
            <w:pPr>
              <w:keepNext/>
              <w:keepLines/>
              <w:jc w:val="both"/>
              <w:rPr>
                <w:rFonts w:ascii="Tahoma" w:hAnsi="Tahoma" w:cs="Tahoma"/>
                <w:lang w:val="en-GB"/>
              </w:rPr>
            </w:pPr>
          </w:p>
        </w:tc>
        <w:tc>
          <w:tcPr>
            <w:tcW w:w="745" w:type="dxa"/>
          </w:tcPr>
          <w:p w14:paraId="199AD11A" w14:textId="77777777" w:rsidR="003D4961" w:rsidRPr="00882300" w:rsidRDefault="003D4961" w:rsidP="00960237">
            <w:pPr>
              <w:keepNext/>
              <w:keepLines/>
              <w:jc w:val="both"/>
              <w:rPr>
                <w:rFonts w:ascii="Tahoma" w:hAnsi="Tahoma" w:cs="Tahoma"/>
                <w:lang w:val="en-GB"/>
              </w:rPr>
            </w:pPr>
          </w:p>
        </w:tc>
      </w:tr>
      <w:tr w:rsidR="003D4961" w:rsidRPr="00882300" w14:paraId="37B09D98" w14:textId="77777777" w:rsidTr="00960237">
        <w:trPr>
          <w:trHeight w:val="80"/>
        </w:trPr>
        <w:tc>
          <w:tcPr>
            <w:tcW w:w="5726" w:type="dxa"/>
          </w:tcPr>
          <w:p w14:paraId="3FF55A20" w14:textId="69C742DB" w:rsidR="003D4961" w:rsidRPr="00882300" w:rsidRDefault="00901082" w:rsidP="00960237">
            <w:pPr>
              <w:keepNext/>
              <w:keepLines/>
              <w:jc w:val="both"/>
              <w:rPr>
                <w:rFonts w:ascii="Tahoma" w:hAnsi="Tahoma" w:cs="Tahoma"/>
                <w:lang w:val="en-GB"/>
              </w:rPr>
            </w:pPr>
            <w:r w:rsidRPr="00882300">
              <w:rPr>
                <w:rFonts w:ascii="Tahoma" w:hAnsi="Tahoma" w:cs="Tahoma"/>
                <w:lang w:val="en-GB"/>
              </w:rPr>
              <w:t>VATIN</w:t>
            </w:r>
            <w:r w:rsidR="003D4961" w:rsidRPr="00882300">
              <w:rPr>
                <w:rFonts w:ascii="Tahoma" w:hAnsi="Tahoma" w:cs="Tahoma"/>
                <w:lang w:val="en-GB"/>
              </w:rPr>
              <w:t xml:space="preserve">: </w:t>
            </w:r>
          </w:p>
        </w:tc>
        <w:tc>
          <w:tcPr>
            <w:tcW w:w="211" w:type="dxa"/>
          </w:tcPr>
          <w:p w14:paraId="428F5ECF" w14:textId="77777777" w:rsidR="003D4961" w:rsidRPr="00882300" w:rsidRDefault="003D4961" w:rsidP="00960237">
            <w:pPr>
              <w:keepNext/>
              <w:keepLines/>
              <w:jc w:val="both"/>
              <w:rPr>
                <w:rFonts w:ascii="Tahoma" w:hAnsi="Tahoma" w:cs="Tahoma"/>
                <w:lang w:val="en-GB"/>
              </w:rPr>
            </w:pPr>
          </w:p>
        </w:tc>
        <w:tc>
          <w:tcPr>
            <w:tcW w:w="745" w:type="dxa"/>
          </w:tcPr>
          <w:p w14:paraId="1134F53B" w14:textId="77777777" w:rsidR="003D4961" w:rsidRPr="00882300" w:rsidRDefault="003D4961" w:rsidP="00960237">
            <w:pPr>
              <w:keepNext/>
              <w:keepLines/>
              <w:jc w:val="both"/>
              <w:rPr>
                <w:rFonts w:ascii="Tahoma" w:hAnsi="Tahoma" w:cs="Tahoma"/>
                <w:lang w:val="en-GB"/>
              </w:rPr>
            </w:pPr>
          </w:p>
        </w:tc>
      </w:tr>
      <w:tr w:rsidR="003D4961" w:rsidRPr="00882300" w14:paraId="05A7D202" w14:textId="77777777" w:rsidTr="00960237">
        <w:trPr>
          <w:trHeight w:val="80"/>
        </w:trPr>
        <w:tc>
          <w:tcPr>
            <w:tcW w:w="5726" w:type="dxa"/>
            <w:vAlign w:val="center"/>
          </w:tcPr>
          <w:p w14:paraId="0D9A9CCD" w14:textId="77D15741" w:rsidR="003D4961" w:rsidRPr="00882300" w:rsidRDefault="00901082" w:rsidP="00960237">
            <w:pPr>
              <w:keepNext/>
              <w:keepLines/>
              <w:jc w:val="both"/>
              <w:rPr>
                <w:rFonts w:ascii="Tahoma" w:hAnsi="Tahoma" w:cs="Tahoma"/>
                <w:lang w:val="en-GB"/>
              </w:rPr>
            </w:pPr>
            <w:r w:rsidRPr="00882300">
              <w:rPr>
                <w:rFonts w:ascii="Tahoma" w:hAnsi="Tahoma" w:cs="Tahoma"/>
                <w:lang w:val="en-GB"/>
              </w:rPr>
              <w:t>Registration number</w:t>
            </w:r>
            <w:r w:rsidR="003D4961" w:rsidRPr="00882300">
              <w:rPr>
                <w:rFonts w:ascii="Tahoma" w:hAnsi="Tahoma" w:cs="Tahoma"/>
                <w:lang w:val="en-GB"/>
              </w:rPr>
              <w:t xml:space="preserve">:    </w:t>
            </w:r>
          </w:p>
        </w:tc>
        <w:tc>
          <w:tcPr>
            <w:tcW w:w="211" w:type="dxa"/>
          </w:tcPr>
          <w:p w14:paraId="7F7E0A02" w14:textId="77777777" w:rsidR="003D4961" w:rsidRPr="00882300" w:rsidRDefault="003D4961" w:rsidP="00960237">
            <w:pPr>
              <w:keepNext/>
              <w:keepLines/>
              <w:jc w:val="both"/>
              <w:rPr>
                <w:rFonts w:ascii="Tahoma" w:hAnsi="Tahoma" w:cs="Tahoma"/>
                <w:lang w:val="en-GB"/>
              </w:rPr>
            </w:pPr>
          </w:p>
        </w:tc>
        <w:tc>
          <w:tcPr>
            <w:tcW w:w="745" w:type="dxa"/>
          </w:tcPr>
          <w:p w14:paraId="2152EF02" w14:textId="77777777" w:rsidR="003D4961" w:rsidRPr="00882300" w:rsidRDefault="003D4961" w:rsidP="00960237">
            <w:pPr>
              <w:keepNext/>
              <w:keepLines/>
              <w:jc w:val="both"/>
              <w:rPr>
                <w:rFonts w:ascii="Tahoma" w:hAnsi="Tahoma" w:cs="Tahoma"/>
                <w:lang w:val="en-GB"/>
              </w:rPr>
            </w:pPr>
          </w:p>
        </w:tc>
      </w:tr>
    </w:tbl>
    <w:p w14:paraId="123045A3" w14:textId="77777777" w:rsidR="003D4961" w:rsidRPr="00882300" w:rsidRDefault="003D4961" w:rsidP="003D4961">
      <w:pPr>
        <w:keepNext/>
        <w:keepLines/>
        <w:spacing w:after="200" w:line="276" w:lineRule="auto"/>
        <w:rPr>
          <w:rFonts w:ascii="Tahoma" w:eastAsia="Frutiger" w:hAnsi="Tahoma" w:cs="Tahoma"/>
          <w:b/>
          <w:lang w:val="en-GB" w:eastAsia="en-US"/>
        </w:rPr>
      </w:pPr>
    </w:p>
    <w:p w14:paraId="60EC2673" w14:textId="2BA30795" w:rsidR="003D4961" w:rsidRPr="00882300" w:rsidRDefault="00901082" w:rsidP="00CF4F5E">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PRELIMINARY OBSERVATIONS</w:t>
      </w:r>
    </w:p>
    <w:p w14:paraId="5E8BF85F" w14:textId="77777777" w:rsidR="003D4961" w:rsidRPr="00882300" w:rsidRDefault="003D4961" w:rsidP="003D4961">
      <w:pPr>
        <w:pStyle w:val="Odstavekseznama"/>
        <w:keepNext/>
        <w:keepLines/>
        <w:ind w:left="426"/>
        <w:rPr>
          <w:rFonts w:ascii="Tahoma" w:eastAsia="Frutiger" w:hAnsi="Tahoma" w:cs="Tahoma"/>
          <w:b/>
          <w:lang w:val="en-GB" w:eastAsia="en-US"/>
        </w:rPr>
      </w:pPr>
    </w:p>
    <w:p w14:paraId="3AC4323F" w14:textId="708D81C7" w:rsidR="003D4961" w:rsidRPr="00882300" w:rsidRDefault="00901082" w:rsidP="00901082">
      <w:pPr>
        <w:keepNext/>
        <w:keepLines/>
        <w:jc w:val="center"/>
        <w:rPr>
          <w:rFonts w:ascii="Tahoma" w:eastAsia="Frutiger" w:hAnsi="Tahoma" w:cs="Tahoma"/>
          <w:lang w:val="en-GB" w:eastAsia="en-US"/>
        </w:rPr>
      </w:pPr>
      <w:r w:rsidRPr="00882300">
        <w:rPr>
          <w:rFonts w:ascii="Tahoma" w:eastAsia="Frutiger" w:hAnsi="Tahoma" w:cs="Tahoma"/>
          <w:lang w:val="en-GB" w:eastAsia="en-US"/>
        </w:rPr>
        <w:t>Article 1</w:t>
      </w:r>
    </w:p>
    <w:p w14:paraId="13C87DA5" w14:textId="77777777" w:rsidR="003D4961" w:rsidRPr="00882300" w:rsidRDefault="003D4961" w:rsidP="003D4961">
      <w:pPr>
        <w:keepNext/>
        <w:keepLines/>
        <w:ind w:left="454"/>
        <w:rPr>
          <w:rFonts w:ascii="Tahoma" w:eastAsia="Frutiger" w:hAnsi="Tahoma" w:cs="Tahoma"/>
          <w:lang w:val="en-GB" w:eastAsia="en-US"/>
        </w:rPr>
      </w:pPr>
    </w:p>
    <w:p w14:paraId="0D88E5DB" w14:textId="48441D35" w:rsidR="003D4961" w:rsidRPr="00882300" w:rsidRDefault="00901082" w:rsidP="003D4961">
      <w:pPr>
        <w:keepNext/>
        <w:keepLines/>
        <w:jc w:val="both"/>
        <w:rPr>
          <w:rFonts w:ascii="Tahoma" w:eastAsia="Frutiger" w:hAnsi="Tahoma" w:cs="Tahoma"/>
          <w:lang w:val="en-GB" w:eastAsia="en-US"/>
        </w:rPr>
      </w:pPr>
      <w:r w:rsidRPr="00882300">
        <w:rPr>
          <w:rFonts w:ascii="Tahoma" w:hAnsi="Tahoma" w:cs="Tahoma"/>
          <w:lang w:val="en-GB"/>
        </w:rPr>
        <w:t xml:space="preserve">The contracting parties initially establish that </w:t>
      </w:r>
      <w:r w:rsidR="003D4961" w:rsidRPr="00882300">
        <w:rPr>
          <w:rFonts w:ascii="Tahoma" w:hAnsi="Tahoma" w:cs="Tahoma"/>
          <w:lang w:val="en-GB"/>
        </w:rPr>
        <w:t xml:space="preserve">JAVNI HOLDING Ljubljana, d.o.o., Verovškova ulica 70, Ljubljana, </w:t>
      </w:r>
      <w:r w:rsidRPr="00882300">
        <w:rPr>
          <w:rFonts w:ascii="Tahoma" w:hAnsi="Tahoma" w:cs="Tahoma"/>
          <w:lang w:val="en-GB"/>
        </w:rPr>
        <w:t xml:space="preserve">based on authorisation of the Contracting Entity, </w:t>
      </w:r>
      <w:r w:rsidR="00EC769B">
        <w:rPr>
          <w:rFonts w:ascii="Tahoma" w:hAnsi="Tahoma" w:cs="Tahoma"/>
          <w:lang w:val="en-GB"/>
        </w:rPr>
        <w:t>executed</w:t>
      </w:r>
      <w:r w:rsidRPr="00882300">
        <w:rPr>
          <w:rFonts w:ascii="Tahoma" w:hAnsi="Tahoma" w:cs="Tahoma"/>
          <w:lang w:val="en-GB"/>
        </w:rPr>
        <w:t xml:space="preserve"> </w:t>
      </w:r>
      <w:r w:rsidR="005D629B" w:rsidRPr="00882300">
        <w:rPr>
          <w:rFonts w:ascii="Tahoma" w:hAnsi="Tahoma" w:cs="Tahoma"/>
          <w:lang w:val="en-GB"/>
        </w:rPr>
        <w:t>a low-value</w:t>
      </w:r>
      <w:r w:rsidRPr="00882300">
        <w:rPr>
          <w:rFonts w:ascii="Tahoma" w:hAnsi="Tahoma" w:cs="Tahoma"/>
          <w:lang w:val="en-GB"/>
        </w:rPr>
        <w:t xml:space="preserve"> public procurement procedure no</w:t>
      </w:r>
      <w:r w:rsidR="003D4961" w:rsidRPr="00882300">
        <w:rPr>
          <w:rFonts w:ascii="Tahoma" w:hAnsi="Tahoma" w:cs="Tahoma"/>
          <w:lang w:val="en-GB"/>
        </w:rPr>
        <w:t xml:space="preserve">. JPE-VOD-231/24 </w:t>
      </w:r>
      <w:r w:rsidR="005D629B" w:rsidRPr="00882300">
        <w:rPr>
          <w:rFonts w:ascii="Tahoma" w:hAnsi="Tahoma" w:cs="Tahoma"/>
          <w:lang w:val="en-GB"/>
        </w:rPr>
        <w:t>pursuant to Article</w:t>
      </w:r>
      <w:r w:rsidR="003D4961" w:rsidRPr="00882300">
        <w:rPr>
          <w:rFonts w:ascii="Tahoma" w:eastAsia="Frutiger" w:hAnsi="Tahoma" w:cs="Tahoma"/>
          <w:lang w:val="en-GB" w:eastAsia="en-US"/>
        </w:rPr>
        <w:t xml:space="preserve"> 47</w:t>
      </w:r>
      <w:r w:rsidR="005D629B" w:rsidRPr="00882300">
        <w:rPr>
          <w:rFonts w:ascii="Tahoma" w:eastAsia="Frutiger" w:hAnsi="Tahoma" w:cs="Tahoma"/>
          <w:lang w:val="en-GB" w:eastAsia="en-US"/>
        </w:rPr>
        <w:t xml:space="preserve"> of the Public Procurement Act</w:t>
      </w:r>
      <w:r w:rsidR="003D4961" w:rsidRPr="00882300">
        <w:rPr>
          <w:rFonts w:ascii="Tahoma" w:eastAsia="Frutiger" w:hAnsi="Tahoma" w:cs="Tahoma"/>
          <w:lang w:val="en-GB" w:eastAsia="en-US"/>
        </w:rPr>
        <w:t xml:space="preserve"> (</w:t>
      </w:r>
      <w:r w:rsidR="002C78C3" w:rsidRPr="00882300">
        <w:rPr>
          <w:rFonts w:ascii="Tahoma" w:hAnsi="Tahoma"/>
          <w:lang w:val="en-GB"/>
        </w:rPr>
        <w:t>Official Gazette of the Republic of Slovenia</w:t>
      </w:r>
      <w:r w:rsidR="003D4961" w:rsidRPr="00882300">
        <w:rPr>
          <w:rFonts w:ascii="Tahoma" w:eastAsia="Frutiger" w:hAnsi="Tahoma" w:cs="Tahoma"/>
          <w:lang w:val="en-GB" w:eastAsia="en-US"/>
        </w:rPr>
        <w:t xml:space="preserve">, </w:t>
      </w:r>
      <w:r w:rsidR="002C78C3" w:rsidRPr="00882300">
        <w:rPr>
          <w:rFonts w:ascii="Tahoma" w:eastAsia="Frutiger" w:hAnsi="Tahoma" w:cs="Tahoma"/>
          <w:lang w:val="en-GB" w:eastAsia="en-US"/>
        </w:rPr>
        <w:t>no</w:t>
      </w:r>
      <w:r w:rsidR="003D4961" w:rsidRPr="00882300">
        <w:rPr>
          <w:rFonts w:ascii="Tahoma" w:eastAsia="Frutiger" w:hAnsi="Tahoma" w:cs="Tahoma"/>
          <w:lang w:val="en-GB" w:eastAsia="en-US"/>
        </w:rPr>
        <w:t xml:space="preserve">. 91/15 </w:t>
      </w:r>
      <w:r w:rsidR="002C78C3" w:rsidRPr="00882300">
        <w:rPr>
          <w:rFonts w:ascii="Tahoma" w:eastAsia="Frutiger" w:hAnsi="Tahoma" w:cs="Tahoma"/>
          <w:lang w:val="en-GB" w:eastAsia="en-US"/>
        </w:rPr>
        <w:t>with amendments</w:t>
      </w:r>
      <w:r w:rsidR="003D4961" w:rsidRPr="00882300">
        <w:rPr>
          <w:rFonts w:ascii="Tahoma" w:eastAsia="Frutiger" w:hAnsi="Tahoma" w:cs="Tahoma"/>
          <w:lang w:val="en-GB" w:eastAsia="en-US"/>
        </w:rPr>
        <w:t xml:space="preserve">; </w:t>
      </w:r>
      <w:r w:rsidR="002C78C3" w:rsidRPr="00882300">
        <w:rPr>
          <w:rFonts w:ascii="Tahoma" w:eastAsia="Frutiger" w:hAnsi="Tahoma" w:cs="Tahoma"/>
          <w:lang w:val="en-GB" w:eastAsia="en-US"/>
        </w:rPr>
        <w:t>hereinafter:</w:t>
      </w:r>
      <w:r w:rsidR="003D4961" w:rsidRPr="00882300">
        <w:rPr>
          <w:rFonts w:ascii="Tahoma" w:eastAsia="Frutiger" w:hAnsi="Tahoma" w:cs="Tahoma"/>
          <w:lang w:val="en-GB" w:eastAsia="en-US"/>
        </w:rPr>
        <w:t xml:space="preserve"> ZJN-3</w:t>
      </w:r>
      <w:r w:rsidR="003D4961" w:rsidRPr="00882300">
        <w:rPr>
          <w:rFonts w:ascii="Tahoma" w:hAnsi="Tahoma" w:cs="Tahoma"/>
          <w:lang w:val="en-GB"/>
        </w:rPr>
        <w:t xml:space="preserve">, </w:t>
      </w:r>
      <w:r w:rsidR="005D629B" w:rsidRPr="00882300">
        <w:rPr>
          <w:rFonts w:ascii="Tahoma" w:hAnsi="Tahoma" w:cs="Tahoma"/>
          <w:lang w:val="en-GB"/>
        </w:rPr>
        <w:t xml:space="preserve">with the purpose of concluding </w:t>
      </w:r>
      <w:r w:rsidR="00EC769B">
        <w:rPr>
          <w:rFonts w:ascii="Tahoma" w:hAnsi="Tahoma" w:cs="Tahoma"/>
          <w:lang w:val="en-GB"/>
        </w:rPr>
        <w:t>a</w:t>
      </w:r>
      <w:r w:rsidR="005D629B" w:rsidRPr="00882300">
        <w:rPr>
          <w:rFonts w:ascii="Tahoma" w:hAnsi="Tahoma" w:cs="Tahoma"/>
          <w:lang w:val="en-GB"/>
        </w:rPr>
        <w:t xml:space="preserve"> contract for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r w:rsidR="005D629B" w:rsidRPr="00882300">
        <w:rPr>
          <w:rFonts w:ascii="Tahoma" w:hAnsi="Tahoma" w:cs="Tahoma"/>
          <w:lang w:val="en-GB"/>
        </w:rPr>
        <w:t>”</w:t>
      </w:r>
      <w:r w:rsidR="003D4961" w:rsidRPr="00882300">
        <w:rPr>
          <w:rFonts w:ascii="Tahoma" w:hAnsi="Tahoma" w:cs="Tahoma"/>
          <w:lang w:val="en-GB"/>
        </w:rPr>
        <w:t xml:space="preserve">, </w:t>
      </w:r>
      <w:r w:rsidR="005D629B" w:rsidRPr="00882300">
        <w:rPr>
          <w:rFonts w:ascii="Tahoma" w:hAnsi="Tahoma" w:cs="Tahoma"/>
          <w:lang w:val="en-GB"/>
        </w:rPr>
        <w:t xml:space="preserve">in which the Contracting Entity selected the contractor based on the most economically advantageous tender and the conditions determined in the documentation related to the </w:t>
      </w:r>
      <w:r w:rsidR="00EC769B">
        <w:rPr>
          <w:rFonts w:ascii="Tahoma" w:hAnsi="Tahoma" w:cs="Tahoma"/>
          <w:lang w:val="en-GB"/>
        </w:rPr>
        <w:t xml:space="preserve">award of the </w:t>
      </w:r>
      <w:r w:rsidR="005D629B" w:rsidRPr="00882300">
        <w:rPr>
          <w:rFonts w:ascii="Tahoma" w:hAnsi="Tahoma" w:cs="Tahoma"/>
          <w:lang w:val="en-GB"/>
        </w:rPr>
        <w:t>contract no</w:t>
      </w:r>
      <w:r w:rsidR="003D4961" w:rsidRPr="00882300">
        <w:rPr>
          <w:rFonts w:ascii="Tahoma" w:hAnsi="Tahoma" w:cs="Tahoma"/>
          <w:lang w:val="en-GB"/>
        </w:rPr>
        <w:t>. JPE-VOD-231/24 (</w:t>
      </w:r>
      <w:r w:rsidR="002C78C3" w:rsidRPr="00882300">
        <w:rPr>
          <w:rFonts w:ascii="Tahoma" w:hAnsi="Tahoma" w:cs="Tahoma"/>
          <w:lang w:val="en-GB"/>
        </w:rPr>
        <w:t>hereinafter:</w:t>
      </w:r>
      <w:r w:rsidR="003D4961" w:rsidRPr="00882300">
        <w:rPr>
          <w:rFonts w:ascii="Tahoma" w:hAnsi="Tahoma" w:cs="Tahoma"/>
          <w:lang w:val="en-GB"/>
        </w:rPr>
        <w:t xml:space="preserve"> </w:t>
      </w:r>
      <w:r w:rsidR="005D629B" w:rsidRPr="00882300">
        <w:rPr>
          <w:rFonts w:ascii="Tahoma" w:hAnsi="Tahoma" w:cs="Tahoma"/>
          <w:lang w:val="en-GB"/>
        </w:rPr>
        <w:t>tender documentation)</w:t>
      </w:r>
      <w:r w:rsidR="003D4961" w:rsidRPr="00882300">
        <w:rPr>
          <w:rFonts w:ascii="Tahoma" w:hAnsi="Tahoma" w:cs="Tahoma"/>
          <w:lang w:val="en-GB"/>
        </w:rPr>
        <w:t>.</w:t>
      </w:r>
    </w:p>
    <w:p w14:paraId="4A101B5D" w14:textId="585BF84A" w:rsidR="003D4961" w:rsidRPr="00882300" w:rsidRDefault="005D629B" w:rsidP="003D4961">
      <w:pPr>
        <w:pStyle w:val="Telobesedila"/>
        <w:keepNext/>
        <w:keepLines/>
        <w:widowControl/>
        <w:rPr>
          <w:rFonts w:ascii="Tahoma" w:hAnsi="Tahoma" w:cs="Tahoma"/>
          <w:b w:val="0"/>
          <w:lang w:val="en-GB"/>
        </w:rPr>
      </w:pPr>
      <w:r w:rsidRPr="00882300">
        <w:rPr>
          <w:rFonts w:ascii="Tahoma" w:hAnsi="Tahoma" w:cs="Tahoma"/>
          <w:b w:val="0"/>
          <w:lang w:val="en-GB"/>
        </w:rPr>
        <w:t xml:space="preserve">With this contract, the Contracting Entity and the Contractor agree on the conditions for </w:t>
      </w:r>
      <w:r w:rsidR="00EC769B">
        <w:rPr>
          <w:rFonts w:ascii="Tahoma" w:hAnsi="Tahoma" w:cs="Tahoma"/>
          <w:b w:val="0"/>
          <w:lang w:val="en-GB"/>
        </w:rPr>
        <w:t>executing the subject</w:t>
      </w:r>
      <w:r w:rsidRPr="00882300">
        <w:rPr>
          <w:rFonts w:ascii="Tahoma" w:hAnsi="Tahoma" w:cs="Tahoma"/>
          <w:b w:val="0"/>
          <w:lang w:val="en-GB"/>
        </w:rPr>
        <w:t xml:space="preserve"> of the contract</w:t>
      </w:r>
      <w:r w:rsidR="003D4961" w:rsidRPr="00882300">
        <w:rPr>
          <w:rFonts w:ascii="Tahoma" w:hAnsi="Tahoma" w:cs="Tahoma"/>
          <w:b w:val="0"/>
          <w:lang w:val="en-GB"/>
        </w:rPr>
        <w:t>.</w:t>
      </w:r>
    </w:p>
    <w:p w14:paraId="66F68D75" w14:textId="77777777" w:rsidR="003D4961" w:rsidRPr="00882300" w:rsidRDefault="003D4961" w:rsidP="003D4961">
      <w:pPr>
        <w:keepNext/>
        <w:keepLines/>
        <w:jc w:val="both"/>
        <w:rPr>
          <w:rFonts w:ascii="Tahoma" w:eastAsia="Frutiger" w:hAnsi="Tahoma" w:cs="Tahoma"/>
          <w:lang w:val="en-GB" w:eastAsia="en-US"/>
        </w:rPr>
      </w:pPr>
    </w:p>
    <w:p w14:paraId="1B9DB712" w14:textId="0A63F5B1" w:rsidR="003D4961" w:rsidRPr="00882300" w:rsidRDefault="005D629B" w:rsidP="003D4961">
      <w:pPr>
        <w:keepNext/>
        <w:keepLines/>
        <w:jc w:val="both"/>
        <w:rPr>
          <w:rFonts w:ascii="Tahoma" w:hAnsi="Tahoma" w:cs="Tahoma"/>
          <w:i/>
          <w:lang w:val="en-GB"/>
        </w:rPr>
      </w:pPr>
      <w:r w:rsidRPr="00882300">
        <w:rPr>
          <w:rFonts w:ascii="Tahoma" w:hAnsi="Tahoma" w:cs="Tahoma"/>
          <w:i/>
          <w:lang w:val="en-GB"/>
        </w:rPr>
        <w:t xml:space="preserve">The following Articles apply </w:t>
      </w:r>
      <w:r w:rsidRPr="00882300">
        <w:rPr>
          <w:rFonts w:ascii="Tahoma" w:hAnsi="Tahoma" w:cs="Tahoma"/>
          <w:i/>
          <w:u w:val="single"/>
          <w:lang w:val="en-GB"/>
        </w:rPr>
        <w:t>in the case of a joint tender</w:t>
      </w:r>
      <w:r w:rsidR="003D4961" w:rsidRPr="00882300">
        <w:rPr>
          <w:rFonts w:ascii="Tahoma" w:hAnsi="Tahoma" w:cs="Tahoma"/>
          <w:i/>
          <w:lang w:val="en-GB"/>
        </w:rPr>
        <w:t xml:space="preserve"> </w:t>
      </w:r>
      <w:r w:rsidR="00EC769B">
        <w:rPr>
          <w:rFonts w:ascii="Tahoma" w:hAnsi="Tahoma" w:cs="Tahoma"/>
          <w:i/>
          <w:lang w:val="en-GB"/>
        </w:rPr>
        <w:t>and</w:t>
      </w:r>
      <w:r w:rsidRPr="00882300">
        <w:rPr>
          <w:rFonts w:ascii="Tahoma" w:hAnsi="Tahoma" w:cs="Tahoma"/>
          <w:i/>
          <w:lang w:val="en-GB"/>
        </w:rPr>
        <w:t xml:space="preserve"> the other Articles </w:t>
      </w:r>
      <w:r w:rsidR="00EC769B">
        <w:rPr>
          <w:rFonts w:ascii="Tahoma" w:hAnsi="Tahoma" w:cs="Tahoma"/>
          <w:i/>
          <w:lang w:val="en-GB"/>
        </w:rPr>
        <w:t>hereunder</w:t>
      </w:r>
      <w:r w:rsidRPr="00882300">
        <w:rPr>
          <w:rFonts w:ascii="Tahoma" w:hAnsi="Tahoma" w:cs="Tahoma"/>
          <w:i/>
          <w:lang w:val="en-GB"/>
        </w:rPr>
        <w:t xml:space="preserve"> are </w:t>
      </w:r>
      <w:r w:rsidR="00EC769B">
        <w:rPr>
          <w:rFonts w:ascii="Tahoma" w:hAnsi="Tahoma" w:cs="Tahoma"/>
          <w:i/>
          <w:lang w:val="en-GB"/>
        </w:rPr>
        <w:t>to be renumbered accordingly; in the opposite case,</w:t>
      </w:r>
      <w:r w:rsidRPr="00882300">
        <w:rPr>
          <w:rFonts w:ascii="Tahoma" w:hAnsi="Tahoma" w:cs="Tahoma"/>
          <w:i/>
          <w:lang w:val="en-GB"/>
        </w:rPr>
        <w:t xml:space="preserve"> the following Articles are to be deleted</w:t>
      </w:r>
      <w:r w:rsidR="003D4961" w:rsidRPr="00882300">
        <w:rPr>
          <w:rFonts w:ascii="Tahoma" w:hAnsi="Tahoma" w:cs="Tahoma"/>
          <w:i/>
          <w:lang w:val="en-GB"/>
        </w:rPr>
        <w:t>:</w:t>
      </w:r>
    </w:p>
    <w:p w14:paraId="0C84E0CB" w14:textId="77777777" w:rsidR="003D4961" w:rsidRPr="00882300" w:rsidRDefault="003D4961" w:rsidP="003D4961">
      <w:pPr>
        <w:keepNext/>
        <w:keepLines/>
        <w:jc w:val="both"/>
        <w:rPr>
          <w:rFonts w:ascii="Tahoma" w:hAnsi="Tahoma" w:cs="Tahoma"/>
          <w:lang w:val="en-GB"/>
        </w:rPr>
      </w:pPr>
    </w:p>
    <w:p w14:paraId="60B08883" w14:textId="22683E1F" w:rsidR="003D4961" w:rsidRPr="00882300" w:rsidRDefault="005D629B" w:rsidP="003D4961">
      <w:pPr>
        <w:keepNext/>
        <w:keepLines/>
        <w:jc w:val="center"/>
        <w:rPr>
          <w:rFonts w:ascii="Tahoma" w:hAnsi="Tahoma" w:cs="Tahoma"/>
          <w:lang w:val="en-GB"/>
        </w:rPr>
      </w:pPr>
      <w:r w:rsidRPr="00882300">
        <w:rPr>
          <w:rFonts w:ascii="Tahoma" w:hAnsi="Tahoma" w:cs="Tahoma"/>
          <w:lang w:val="en-GB"/>
        </w:rPr>
        <w:t>Article</w:t>
      </w:r>
    </w:p>
    <w:p w14:paraId="6F71EF57" w14:textId="77777777" w:rsidR="003D4961" w:rsidRPr="00882300" w:rsidRDefault="003D4961" w:rsidP="003D4961">
      <w:pPr>
        <w:keepNext/>
        <w:keepLines/>
        <w:jc w:val="both"/>
        <w:rPr>
          <w:rFonts w:ascii="Tahoma" w:hAnsi="Tahoma" w:cs="Tahoma"/>
          <w:lang w:val="en-GB"/>
        </w:rPr>
      </w:pPr>
    </w:p>
    <w:p w14:paraId="00F7D013" w14:textId="760A513F" w:rsidR="003D4961" w:rsidRPr="00882300" w:rsidRDefault="005D629B" w:rsidP="003D4961">
      <w:pPr>
        <w:keepNext/>
        <w:keepLines/>
        <w:jc w:val="both"/>
        <w:rPr>
          <w:rFonts w:ascii="Tahoma" w:hAnsi="Tahoma" w:cs="Tahoma"/>
          <w:lang w:val="en-GB" w:eastAsia="x-none"/>
        </w:rPr>
      </w:pPr>
      <w:r w:rsidRPr="00882300">
        <w:rPr>
          <w:rFonts w:ascii="Tahoma" w:hAnsi="Tahoma" w:cs="Tahoma"/>
          <w:lang w:val="en-GB" w:eastAsia="x-none"/>
        </w:rPr>
        <w:t>The parties of the contractor consensually nominate one of them as the leading partner or main contractor under this contract, it being</w:t>
      </w:r>
      <w:r w:rsidR="003D4961" w:rsidRPr="00882300">
        <w:rPr>
          <w:rFonts w:ascii="Tahoma" w:hAnsi="Tahoma" w:cs="Tahoma"/>
          <w:lang w:val="en-GB" w:eastAsia="x-none"/>
        </w:rPr>
        <w:t>:</w:t>
      </w:r>
    </w:p>
    <w:p w14:paraId="3DF618EF" w14:textId="77777777" w:rsidR="003D4961" w:rsidRPr="00882300" w:rsidRDefault="003D4961" w:rsidP="003D4961">
      <w:pPr>
        <w:keepNext/>
        <w:keepLines/>
        <w:jc w:val="both"/>
        <w:rPr>
          <w:rFonts w:ascii="Tahoma" w:hAnsi="Tahoma" w:cs="Tahoma"/>
          <w:lang w:val="en-GB" w:eastAsia="x-none"/>
        </w:rPr>
      </w:pPr>
    </w:p>
    <w:p w14:paraId="25274CDD" w14:textId="77777777" w:rsidR="003D4961" w:rsidRPr="00882300" w:rsidRDefault="003D4961" w:rsidP="003D4961">
      <w:pPr>
        <w:keepNext/>
        <w:keepLines/>
        <w:jc w:val="center"/>
        <w:rPr>
          <w:rFonts w:ascii="Tahoma" w:hAnsi="Tahoma" w:cs="Tahoma"/>
          <w:bCs/>
          <w:lang w:val="en-GB" w:eastAsia="x-none"/>
        </w:rPr>
      </w:pPr>
      <w:r w:rsidRPr="00882300">
        <w:rPr>
          <w:rFonts w:ascii="Tahoma" w:hAnsi="Tahoma" w:cs="Tahoma"/>
          <w:bCs/>
          <w:lang w:val="en-GB" w:eastAsia="x-none"/>
        </w:rPr>
        <w:t>………………………………….</w:t>
      </w:r>
    </w:p>
    <w:p w14:paraId="6FBC7686" w14:textId="77777777" w:rsidR="003D4961" w:rsidRPr="00882300" w:rsidRDefault="003D4961" w:rsidP="003D4961">
      <w:pPr>
        <w:keepNext/>
        <w:keepLines/>
        <w:jc w:val="both"/>
        <w:rPr>
          <w:rFonts w:ascii="Tahoma" w:hAnsi="Tahoma" w:cs="Tahoma"/>
          <w:lang w:val="en-GB" w:eastAsia="x-none"/>
        </w:rPr>
      </w:pPr>
    </w:p>
    <w:p w14:paraId="2C1BF462" w14:textId="22CB5B6C" w:rsidR="003D4961" w:rsidRPr="00882300" w:rsidRDefault="005D629B" w:rsidP="003D4961">
      <w:pPr>
        <w:keepNext/>
        <w:keepLines/>
        <w:jc w:val="both"/>
        <w:rPr>
          <w:rFonts w:ascii="Tahoma" w:hAnsi="Tahoma" w:cs="Tahoma"/>
          <w:lang w:val="en-GB" w:eastAsia="x-none"/>
        </w:rPr>
      </w:pPr>
      <w:r w:rsidRPr="00882300">
        <w:rPr>
          <w:rFonts w:ascii="Tahoma" w:hAnsi="Tahoma" w:cs="Tahoma"/>
          <w:lang w:val="en-GB" w:eastAsia="x-none"/>
        </w:rPr>
        <w:t xml:space="preserve">In </w:t>
      </w:r>
      <w:r w:rsidR="00EC769B">
        <w:rPr>
          <w:rFonts w:ascii="Tahoma" w:hAnsi="Tahoma" w:cs="Tahoma"/>
          <w:lang w:val="en-GB" w:eastAsia="x-none"/>
        </w:rPr>
        <w:t>executing</w:t>
      </w:r>
      <w:r w:rsidRPr="00882300">
        <w:rPr>
          <w:rFonts w:ascii="Tahoma" w:hAnsi="Tahoma" w:cs="Tahoma"/>
          <w:lang w:val="en-GB" w:eastAsia="x-none"/>
        </w:rPr>
        <w:t xml:space="preserve"> this contract, the </w:t>
      </w:r>
      <w:r w:rsidRPr="00EC769B">
        <w:rPr>
          <w:rFonts w:ascii="Tahoma" w:hAnsi="Tahoma" w:cs="Tahoma"/>
          <w:lang w:val="en-GB" w:eastAsia="x-none"/>
        </w:rPr>
        <w:t>main contractor</w:t>
      </w:r>
      <w:r w:rsidRPr="00882300">
        <w:rPr>
          <w:rFonts w:ascii="Tahoma" w:hAnsi="Tahoma" w:cs="Tahoma"/>
          <w:lang w:val="en-GB" w:eastAsia="x-none"/>
        </w:rPr>
        <w:t xml:space="preserve"> will act on its behalf and for its account</w:t>
      </w:r>
      <w:r w:rsidR="00E815A0" w:rsidRPr="00882300">
        <w:rPr>
          <w:rFonts w:ascii="Tahoma" w:hAnsi="Tahoma" w:cs="Tahoma"/>
          <w:lang w:val="en-GB" w:eastAsia="x-none"/>
        </w:rPr>
        <w:t>,</w:t>
      </w:r>
      <w:r w:rsidRPr="00882300">
        <w:rPr>
          <w:rFonts w:ascii="Tahoma" w:hAnsi="Tahoma" w:cs="Tahoma"/>
          <w:lang w:val="en-GB" w:eastAsia="x-none"/>
        </w:rPr>
        <w:t xml:space="preserve"> and in the context of representing </w:t>
      </w:r>
      <w:r w:rsidR="00E815A0" w:rsidRPr="00882300">
        <w:rPr>
          <w:rFonts w:ascii="Tahoma" w:hAnsi="Tahoma" w:cs="Tahoma"/>
          <w:lang w:val="en-GB" w:eastAsia="x-none"/>
        </w:rPr>
        <w:t>the other parties of the contractor it will act on its behalf and for the account of the other parties. The other parties of the contractor authorise the main contractor to carry out the following tasks for each of the other parties, on its behalf and for their (foreign) account</w:t>
      </w:r>
      <w:r w:rsidR="00A97F71">
        <w:rPr>
          <w:rFonts w:ascii="Tahoma" w:hAnsi="Tahoma" w:cs="Tahoma"/>
          <w:lang w:val="en-GB" w:eastAsia="x-none"/>
        </w:rPr>
        <w:t>,</w:t>
      </w:r>
      <w:r w:rsidR="00E815A0" w:rsidRPr="00882300">
        <w:rPr>
          <w:rFonts w:ascii="Tahoma" w:hAnsi="Tahoma" w:cs="Tahoma"/>
          <w:lang w:val="en-GB" w:eastAsia="x-none"/>
        </w:rPr>
        <w:t xml:space="preserve"> for the needs of implementing this contract</w:t>
      </w:r>
      <w:r w:rsidR="003D4961" w:rsidRPr="00882300">
        <w:rPr>
          <w:rFonts w:ascii="Tahoma" w:hAnsi="Tahoma" w:cs="Tahoma"/>
          <w:lang w:val="en-GB" w:eastAsia="x-none"/>
        </w:rPr>
        <w:t>:</w:t>
      </w:r>
    </w:p>
    <w:p w14:paraId="477B1743" w14:textId="34BDB2EC" w:rsidR="003D4961" w:rsidRPr="00882300" w:rsidRDefault="00A97F71" w:rsidP="00CF4F5E">
      <w:pPr>
        <w:keepNext/>
        <w:keepLines/>
        <w:numPr>
          <w:ilvl w:val="0"/>
          <w:numId w:val="19"/>
        </w:numPr>
        <w:jc w:val="both"/>
        <w:rPr>
          <w:rFonts w:ascii="Tahoma" w:hAnsi="Tahoma" w:cs="Tahoma"/>
          <w:lang w:val="en-GB" w:eastAsia="x-none"/>
        </w:rPr>
      </w:pPr>
      <w:r>
        <w:rPr>
          <w:rFonts w:ascii="Tahoma" w:hAnsi="Tahoma" w:cs="Tahoma"/>
          <w:lang w:val="en-GB" w:eastAsia="x-none"/>
        </w:rPr>
        <w:t xml:space="preserve">to </w:t>
      </w:r>
      <w:r w:rsidR="00E815A0" w:rsidRPr="00882300">
        <w:rPr>
          <w:rFonts w:ascii="Tahoma" w:hAnsi="Tahoma" w:cs="Tahoma"/>
          <w:lang w:val="en-GB" w:eastAsia="x-none"/>
        </w:rPr>
        <w:t>communicate with the Contracting Entity</w:t>
      </w:r>
      <w:r w:rsidR="003D4961" w:rsidRPr="00882300">
        <w:rPr>
          <w:rFonts w:ascii="Tahoma" w:hAnsi="Tahoma" w:cs="Tahoma"/>
          <w:lang w:val="en-GB" w:eastAsia="x-none"/>
        </w:rPr>
        <w:t>,</w:t>
      </w:r>
    </w:p>
    <w:p w14:paraId="58384000" w14:textId="385E9330" w:rsidR="003D4961" w:rsidRPr="00882300" w:rsidRDefault="00E815A0" w:rsidP="00CF4F5E">
      <w:pPr>
        <w:keepNext/>
        <w:keepLines/>
        <w:numPr>
          <w:ilvl w:val="0"/>
          <w:numId w:val="19"/>
        </w:numPr>
        <w:jc w:val="both"/>
        <w:rPr>
          <w:rFonts w:ascii="Tahoma" w:hAnsi="Tahoma" w:cs="Tahoma"/>
          <w:lang w:val="en-GB" w:eastAsia="x-none"/>
        </w:rPr>
      </w:pPr>
      <w:r w:rsidRPr="00882300">
        <w:rPr>
          <w:rFonts w:ascii="Tahoma" w:hAnsi="Tahoma" w:cs="Tahoma"/>
          <w:lang w:val="en-GB" w:eastAsia="x-none"/>
        </w:rPr>
        <w:t>in the context of the contractual relationship,</w:t>
      </w:r>
      <w:r w:rsidR="00A97F71">
        <w:rPr>
          <w:rFonts w:ascii="Tahoma" w:hAnsi="Tahoma" w:cs="Tahoma"/>
          <w:lang w:val="en-GB" w:eastAsia="x-none"/>
        </w:rPr>
        <w:t xml:space="preserve"> to</w:t>
      </w:r>
      <w:r w:rsidRPr="00882300">
        <w:rPr>
          <w:rFonts w:ascii="Tahoma" w:hAnsi="Tahoma" w:cs="Tahoma"/>
          <w:lang w:val="en-GB" w:eastAsia="x-none"/>
        </w:rPr>
        <w:t xml:space="preserve"> assume commitments related to the </w:t>
      </w:r>
      <w:r w:rsidR="00A97F71">
        <w:rPr>
          <w:rFonts w:ascii="Tahoma" w:hAnsi="Tahoma" w:cs="Tahoma"/>
          <w:lang w:val="en-GB" w:eastAsia="x-none"/>
        </w:rPr>
        <w:t>performance</w:t>
      </w:r>
      <w:r w:rsidRPr="00882300">
        <w:rPr>
          <w:rFonts w:ascii="Tahoma" w:hAnsi="Tahoma" w:cs="Tahoma"/>
          <w:lang w:val="en-GB" w:eastAsia="x-none"/>
        </w:rPr>
        <w:t xml:space="preserve"> of </w:t>
      </w:r>
      <w:r w:rsidR="00A97F71">
        <w:rPr>
          <w:rFonts w:ascii="Tahoma" w:hAnsi="Tahoma" w:cs="Tahoma"/>
          <w:lang w:val="en-GB" w:eastAsia="x-none"/>
        </w:rPr>
        <w:t>work,</w:t>
      </w:r>
      <w:r w:rsidRPr="00882300">
        <w:rPr>
          <w:rFonts w:ascii="Tahoma" w:hAnsi="Tahoma" w:cs="Tahoma"/>
          <w:lang w:val="en-GB" w:eastAsia="x-none"/>
        </w:rPr>
        <w:t xml:space="preserve"> which are also binding for all other parties of the contractor in relation to the Contracting Entity</w:t>
      </w:r>
      <w:r w:rsidR="003D4961" w:rsidRPr="00882300">
        <w:rPr>
          <w:rFonts w:ascii="Tahoma" w:hAnsi="Tahoma" w:cs="Tahoma"/>
          <w:lang w:val="en-GB" w:eastAsia="x-none"/>
        </w:rPr>
        <w:t>,</w:t>
      </w:r>
    </w:p>
    <w:p w14:paraId="00FC37F7" w14:textId="3A8AE03C" w:rsidR="003D4961" w:rsidRPr="00882300" w:rsidRDefault="00A97F71" w:rsidP="00CF4F5E">
      <w:pPr>
        <w:keepNext/>
        <w:keepLines/>
        <w:numPr>
          <w:ilvl w:val="0"/>
          <w:numId w:val="19"/>
        </w:numPr>
        <w:jc w:val="both"/>
        <w:rPr>
          <w:rFonts w:ascii="Tahoma" w:hAnsi="Tahoma" w:cs="Tahoma"/>
          <w:lang w:val="en-GB" w:eastAsia="x-none"/>
        </w:rPr>
      </w:pPr>
      <w:r>
        <w:rPr>
          <w:rFonts w:ascii="Tahoma" w:hAnsi="Tahoma" w:cs="Tahoma"/>
          <w:lang w:val="en-GB" w:eastAsia="x-none"/>
        </w:rPr>
        <w:t xml:space="preserve">to </w:t>
      </w:r>
      <w:r w:rsidR="00E815A0" w:rsidRPr="00882300">
        <w:rPr>
          <w:rFonts w:ascii="Tahoma" w:hAnsi="Tahoma" w:cs="Tahoma"/>
          <w:lang w:val="en-GB" w:eastAsia="x-none"/>
        </w:rPr>
        <w:t>issue financial collateral</w:t>
      </w:r>
      <w:r w:rsidR="003D4961" w:rsidRPr="00882300">
        <w:rPr>
          <w:rFonts w:ascii="Tahoma" w:hAnsi="Tahoma" w:cs="Tahoma"/>
          <w:lang w:val="en-GB" w:eastAsia="x-none"/>
        </w:rPr>
        <w:t>,</w:t>
      </w:r>
    </w:p>
    <w:p w14:paraId="66FBAAC9" w14:textId="6047B701" w:rsidR="003D4961" w:rsidRPr="00882300" w:rsidRDefault="00A97F71" w:rsidP="00CF4F5E">
      <w:pPr>
        <w:keepNext/>
        <w:keepLines/>
        <w:numPr>
          <w:ilvl w:val="0"/>
          <w:numId w:val="19"/>
        </w:numPr>
        <w:jc w:val="both"/>
        <w:rPr>
          <w:rFonts w:ascii="Tahoma" w:hAnsi="Tahoma" w:cs="Tahoma"/>
          <w:lang w:val="en-GB" w:eastAsia="x-none"/>
        </w:rPr>
      </w:pPr>
      <w:r>
        <w:rPr>
          <w:rFonts w:ascii="Tahoma" w:hAnsi="Tahoma" w:cs="Tahoma"/>
          <w:lang w:val="en-GB" w:eastAsia="x-none"/>
        </w:rPr>
        <w:t xml:space="preserve">to </w:t>
      </w:r>
      <w:r w:rsidR="00E815A0" w:rsidRPr="00882300">
        <w:rPr>
          <w:rFonts w:ascii="Tahoma" w:hAnsi="Tahoma" w:cs="Tahoma"/>
          <w:lang w:val="en-GB" w:eastAsia="x-none"/>
        </w:rPr>
        <w:t>issue invoices in accordance with this contract</w:t>
      </w:r>
      <w:r w:rsidR="003D4961" w:rsidRPr="00882300">
        <w:rPr>
          <w:rFonts w:ascii="Tahoma" w:hAnsi="Tahoma" w:cs="Tahoma"/>
          <w:lang w:val="en-GB" w:eastAsia="x-none"/>
        </w:rPr>
        <w:t>.</w:t>
      </w:r>
    </w:p>
    <w:p w14:paraId="5FD3D9BB" w14:textId="77777777" w:rsidR="003D4961" w:rsidRPr="00882300" w:rsidRDefault="003D4961" w:rsidP="003D4961">
      <w:pPr>
        <w:keepNext/>
        <w:keepLines/>
        <w:jc w:val="both"/>
        <w:rPr>
          <w:rFonts w:ascii="Tahoma" w:hAnsi="Tahoma" w:cs="Tahoma"/>
          <w:lang w:val="en-GB" w:eastAsia="x-none"/>
        </w:rPr>
      </w:pPr>
    </w:p>
    <w:p w14:paraId="5D54B1C6" w14:textId="54D031DA" w:rsidR="003D4961" w:rsidRPr="00882300" w:rsidRDefault="00E815A0" w:rsidP="003D4961">
      <w:pPr>
        <w:keepNext/>
        <w:keepLines/>
        <w:jc w:val="both"/>
        <w:rPr>
          <w:rFonts w:ascii="Tahoma" w:hAnsi="Tahoma" w:cs="Tahoma"/>
          <w:lang w:val="en-GB" w:eastAsia="x-none"/>
        </w:rPr>
      </w:pPr>
      <w:r w:rsidRPr="00882300">
        <w:rPr>
          <w:rFonts w:ascii="Tahoma" w:hAnsi="Tahoma" w:cs="Tahoma"/>
          <w:lang w:val="en-GB" w:eastAsia="x-none"/>
        </w:rPr>
        <w:t>Irrespective of the obligations assumed by the main contractor based on this contract, the other parties of the contractor shall be jointly and severally liable to the Contracting Entity for any non-performance of the main contractor’s tasks</w:t>
      </w:r>
      <w:r w:rsidR="003D4961" w:rsidRPr="00882300">
        <w:rPr>
          <w:rFonts w:ascii="Tahoma" w:hAnsi="Tahoma" w:cs="Tahoma"/>
          <w:lang w:val="en-GB" w:eastAsia="x-none"/>
        </w:rPr>
        <w:t>.</w:t>
      </w:r>
    </w:p>
    <w:p w14:paraId="1534E6C7" w14:textId="77777777" w:rsidR="003D4961" w:rsidRPr="00882300" w:rsidRDefault="003D4961" w:rsidP="003D4961">
      <w:pPr>
        <w:keepNext/>
        <w:keepLines/>
        <w:jc w:val="both"/>
        <w:rPr>
          <w:rFonts w:ascii="Tahoma" w:hAnsi="Tahoma" w:cs="Tahoma"/>
          <w:lang w:val="en-GB" w:eastAsia="x-none"/>
        </w:rPr>
      </w:pPr>
    </w:p>
    <w:p w14:paraId="29861EB6" w14:textId="06D84CD2" w:rsidR="003D4961" w:rsidRPr="00882300" w:rsidRDefault="00E815A0" w:rsidP="003D4961">
      <w:pPr>
        <w:keepNext/>
        <w:keepLines/>
        <w:jc w:val="center"/>
        <w:rPr>
          <w:rFonts w:ascii="Tahoma" w:hAnsi="Tahoma" w:cs="Tahoma"/>
          <w:lang w:val="en-GB"/>
        </w:rPr>
      </w:pPr>
      <w:r w:rsidRPr="00882300">
        <w:rPr>
          <w:rFonts w:ascii="Tahoma" w:hAnsi="Tahoma" w:cs="Tahoma"/>
          <w:lang w:val="en-GB"/>
        </w:rPr>
        <w:t>Article</w:t>
      </w:r>
    </w:p>
    <w:p w14:paraId="1954EB5C" w14:textId="77777777" w:rsidR="003D4961" w:rsidRPr="00882300" w:rsidRDefault="003D4961" w:rsidP="003D4961">
      <w:pPr>
        <w:keepNext/>
        <w:keepLines/>
        <w:jc w:val="both"/>
        <w:rPr>
          <w:rFonts w:ascii="Tahoma" w:hAnsi="Tahoma" w:cs="Tahoma"/>
          <w:lang w:val="en-GB" w:eastAsia="x-none"/>
        </w:rPr>
      </w:pPr>
    </w:p>
    <w:p w14:paraId="69D5E796" w14:textId="728B1A9B" w:rsidR="003D4961" w:rsidRPr="00882300" w:rsidRDefault="00E815A0" w:rsidP="003D4961">
      <w:pPr>
        <w:keepNext/>
        <w:keepLines/>
        <w:jc w:val="both"/>
        <w:rPr>
          <w:rFonts w:ascii="Tahoma" w:hAnsi="Tahoma" w:cs="Tahoma"/>
          <w:lang w:val="en-GB" w:eastAsia="x-none"/>
        </w:rPr>
      </w:pPr>
      <w:r w:rsidRPr="00882300">
        <w:rPr>
          <w:rFonts w:ascii="Tahoma" w:hAnsi="Tahoma" w:cs="Tahoma"/>
          <w:lang w:val="en-GB" w:eastAsia="x-none"/>
        </w:rPr>
        <w:t xml:space="preserve">In the case of notification or any other communication between the main contractor and the Contracting Entity which is defined in this contract or which arises from the </w:t>
      </w:r>
      <w:r w:rsidR="00032487" w:rsidRPr="00882300">
        <w:rPr>
          <w:rFonts w:ascii="Tahoma" w:hAnsi="Tahoma" w:cs="Tahoma"/>
          <w:lang w:val="en-GB" w:eastAsia="x-none"/>
        </w:rPr>
        <w:t xml:space="preserve">provisions of this contract, it shall be considered that the other parties of the contractor are also notified thereof at the moment when the main contractor receives a declaration, written or oral, from the Contracting Entity. Only a declaration provided to the Contracting Entity by the main contractor shall have an obligatory effect for the Contracting Entity, while the </w:t>
      </w:r>
      <w:r w:rsidR="00A97F71">
        <w:rPr>
          <w:rFonts w:ascii="Tahoma" w:hAnsi="Tahoma" w:cs="Tahoma"/>
          <w:lang w:val="en-GB" w:eastAsia="x-none"/>
        </w:rPr>
        <w:t>declarations</w:t>
      </w:r>
      <w:r w:rsidR="00032487" w:rsidRPr="00882300">
        <w:rPr>
          <w:rFonts w:ascii="Tahoma" w:hAnsi="Tahoma" w:cs="Tahoma"/>
          <w:lang w:val="en-GB" w:eastAsia="x-none"/>
        </w:rPr>
        <w:t xml:space="preserve"> of other parties from the contractor shall not be binding </w:t>
      </w:r>
      <w:r w:rsidR="00A97F71">
        <w:rPr>
          <w:rFonts w:ascii="Tahoma" w:hAnsi="Tahoma" w:cs="Tahoma"/>
          <w:lang w:val="en-GB" w:eastAsia="x-none"/>
        </w:rPr>
        <w:t>for</w:t>
      </w:r>
      <w:r w:rsidR="00032487" w:rsidRPr="00882300">
        <w:rPr>
          <w:rFonts w:ascii="Tahoma" w:hAnsi="Tahoma" w:cs="Tahoma"/>
          <w:lang w:val="en-GB" w:eastAsia="x-none"/>
        </w:rPr>
        <w:t xml:space="preserve"> the Contracting Entity</w:t>
      </w:r>
      <w:r w:rsidR="003D4961" w:rsidRPr="00882300">
        <w:rPr>
          <w:rFonts w:ascii="Tahoma" w:hAnsi="Tahoma" w:cs="Tahoma"/>
          <w:lang w:val="en-GB" w:eastAsia="x-none"/>
        </w:rPr>
        <w:t>.</w:t>
      </w:r>
    </w:p>
    <w:p w14:paraId="4E22440D" w14:textId="77777777" w:rsidR="003D4961" w:rsidRPr="00882300" w:rsidRDefault="003D4961" w:rsidP="003D4961">
      <w:pPr>
        <w:keepNext/>
        <w:keepLines/>
        <w:jc w:val="both"/>
        <w:rPr>
          <w:rFonts w:ascii="Tahoma" w:hAnsi="Tahoma" w:cs="Tahoma"/>
          <w:lang w:val="en-GB" w:eastAsia="x-none"/>
        </w:rPr>
      </w:pPr>
    </w:p>
    <w:p w14:paraId="13998968" w14:textId="084B7374" w:rsidR="003D4961" w:rsidRPr="00882300" w:rsidRDefault="00E815A0" w:rsidP="003D4961">
      <w:pPr>
        <w:keepNext/>
        <w:keepLines/>
        <w:jc w:val="center"/>
        <w:rPr>
          <w:rFonts w:ascii="Tahoma" w:hAnsi="Tahoma" w:cs="Tahoma"/>
          <w:lang w:val="en-GB"/>
        </w:rPr>
      </w:pPr>
      <w:r w:rsidRPr="00882300">
        <w:rPr>
          <w:rFonts w:ascii="Tahoma" w:hAnsi="Tahoma" w:cs="Tahoma"/>
          <w:lang w:val="en-GB"/>
        </w:rPr>
        <w:t>Article</w:t>
      </w:r>
    </w:p>
    <w:p w14:paraId="043916BA" w14:textId="77777777" w:rsidR="003D4961" w:rsidRPr="00882300" w:rsidRDefault="003D4961" w:rsidP="003D4961">
      <w:pPr>
        <w:keepNext/>
        <w:keepLines/>
        <w:jc w:val="both"/>
        <w:rPr>
          <w:rFonts w:ascii="Tahoma" w:hAnsi="Tahoma" w:cs="Tahoma"/>
          <w:lang w:val="en-GB" w:eastAsia="x-none"/>
        </w:rPr>
      </w:pPr>
    </w:p>
    <w:p w14:paraId="1D299D09" w14:textId="0E52EA6D" w:rsidR="003D4961" w:rsidRPr="00882300" w:rsidRDefault="00372EC6" w:rsidP="003D4961">
      <w:pPr>
        <w:keepNext/>
        <w:keepLines/>
        <w:jc w:val="both"/>
        <w:rPr>
          <w:rFonts w:ascii="Tahoma" w:eastAsia="Frutiger" w:hAnsi="Tahoma" w:cs="Tahoma"/>
          <w:lang w:val="en-GB" w:eastAsia="en-US"/>
        </w:rPr>
      </w:pPr>
      <w:r w:rsidRPr="00882300">
        <w:rPr>
          <w:rFonts w:ascii="Tahoma" w:hAnsi="Tahoma" w:cs="Tahoma"/>
          <w:lang w:val="en-GB" w:eastAsia="x-none"/>
        </w:rPr>
        <w:t>If this contract terminates or becomes invalid for any of the parties of the contractor or if other reasons occur which prevent such party from</w:t>
      </w:r>
      <w:r w:rsidR="00A97F71">
        <w:rPr>
          <w:rFonts w:ascii="Tahoma" w:hAnsi="Tahoma" w:cs="Tahoma"/>
          <w:lang w:val="en-GB" w:eastAsia="x-none"/>
        </w:rPr>
        <w:t xml:space="preserve"> further</w:t>
      </w:r>
      <w:r w:rsidRPr="00882300">
        <w:rPr>
          <w:rFonts w:ascii="Tahoma" w:hAnsi="Tahoma" w:cs="Tahoma"/>
          <w:lang w:val="en-GB" w:eastAsia="x-none"/>
        </w:rPr>
        <w:t xml:space="preserve"> fulfilling its contractual obligations, the contractor shall immediately notify the Contracting Entity thereof. If the party for which the contract terminates is the main contractor, the obligation of such notification</w:t>
      </w:r>
      <w:r w:rsidR="000A392D" w:rsidRPr="00882300">
        <w:rPr>
          <w:rFonts w:ascii="Tahoma" w:hAnsi="Tahoma" w:cs="Tahoma"/>
          <w:lang w:val="en-GB" w:eastAsia="x-none"/>
        </w:rPr>
        <w:t xml:space="preserve"> shall be assumed by the</w:t>
      </w:r>
      <w:r w:rsidR="00A97F71">
        <w:rPr>
          <w:rFonts w:ascii="Tahoma" w:hAnsi="Tahoma" w:cs="Tahoma"/>
          <w:lang w:val="en-GB" w:eastAsia="x-none"/>
        </w:rPr>
        <w:t xml:space="preserve"> other</w:t>
      </w:r>
      <w:r w:rsidR="000A392D" w:rsidRPr="00882300">
        <w:rPr>
          <w:rFonts w:ascii="Tahoma" w:hAnsi="Tahoma" w:cs="Tahoma"/>
          <w:lang w:val="en-GB" w:eastAsia="x-none"/>
        </w:rPr>
        <w:t xml:space="preserve"> parties of the contractor immediately upon the occurrence of such circumstances. In such case, the Contracting Entity shall be entitled to decide whether to keep the contract valid or renew it with the other contracting parties of the contractor, upon the exclusion of the party of the contractor for which this contract terminates or becomes invalid or other reasons occur which prevent such party from further fulfilling the contract</w:t>
      </w:r>
      <w:r w:rsidR="00A97F71">
        <w:rPr>
          <w:rFonts w:ascii="Tahoma" w:hAnsi="Tahoma" w:cs="Tahoma"/>
          <w:lang w:val="en-GB" w:eastAsia="x-none"/>
        </w:rPr>
        <w:t xml:space="preserve">ual obligations, or to </w:t>
      </w:r>
      <w:r w:rsidR="000A392D" w:rsidRPr="00882300">
        <w:rPr>
          <w:rFonts w:ascii="Tahoma" w:hAnsi="Tahoma" w:cs="Tahoma"/>
          <w:lang w:val="en-GB" w:eastAsia="x-none"/>
        </w:rPr>
        <w:t>consider the contract terminated on the day of the occurrence of the reasons referred to in this paragraph. The Contracting Entity will notify the contractor of its decision</w:t>
      </w:r>
      <w:r w:rsidR="003D4961" w:rsidRPr="00882300">
        <w:rPr>
          <w:rFonts w:ascii="Tahoma" w:hAnsi="Tahoma" w:cs="Tahoma"/>
          <w:lang w:val="en-GB" w:eastAsia="x-none"/>
        </w:rPr>
        <w:t xml:space="preserve"> </w:t>
      </w:r>
      <w:r w:rsidR="00A97F71" w:rsidRPr="00882300">
        <w:rPr>
          <w:rFonts w:ascii="Tahoma" w:hAnsi="Tahoma" w:cs="Tahoma"/>
          <w:lang w:val="en-GB" w:eastAsia="x-none"/>
        </w:rPr>
        <w:t xml:space="preserve">in writing </w:t>
      </w:r>
      <w:r w:rsidR="000A392D" w:rsidRPr="00882300">
        <w:rPr>
          <w:rFonts w:ascii="Tahoma" w:hAnsi="Tahoma" w:cs="Tahoma"/>
          <w:lang w:val="en-GB" w:eastAsia="x-none"/>
        </w:rPr>
        <w:t>and the contractor shall respect the notification as of the notification receipt date</w:t>
      </w:r>
      <w:r w:rsidR="003D4961" w:rsidRPr="00882300">
        <w:rPr>
          <w:rFonts w:ascii="Tahoma" w:hAnsi="Tahoma" w:cs="Tahoma"/>
          <w:lang w:val="en-GB" w:eastAsia="x-none"/>
        </w:rPr>
        <w:t>.</w:t>
      </w:r>
    </w:p>
    <w:p w14:paraId="607A3656" w14:textId="77777777" w:rsidR="003D4961" w:rsidRPr="00882300" w:rsidRDefault="003D4961" w:rsidP="003D4961">
      <w:pPr>
        <w:keepNext/>
        <w:keepLines/>
        <w:jc w:val="both"/>
        <w:rPr>
          <w:rFonts w:ascii="Tahoma" w:eastAsia="Frutiger" w:hAnsi="Tahoma" w:cs="Tahoma"/>
          <w:lang w:val="en-GB" w:eastAsia="en-US"/>
        </w:rPr>
      </w:pPr>
    </w:p>
    <w:p w14:paraId="4B8379CD" w14:textId="1AB6F560" w:rsidR="003D4961" w:rsidRPr="00882300" w:rsidRDefault="000A392D" w:rsidP="00CF4F5E">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SUBJECT OF THE CONTRACT</w:t>
      </w:r>
    </w:p>
    <w:p w14:paraId="0DE49148" w14:textId="77777777" w:rsidR="003D4961" w:rsidRPr="00882300" w:rsidRDefault="003D4961" w:rsidP="003D4961">
      <w:pPr>
        <w:pStyle w:val="Odstavekseznama"/>
        <w:keepNext/>
        <w:keepLines/>
        <w:ind w:left="426"/>
        <w:rPr>
          <w:rFonts w:ascii="Tahoma" w:eastAsia="Frutiger" w:hAnsi="Tahoma" w:cs="Tahoma"/>
          <w:b/>
          <w:lang w:val="en-GB" w:eastAsia="en-US"/>
        </w:rPr>
      </w:pPr>
    </w:p>
    <w:p w14:paraId="14A62889" w14:textId="7D32CAA3" w:rsidR="003D4961" w:rsidRPr="00882300" w:rsidRDefault="000A392D" w:rsidP="000A392D">
      <w:pPr>
        <w:keepNext/>
        <w:keepLines/>
        <w:jc w:val="center"/>
        <w:rPr>
          <w:rFonts w:ascii="Tahoma" w:eastAsia="Frutiger" w:hAnsi="Tahoma" w:cs="Tahoma"/>
          <w:lang w:val="en-GB" w:eastAsia="en-US"/>
        </w:rPr>
      </w:pPr>
      <w:r w:rsidRPr="00882300">
        <w:rPr>
          <w:rFonts w:ascii="Tahoma" w:eastAsia="Frutiger" w:hAnsi="Tahoma" w:cs="Tahoma"/>
          <w:lang w:val="en-GB" w:eastAsia="en-US"/>
        </w:rPr>
        <w:t>Article 2</w:t>
      </w:r>
    </w:p>
    <w:p w14:paraId="456DDE25" w14:textId="77777777" w:rsidR="003D4961" w:rsidRPr="00882300" w:rsidRDefault="003D4961" w:rsidP="003D4961">
      <w:pPr>
        <w:keepNext/>
        <w:keepLines/>
        <w:jc w:val="both"/>
        <w:rPr>
          <w:rFonts w:ascii="Tahoma" w:eastAsia="Frutiger" w:hAnsi="Tahoma" w:cs="Tahoma"/>
          <w:lang w:val="en-GB" w:eastAsia="en-US"/>
        </w:rPr>
      </w:pPr>
    </w:p>
    <w:p w14:paraId="22F00B22" w14:textId="15C91A10" w:rsidR="003D4961" w:rsidRPr="00882300" w:rsidRDefault="000A392D" w:rsidP="003D4961">
      <w:pPr>
        <w:keepNext/>
        <w:keepLines/>
        <w:jc w:val="both"/>
        <w:rPr>
          <w:rFonts w:ascii="Tahoma" w:hAnsi="Tahoma" w:cs="Tahoma"/>
          <w:lang w:val="en-GB"/>
        </w:rPr>
      </w:pPr>
      <w:r w:rsidRPr="00882300">
        <w:rPr>
          <w:rFonts w:ascii="Tahoma" w:hAnsi="Tahoma" w:cs="Tahoma"/>
          <w:bCs/>
          <w:lang w:val="en-GB"/>
        </w:rPr>
        <w:t xml:space="preserve">The Contracting Entity hereby orders and the contractor assumes for implementation the supplementation of the already prepared </w:t>
      </w:r>
      <w:r w:rsidR="002D3174" w:rsidRPr="00882300">
        <w:rPr>
          <w:rFonts w:ascii="Tahoma" w:hAnsi="Tahoma" w:cs="Tahoma"/>
          <w:bCs/>
          <w:lang w:val="en-GB"/>
        </w:rPr>
        <w:t>Conceptual Design of the Waste-to-Energy Utilization in Ljubljana</w:t>
      </w:r>
      <w:r w:rsidR="003D4961" w:rsidRPr="00882300">
        <w:rPr>
          <w:rFonts w:ascii="Tahoma" w:hAnsi="Tahoma" w:cs="Tahoma"/>
          <w:lang w:val="en-GB"/>
        </w:rPr>
        <w:t xml:space="preserve"> (</w:t>
      </w:r>
      <w:r w:rsidR="002C78C3" w:rsidRPr="00882300">
        <w:rPr>
          <w:rFonts w:ascii="Tahoma" w:hAnsi="Tahoma" w:cs="Tahoma"/>
          <w:lang w:val="en-GB"/>
        </w:rPr>
        <w:t>hereinafter:</w:t>
      </w:r>
      <w:r w:rsidR="003D4961" w:rsidRPr="00882300">
        <w:rPr>
          <w:rFonts w:ascii="Tahoma" w:hAnsi="Tahoma" w:cs="Tahoma"/>
          <w:lang w:val="en-GB"/>
        </w:rPr>
        <w:t xml:space="preserve"> </w:t>
      </w:r>
      <w:r w:rsidRPr="00882300">
        <w:rPr>
          <w:rFonts w:ascii="Tahoma" w:hAnsi="Tahoma" w:cs="Tahoma"/>
          <w:lang w:val="en-GB"/>
        </w:rPr>
        <w:t>“service” or “contract work” or “project”) in accordance with the</w:t>
      </w:r>
      <w:r w:rsidR="003D4961" w:rsidRPr="00882300">
        <w:rPr>
          <w:rFonts w:ascii="Tahoma" w:hAnsi="Tahoma" w:cs="Tahoma"/>
          <w:lang w:val="en-GB"/>
        </w:rPr>
        <w:t xml:space="preserve"> </w:t>
      </w:r>
      <w:r w:rsidR="002D3174" w:rsidRPr="00753632">
        <w:rPr>
          <w:rFonts w:ascii="Tahoma" w:hAnsi="Tahoma" w:cs="Tahoma"/>
          <w:lang w:val="en-GB"/>
        </w:rPr>
        <w:t>Terms of Reference</w:t>
      </w:r>
      <w:r w:rsidR="003D4961" w:rsidRPr="00753632">
        <w:rPr>
          <w:rFonts w:ascii="Tahoma" w:hAnsi="Tahoma" w:cs="Tahoma"/>
          <w:lang w:val="en-GB"/>
        </w:rPr>
        <w:t xml:space="preserve"> </w:t>
      </w:r>
      <w:r w:rsidR="002D3174" w:rsidRPr="00753632">
        <w:rPr>
          <w:rFonts w:ascii="Tahoma" w:hAnsi="Tahoma" w:cs="Tahoma"/>
          <w:lang w:val="en-GB"/>
        </w:rPr>
        <w:t>–</w:t>
      </w:r>
      <w:r w:rsidR="003D4961" w:rsidRPr="00753632">
        <w:rPr>
          <w:rFonts w:ascii="Tahoma" w:hAnsi="Tahoma" w:cs="Tahoma"/>
          <w:lang w:val="en-GB"/>
        </w:rPr>
        <w:t xml:space="preserve"> </w:t>
      </w:r>
      <w:r w:rsidR="002D3174" w:rsidRPr="00753632">
        <w:rPr>
          <w:rFonts w:ascii="Tahoma" w:hAnsi="Tahoma" w:cs="Tahoma"/>
          <w:lang w:val="en-GB"/>
        </w:rPr>
        <w:t>Waste-to-Energy Utilization in</w:t>
      </w:r>
      <w:r w:rsidR="003D4961" w:rsidRPr="00753632">
        <w:rPr>
          <w:rFonts w:ascii="Tahoma" w:hAnsi="Tahoma" w:cs="Tahoma"/>
          <w:lang w:val="en-GB"/>
        </w:rPr>
        <w:t xml:space="preserve"> </w:t>
      </w:r>
      <w:r w:rsidR="002D3174" w:rsidRPr="00753632">
        <w:rPr>
          <w:rFonts w:ascii="Tahoma" w:hAnsi="Tahoma" w:cs="Tahoma"/>
          <w:bCs/>
          <w:lang w:val="en-GB"/>
        </w:rPr>
        <w:t>Ljubljana</w:t>
      </w:r>
      <w:r w:rsidR="003D4961" w:rsidRPr="00753632">
        <w:rPr>
          <w:rFonts w:ascii="Tahoma" w:hAnsi="Tahoma" w:cs="Tahoma"/>
          <w:bCs/>
          <w:lang w:val="en-GB"/>
        </w:rPr>
        <w:t>,</w:t>
      </w:r>
      <w:r w:rsidR="003D4961" w:rsidRPr="00882300">
        <w:rPr>
          <w:rFonts w:ascii="Tahoma" w:hAnsi="Tahoma" w:cs="Tahoma"/>
          <w:bCs/>
          <w:lang w:val="en-GB"/>
        </w:rPr>
        <w:t xml:space="preserve"> </w:t>
      </w:r>
      <w:r w:rsidRPr="00882300">
        <w:rPr>
          <w:rFonts w:ascii="Tahoma" w:hAnsi="Tahoma" w:cs="Tahoma"/>
          <w:bCs/>
          <w:lang w:val="en-GB"/>
        </w:rPr>
        <w:t>July</w:t>
      </w:r>
      <w:r w:rsidR="00404D9F" w:rsidRPr="00882300">
        <w:rPr>
          <w:rFonts w:ascii="Tahoma" w:hAnsi="Tahoma" w:cs="Tahoma"/>
          <w:bCs/>
          <w:lang w:val="en-GB"/>
        </w:rPr>
        <w:t xml:space="preserve"> 2024</w:t>
      </w:r>
      <w:r w:rsidR="003D4961" w:rsidRPr="00882300">
        <w:rPr>
          <w:rFonts w:ascii="Tahoma" w:hAnsi="Tahoma" w:cs="Tahoma"/>
          <w:bCs/>
          <w:lang w:val="en-GB"/>
        </w:rPr>
        <w:t xml:space="preserve"> (</w:t>
      </w:r>
      <w:r w:rsidR="002C78C3" w:rsidRPr="00882300">
        <w:rPr>
          <w:rFonts w:ascii="Tahoma" w:hAnsi="Tahoma" w:cs="Tahoma"/>
          <w:bCs/>
          <w:lang w:val="en-GB"/>
        </w:rPr>
        <w:t>hereinafter:</w:t>
      </w:r>
      <w:r w:rsidR="003D4961" w:rsidRPr="00882300">
        <w:rPr>
          <w:rFonts w:ascii="Tahoma" w:hAnsi="Tahoma" w:cs="Tahoma"/>
          <w:bCs/>
          <w:lang w:val="en-GB"/>
        </w:rPr>
        <w:t xml:space="preserve"> </w:t>
      </w:r>
      <w:r w:rsidRPr="00882300">
        <w:rPr>
          <w:rFonts w:ascii="Tahoma" w:hAnsi="Tahoma" w:cs="Tahoma"/>
          <w:bCs/>
          <w:lang w:val="en-GB"/>
        </w:rPr>
        <w:t>“</w:t>
      </w:r>
      <w:r w:rsidR="002D3174" w:rsidRPr="00882300">
        <w:rPr>
          <w:rFonts w:ascii="Tahoma" w:hAnsi="Tahoma" w:cs="Tahoma"/>
          <w:bCs/>
          <w:lang w:val="en-GB"/>
        </w:rPr>
        <w:t>Terms of Reference</w:t>
      </w:r>
      <w:r w:rsidRPr="00882300">
        <w:rPr>
          <w:rFonts w:ascii="Tahoma" w:hAnsi="Tahoma" w:cs="Tahoma"/>
          <w:bCs/>
          <w:lang w:val="en-GB"/>
        </w:rPr>
        <w:t>”</w:t>
      </w:r>
      <w:r w:rsidR="003D4961" w:rsidRPr="00882300">
        <w:rPr>
          <w:rFonts w:ascii="Tahoma" w:hAnsi="Tahoma" w:cs="Tahoma"/>
          <w:bCs/>
          <w:lang w:val="en-GB"/>
        </w:rPr>
        <w:t xml:space="preserve">), </w:t>
      </w:r>
      <w:r w:rsidRPr="00882300">
        <w:rPr>
          <w:rFonts w:ascii="Tahoma" w:hAnsi="Tahoma" w:cs="Tahoma"/>
          <w:bCs/>
          <w:lang w:val="en-GB"/>
        </w:rPr>
        <w:t>which is attached to the documentation in relation to the submission of contract no</w:t>
      </w:r>
      <w:r w:rsidR="003D4961" w:rsidRPr="00882300">
        <w:rPr>
          <w:rFonts w:ascii="Tahoma" w:hAnsi="Tahoma" w:cs="Tahoma"/>
          <w:bCs/>
          <w:lang w:val="en-GB"/>
        </w:rPr>
        <w:t>. JPE-VOD-231/24</w:t>
      </w:r>
      <w:r w:rsidR="003D4961" w:rsidRPr="00882300">
        <w:rPr>
          <w:rFonts w:ascii="Tahoma" w:hAnsi="Tahoma" w:cs="Tahoma"/>
          <w:snapToGrid w:val="0"/>
          <w:lang w:val="en-GB"/>
        </w:rPr>
        <w:t xml:space="preserve"> (</w:t>
      </w:r>
      <w:r w:rsidR="002C78C3" w:rsidRPr="00882300">
        <w:rPr>
          <w:rFonts w:ascii="Tahoma" w:hAnsi="Tahoma" w:cs="Tahoma"/>
          <w:snapToGrid w:val="0"/>
          <w:lang w:val="en-GB"/>
        </w:rPr>
        <w:t>hereinafter:</w:t>
      </w:r>
      <w:r w:rsidR="003D4961" w:rsidRPr="00882300">
        <w:rPr>
          <w:rFonts w:ascii="Tahoma" w:hAnsi="Tahoma" w:cs="Tahoma"/>
          <w:snapToGrid w:val="0"/>
          <w:lang w:val="en-GB"/>
        </w:rPr>
        <w:t xml:space="preserve"> </w:t>
      </w:r>
      <w:r w:rsidRPr="00882300">
        <w:rPr>
          <w:rFonts w:ascii="Tahoma" w:hAnsi="Tahoma" w:cs="Tahoma"/>
          <w:snapToGrid w:val="0"/>
          <w:lang w:val="en-GB"/>
        </w:rPr>
        <w:t>“tender documentation”</w:t>
      </w:r>
      <w:r w:rsidR="003D4961" w:rsidRPr="00882300">
        <w:rPr>
          <w:rFonts w:ascii="Tahoma" w:hAnsi="Tahoma" w:cs="Tahoma"/>
          <w:snapToGrid w:val="0"/>
          <w:lang w:val="en-GB"/>
        </w:rPr>
        <w:t xml:space="preserve">) </w:t>
      </w:r>
      <w:r w:rsidRPr="00882300">
        <w:rPr>
          <w:rFonts w:ascii="Tahoma" w:hAnsi="Tahoma" w:cs="Tahoma"/>
          <w:snapToGrid w:val="0"/>
          <w:lang w:val="en-GB"/>
        </w:rPr>
        <w:t>and this contract</w:t>
      </w:r>
      <w:r w:rsidR="003D4961" w:rsidRPr="00882300">
        <w:rPr>
          <w:rFonts w:ascii="Tahoma" w:hAnsi="Tahoma" w:cs="Tahoma"/>
          <w:lang w:val="en-GB"/>
        </w:rPr>
        <w:t>.</w:t>
      </w:r>
    </w:p>
    <w:p w14:paraId="6DE7DB16" w14:textId="77777777" w:rsidR="003D4961" w:rsidRPr="00882300" w:rsidRDefault="003D4961" w:rsidP="003D4961">
      <w:pPr>
        <w:keepNext/>
        <w:keepLines/>
        <w:jc w:val="both"/>
        <w:rPr>
          <w:rFonts w:ascii="Tahoma" w:eastAsia="Frutiger" w:hAnsi="Tahoma" w:cs="Tahoma"/>
          <w:lang w:val="en-GB" w:eastAsia="en-US"/>
        </w:rPr>
      </w:pPr>
    </w:p>
    <w:p w14:paraId="72CCBC9F" w14:textId="77F7CE6C" w:rsidR="003D4961" w:rsidRPr="00882300" w:rsidRDefault="000A392D" w:rsidP="003D4961">
      <w:pPr>
        <w:keepNext/>
        <w:keepLines/>
        <w:jc w:val="both"/>
        <w:rPr>
          <w:rFonts w:ascii="Tahoma" w:eastAsia="Frutiger" w:hAnsi="Tahoma" w:cs="Tahoma"/>
          <w:lang w:val="en-GB" w:eastAsia="en-US"/>
        </w:rPr>
      </w:pPr>
      <w:r w:rsidRPr="00882300">
        <w:rPr>
          <w:rFonts w:ascii="Tahoma" w:eastAsia="Frutiger" w:hAnsi="Tahoma" w:cs="Tahoma"/>
          <w:lang w:val="en-GB" w:eastAsia="en-US"/>
        </w:rPr>
        <w:t>The contract is concluded based on the public procurement procedure no</w:t>
      </w:r>
      <w:r w:rsidR="003D4961" w:rsidRPr="00882300">
        <w:rPr>
          <w:rFonts w:ascii="Tahoma" w:eastAsia="Frutiger" w:hAnsi="Tahoma" w:cs="Tahoma"/>
          <w:lang w:val="en-GB" w:eastAsia="en-US"/>
        </w:rPr>
        <w:t xml:space="preserve">. </w:t>
      </w:r>
      <w:r w:rsidR="003D4961" w:rsidRPr="00882300">
        <w:rPr>
          <w:rFonts w:ascii="Tahoma" w:hAnsi="Tahoma" w:cs="Tahoma"/>
          <w:lang w:val="en-GB"/>
        </w:rPr>
        <w:t xml:space="preserve">JPE-VOD-231/24, </w:t>
      </w:r>
      <w:r w:rsidRPr="00882300">
        <w:rPr>
          <w:rFonts w:ascii="Tahoma" w:hAnsi="Tahoma" w:cs="Tahoma"/>
          <w:lang w:val="en-GB"/>
        </w:rPr>
        <w:t>the contractor’s tender no</w:t>
      </w:r>
      <w:r w:rsidR="003D4961" w:rsidRPr="00882300">
        <w:rPr>
          <w:rFonts w:ascii="Tahoma" w:eastAsia="Frutiger" w:hAnsi="Tahoma" w:cs="Tahoma"/>
          <w:lang w:val="en-GB" w:eastAsia="en-US"/>
        </w:rPr>
        <w:t xml:space="preserve">. </w:t>
      </w:r>
      <w:r w:rsidRPr="00882300">
        <w:rPr>
          <w:rFonts w:ascii="Tahoma" w:eastAsia="Frutiger" w:hAnsi="Tahoma" w:cs="Tahoma"/>
          <w:lang w:val="en-GB" w:eastAsia="en-US"/>
        </w:rPr>
        <w:t>_____________ dated</w:t>
      </w:r>
      <w:r w:rsidR="003D4961" w:rsidRPr="00882300">
        <w:rPr>
          <w:rFonts w:ascii="Tahoma" w:eastAsia="Frutiger" w:hAnsi="Tahoma" w:cs="Tahoma"/>
          <w:lang w:val="en-GB" w:eastAsia="en-US"/>
        </w:rPr>
        <w:t xml:space="preserve"> _________________ (</w:t>
      </w:r>
      <w:r w:rsidR="002C78C3" w:rsidRPr="00882300">
        <w:rPr>
          <w:rFonts w:ascii="Tahoma" w:eastAsia="Frutiger" w:hAnsi="Tahoma" w:cs="Tahoma"/>
          <w:lang w:val="en-GB" w:eastAsia="en-US"/>
        </w:rPr>
        <w:t>hereinafter:</w:t>
      </w:r>
      <w:r w:rsidR="003D4961" w:rsidRPr="00882300">
        <w:rPr>
          <w:rFonts w:ascii="Tahoma" w:eastAsia="Frutiger" w:hAnsi="Tahoma" w:cs="Tahoma"/>
          <w:lang w:val="en-GB" w:eastAsia="en-US"/>
        </w:rPr>
        <w:t xml:space="preserve"> </w:t>
      </w:r>
      <w:r w:rsidRPr="00882300">
        <w:rPr>
          <w:rFonts w:ascii="Tahoma" w:eastAsia="Frutiger" w:hAnsi="Tahoma" w:cs="Tahoma"/>
          <w:lang w:val="en-GB" w:eastAsia="en-US"/>
        </w:rPr>
        <w:t>“tender”</w:t>
      </w:r>
      <w:r w:rsidR="003D4961" w:rsidRPr="00882300">
        <w:rPr>
          <w:rFonts w:ascii="Tahoma" w:eastAsia="Frutiger" w:hAnsi="Tahoma" w:cs="Tahoma"/>
          <w:lang w:val="en-GB" w:eastAsia="en-US"/>
        </w:rPr>
        <w:t xml:space="preserve">) </w:t>
      </w:r>
      <w:r w:rsidR="00BE4330" w:rsidRPr="00882300">
        <w:rPr>
          <w:rFonts w:ascii="Tahoma" w:eastAsia="Frutiger" w:hAnsi="Tahoma" w:cs="Tahoma"/>
          <w:lang w:val="en-GB" w:eastAsia="en-US"/>
        </w:rPr>
        <w:t xml:space="preserve">and the contractor’s </w:t>
      </w:r>
      <w:r w:rsidR="00BE4330" w:rsidRPr="000D3C51">
        <w:rPr>
          <w:rFonts w:ascii="Tahoma" w:eastAsia="Frutiger" w:hAnsi="Tahoma" w:cs="Tahoma"/>
          <w:lang w:val="en-GB" w:eastAsia="en-US"/>
        </w:rPr>
        <w:t>final tender</w:t>
      </w:r>
      <w:r w:rsidR="00BE4330" w:rsidRPr="00882300">
        <w:rPr>
          <w:rFonts w:ascii="Tahoma" w:eastAsia="Frutiger" w:hAnsi="Tahoma" w:cs="Tahoma"/>
          <w:lang w:val="en-GB" w:eastAsia="en-US"/>
        </w:rPr>
        <w:t xml:space="preserve"> agreed during negotiations on (date)</w:t>
      </w:r>
      <w:r w:rsidR="003D4961" w:rsidRPr="00882300">
        <w:rPr>
          <w:rFonts w:ascii="Tahoma" w:eastAsia="Frutiger" w:hAnsi="Tahoma" w:cs="Tahoma"/>
          <w:lang w:val="en-GB" w:eastAsia="en-US"/>
        </w:rPr>
        <w:t xml:space="preserve"> ________________ (</w:t>
      </w:r>
      <w:r w:rsidR="002C78C3" w:rsidRPr="00882300">
        <w:rPr>
          <w:rFonts w:ascii="Tahoma" w:eastAsia="Frutiger" w:hAnsi="Tahoma" w:cs="Tahoma"/>
          <w:lang w:val="en-GB" w:eastAsia="en-US"/>
        </w:rPr>
        <w:t>hereinafter:</w:t>
      </w:r>
      <w:r w:rsidR="003D4961" w:rsidRPr="00882300">
        <w:rPr>
          <w:rFonts w:ascii="Tahoma" w:eastAsia="Frutiger" w:hAnsi="Tahoma" w:cs="Tahoma"/>
          <w:lang w:val="en-GB" w:eastAsia="en-US"/>
        </w:rPr>
        <w:t xml:space="preserve"> </w:t>
      </w:r>
      <w:r w:rsidR="00BE4330" w:rsidRPr="00882300">
        <w:rPr>
          <w:rFonts w:ascii="Tahoma" w:eastAsia="Frutiger" w:hAnsi="Tahoma" w:cs="Tahoma"/>
          <w:lang w:val="en-GB" w:eastAsia="en-US"/>
        </w:rPr>
        <w:t>“final tender”</w:t>
      </w:r>
      <w:r w:rsidR="003D4961" w:rsidRPr="00882300">
        <w:rPr>
          <w:rFonts w:ascii="Tahoma" w:eastAsia="Frutiger" w:hAnsi="Tahoma" w:cs="Tahoma"/>
          <w:lang w:val="en-GB" w:eastAsia="en-US"/>
        </w:rPr>
        <w:t xml:space="preserve">), </w:t>
      </w:r>
      <w:r w:rsidR="00BE4330" w:rsidRPr="00882300">
        <w:rPr>
          <w:rFonts w:ascii="Tahoma" w:eastAsia="Frutiger" w:hAnsi="Tahoma" w:cs="Tahoma"/>
          <w:lang w:val="en-GB" w:eastAsia="en-US"/>
        </w:rPr>
        <w:t>which are integral parts of this contract. The contractor shall carry out the works under this contract in accordance with the rules of profession,</w:t>
      </w:r>
      <w:r w:rsidR="00622EED" w:rsidRPr="00882300">
        <w:rPr>
          <w:rFonts w:ascii="Tahoma" w:eastAsia="Frutiger" w:hAnsi="Tahoma" w:cs="Tahoma"/>
          <w:lang w:val="en-GB" w:eastAsia="en-US"/>
        </w:rPr>
        <w:t xml:space="preserve"> with due diligence and care, and in accordance with this contract</w:t>
      </w:r>
      <w:r w:rsidR="003D4961" w:rsidRPr="00882300">
        <w:rPr>
          <w:rFonts w:ascii="Tahoma" w:eastAsia="Frutiger" w:hAnsi="Tahoma" w:cs="Tahoma"/>
          <w:lang w:val="en-GB" w:eastAsia="en-US"/>
        </w:rPr>
        <w:t>.</w:t>
      </w:r>
    </w:p>
    <w:p w14:paraId="336D13AD" w14:textId="77777777" w:rsidR="003D4961" w:rsidRPr="00882300" w:rsidRDefault="003D4961" w:rsidP="003D4961">
      <w:pPr>
        <w:keepNext/>
        <w:keepLines/>
        <w:jc w:val="both"/>
        <w:rPr>
          <w:rFonts w:ascii="Tahoma" w:eastAsia="Frutiger" w:hAnsi="Tahoma" w:cs="Tahoma"/>
          <w:lang w:val="en-GB" w:eastAsia="en-US"/>
        </w:rPr>
      </w:pPr>
    </w:p>
    <w:p w14:paraId="76CE3314" w14:textId="4D600577" w:rsidR="0052337E" w:rsidRPr="00170924" w:rsidRDefault="00F31AA7" w:rsidP="0052337E">
      <w:pPr>
        <w:keepNext/>
        <w:keepLines/>
        <w:tabs>
          <w:tab w:val="left" w:pos="426"/>
        </w:tabs>
        <w:adjustRightInd w:val="0"/>
        <w:jc w:val="both"/>
        <w:textAlignment w:val="baseline"/>
        <w:rPr>
          <w:rFonts w:ascii="Tahoma" w:hAnsi="Tahoma" w:cs="Tahoma"/>
          <w:lang w:val="en-GB"/>
        </w:rPr>
      </w:pPr>
      <w:r w:rsidRPr="00F31AA7">
        <w:rPr>
          <w:rFonts w:ascii="Tahoma" w:hAnsi="Tahoma" w:cs="Tahoma"/>
          <w:lang w:val="en-GB"/>
        </w:rPr>
        <w:t xml:space="preserve">The contract </w:t>
      </w:r>
      <w:r w:rsidRPr="00170924">
        <w:rPr>
          <w:rFonts w:ascii="Tahoma" w:hAnsi="Tahoma" w:cs="Tahoma"/>
          <w:lang w:val="en-GB"/>
        </w:rPr>
        <w:t>works will be performed in two</w:t>
      </w:r>
      <w:r w:rsidR="0052337E" w:rsidRPr="00170924">
        <w:rPr>
          <w:rFonts w:ascii="Tahoma" w:hAnsi="Tahoma" w:cs="Tahoma"/>
          <w:lang w:val="en-GB"/>
        </w:rPr>
        <w:t xml:space="preserve"> (2) </w:t>
      </w:r>
      <w:r w:rsidRPr="00170924">
        <w:rPr>
          <w:rFonts w:ascii="Tahoma" w:hAnsi="Tahoma" w:cs="Tahoma"/>
          <w:lang w:val="en-GB"/>
        </w:rPr>
        <w:t>phases</w:t>
      </w:r>
      <w:r w:rsidR="0052337E" w:rsidRPr="00170924">
        <w:rPr>
          <w:rFonts w:ascii="Tahoma" w:hAnsi="Tahoma" w:cs="Tahoma"/>
          <w:lang w:val="en-GB"/>
        </w:rPr>
        <w:t>:</w:t>
      </w:r>
    </w:p>
    <w:p w14:paraId="5F8A7E99" w14:textId="36637AA0" w:rsidR="0052337E" w:rsidRPr="00170924" w:rsidRDefault="00F31AA7" w:rsidP="0052337E">
      <w:pPr>
        <w:pStyle w:val="Odstavekseznama"/>
        <w:keepNext/>
        <w:keepLines/>
        <w:numPr>
          <w:ilvl w:val="0"/>
          <w:numId w:val="26"/>
        </w:numPr>
        <w:tabs>
          <w:tab w:val="left" w:pos="426"/>
        </w:tabs>
        <w:adjustRightInd w:val="0"/>
        <w:ind w:left="426" w:hanging="426"/>
        <w:jc w:val="both"/>
        <w:textAlignment w:val="baseline"/>
        <w:rPr>
          <w:rFonts w:ascii="Tahoma" w:hAnsi="Tahoma" w:cs="Tahoma"/>
          <w:lang w:val="en-GB"/>
        </w:rPr>
      </w:pPr>
      <w:r w:rsidRPr="00170924">
        <w:rPr>
          <w:rFonts w:ascii="Tahoma" w:hAnsi="Tahoma" w:cs="Tahoma"/>
          <w:lang w:val="en-GB"/>
        </w:rPr>
        <w:t>Phase I</w:t>
      </w:r>
      <w:r w:rsidR="0052337E" w:rsidRPr="00170924">
        <w:rPr>
          <w:rFonts w:ascii="Tahoma" w:hAnsi="Tahoma" w:cs="Tahoma"/>
          <w:lang w:val="en-GB"/>
        </w:rPr>
        <w:t xml:space="preserve">: </w:t>
      </w:r>
      <w:r w:rsidR="00170924" w:rsidRPr="00170924">
        <w:rPr>
          <w:rFonts w:ascii="Tahoma" w:hAnsi="Tahoma" w:cs="Tahoma"/>
          <w:lang w:val="en-CA"/>
        </w:rPr>
        <w:t>preparation of the basic concept of the study that shall include at least</w:t>
      </w:r>
      <w:r w:rsidR="0052337E" w:rsidRPr="00170924">
        <w:rPr>
          <w:rFonts w:ascii="Tahoma" w:hAnsi="Tahoma" w:cs="Tahoma"/>
          <w:lang w:val="en-GB"/>
        </w:rPr>
        <w:t>:</w:t>
      </w:r>
    </w:p>
    <w:p w14:paraId="5F27A8FE" w14:textId="7F28A876" w:rsidR="0052337E" w:rsidRPr="00170924" w:rsidRDefault="00170924" w:rsidP="0052337E">
      <w:pPr>
        <w:pStyle w:val="Odstavekseznama"/>
        <w:keepNext/>
        <w:keepLines/>
        <w:numPr>
          <w:ilvl w:val="0"/>
          <w:numId w:val="27"/>
        </w:numPr>
        <w:tabs>
          <w:tab w:val="left" w:pos="426"/>
        </w:tabs>
        <w:adjustRightInd w:val="0"/>
        <w:jc w:val="both"/>
        <w:textAlignment w:val="baseline"/>
        <w:rPr>
          <w:rFonts w:ascii="Tahoma" w:hAnsi="Tahoma" w:cs="Tahoma"/>
          <w:lang w:val="en-GB"/>
        </w:rPr>
      </w:pPr>
      <w:r w:rsidRPr="00170924">
        <w:rPr>
          <w:rFonts w:ascii="Tahoma" w:hAnsi="Tahoma" w:cs="Tahoma"/>
          <w:lang w:val="en-CA"/>
        </w:rPr>
        <w:t>reassessment of the preliminary study in terms of required modifications for waste treatment in RCERO, waste to energy utilization in TEO Ljubljana, logistics of supply, waste storage and stabilization of solid residues</w:t>
      </w:r>
      <w:r w:rsidR="0052337E" w:rsidRPr="00170924">
        <w:rPr>
          <w:rFonts w:ascii="Tahoma" w:hAnsi="Tahoma" w:cs="Tahoma"/>
          <w:lang w:val="en-GB"/>
        </w:rPr>
        <w:t>,</w:t>
      </w:r>
    </w:p>
    <w:p w14:paraId="0F8B0A51" w14:textId="4D31A244" w:rsidR="0052337E" w:rsidRPr="00170924" w:rsidRDefault="00170924" w:rsidP="0052337E">
      <w:pPr>
        <w:pStyle w:val="Odstavekseznama"/>
        <w:keepNext/>
        <w:keepLines/>
        <w:numPr>
          <w:ilvl w:val="0"/>
          <w:numId w:val="27"/>
        </w:numPr>
        <w:tabs>
          <w:tab w:val="left" w:pos="426"/>
        </w:tabs>
        <w:adjustRightInd w:val="0"/>
        <w:jc w:val="both"/>
        <w:textAlignment w:val="baseline"/>
        <w:rPr>
          <w:rFonts w:ascii="Tahoma" w:hAnsi="Tahoma" w:cs="Tahoma"/>
          <w:lang w:val="en-GB"/>
        </w:rPr>
      </w:pPr>
      <w:r w:rsidRPr="00170924">
        <w:rPr>
          <w:rFonts w:ascii="Tahoma" w:hAnsi="Tahoma" w:cs="Tahoma"/>
          <w:lang w:val="en-GB"/>
        </w:rPr>
        <w:t>reassessment of data about the</w:t>
      </w:r>
      <w:r w:rsidR="0052337E" w:rsidRPr="00170924">
        <w:rPr>
          <w:rFonts w:ascii="Tahoma" w:hAnsi="Tahoma" w:cs="Tahoma"/>
          <w:lang w:val="en-GB"/>
        </w:rPr>
        <w:t xml:space="preserve"> </w:t>
      </w:r>
      <w:r w:rsidRPr="00170924">
        <w:rPr>
          <w:rFonts w:ascii="Tahoma" w:hAnsi="Tahoma" w:cs="Tahoma"/>
          <w:lang w:val="en-CA"/>
        </w:rPr>
        <w:t>available quantities and properties of municipal waste and sewage sludge</w:t>
      </w:r>
      <w:r w:rsidR="0052337E" w:rsidRPr="00170924">
        <w:rPr>
          <w:rFonts w:ascii="Tahoma" w:hAnsi="Tahoma" w:cs="Tahoma"/>
          <w:lang w:val="en-GB"/>
        </w:rPr>
        <w:t>,</w:t>
      </w:r>
    </w:p>
    <w:p w14:paraId="64178A6F" w14:textId="78A96FC8" w:rsidR="0052337E" w:rsidRPr="008510C7" w:rsidRDefault="00170924" w:rsidP="0052337E">
      <w:pPr>
        <w:pStyle w:val="Odstavekseznama"/>
        <w:keepNext/>
        <w:keepLines/>
        <w:numPr>
          <w:ilvl w:val="0"/>
          <w:numId w:val="27"/>
        </w:numPr>
        <w:tabs>
          <w:tab w:val="left" w:pos="426"/>
        </w:tabs>
        <w:adjustRightInd w:val="0"/>
        <w:jc w:val="both"/>
        <w:textAlignment w:val="baseline"/>
        <w:rPr>
          <w:rFonts w:ascii="Tahoma" w:hAnsi="Tahoma" w:cs="Tahoma"/>
          <w:lang w:val="en-GB"/>
        </w:rPr>
      </w:pPr>
      <w:r w:rsidRPr="008510C7">
        <w:rPr>
          <w:rFonts w:ascii="Tahoma" w:hAnsi="Tahoma" w:cs="Tahoma"/>
          <w:lang w:val="en-GB"/>
        </w:rPr>
        <w:t xml:space="preserve">reassessment of the </w:t>
      </w:r>
      <w:r w:rsidRPr="008510C7">
        <w:rPr>
          <w:rFonts w:ascii="Tahoma" w:hAnsi="Tahoma" w:cs="Tahoma"/>
          <w:lang w:val="en-CA"/>
        </w:rPr>
        <w:t>available space, properties and requirements of the location at RCERO</w:t>
      </w:r>
      <w:r w:rsidR="0052337E" w:rsidRPr="008510C7">
        <w:rPr>
          <w:rFonts w:ascii="Tahoma" w:hAnsi="Tahoma" w:cs="Tahoma"/>
          <w:lang w:val="en-GB"/>
        </w:rPr>
        <w:t>,</w:t>
      </w:r>
    </w:p>
    <w:p w14:paraId="7626A953" w14:textId="574E9EBF" w:rsidR="0052337E" w:rsidRPr="008510C7" w:rsidRDefault="0052337E" w:rsidP="0052337E">
      <w:pPr>
        <w:keepNext/>
        <w:keepLines/>
        <w:tabs>
          <w:tab w:val="left" w:pos="426"/>
        </w:tabs>
        <w:adjustRightInd w:val="0"/>
        <w:ind w:left="426" w:hanging="142"/>
        <w:jc w:val="both"/>
        <w:textAlignment w:val="baseline"/>
        <w:rPr>
          <w:rFonts w:ascii="Tahoma" w:hAnsi="Tahoma" w:cs="Tahoma"/>
          <w:lang w:val="en-GB"/>
        </w:rPr>
      </w:pPr>
      <w:r w:rsidRPr="008510C7">
        <w:rPr>
          <w:rFonts w:ascii="Tahoma" w:hAnsi="Tahoma" w:cs="Tahoma"/>
          <w:lang w:val="en-GB"/>
        </w:rPr>
        <w:tab/>
      </w:r>
      <w:r w:rsidR="00170924" w:rsidRPr="008510C7">
        <w:rPr>
          <w:rFonts w:ascii="Tahoma" w:hAnsi="Tahoma" w:cs="Tahoma"/>
          <w:lang w:val="en-GB"/>
        </w:rPr>
        <w:t>the conclusion of which shall be the preparation of the report on implementation, the presentation of report at a meeting and the delivery of the report to the Contracting Entity</w:t>
      </w:r>
      <w:r w:rsidRPr="008510C7">
        <w:rPr>
          <w:rFonts w:ascii="Tahoma" w:hAnsi="Tahoma" w:cs="Tahoma"/>
          <w:lang w:val="en-GB"/>
        </w:rPr>
        <w:t>;</w:t>
      </w:r>
    </w:p>
    <w:p w14:paraId="443ACFA9" w14:textId="223F4165" w:rsidR="0052337E" w:rsidRPr="008510C7" w:rsidRDefault="00F31AA7" w:rsidP="0052337E">
      <w:pPr>
        <w:pStyle w:val="Odstavekseznama"/>
        <w:keepNext/>
        <w:keepLines/>
        <w:numPr>
          <w:ilvl w:val="0"/>
          <w:numId w:val="26"/>
        </w:numPr>
        <w:tabs>
          <w:tab w:val="left" w:pos="426"/>
        </w:tabs>
        <w:adjustRightInd w:val="0"/>
        <w:ind w:left="426" w:hanging="426"/>
        <w:jc w:val="both"/>
        <w:textAlignment w:val="baseline"/>
        <w:rPr>
          <w:rFonts w:ascii="Tahoma" w:hAnsi="Tahoma" w:cs="Tahoma"/>
          <w:lang w:val="en-GB"/>
        </w:rPr>
      </w:pPr>
      <w:r w:rsidRPr="008510C7">
        <w:rPr>
          <w:rFonts w:ascii="Tahoma" w:hAnsi="Tahoma" w:cs="Tahoma"/>
          <w:lang w:val="en-GB"/>
        </w:rPr>
        <w:t xml:space="preserve">Phase </w:t>
      </w:r>
      <w:r w:rsidR="0052337E" w:rsidRPr="008510C7">
        <w:rPr>
          <w:rFonts w:ascii="Tahoma" w:hAnsi="Tahoma" w:cs="Tahoma"/>
          <w:lang w:val="en-GB"/>
        </w:rPr>
        <w:t xml:space="preserve">II: </w:t>
      </w:r>
      <w:r w:rsidR="00170924" w:rsidRPr="008510C7">
        <w:rPr>
          <w:rFonts w:ascii="Tahoma" w:hAnsi="Tahoma" w:cs="Tahoma"/>
          <w:lang w:val="en-CA"/>
        </w:rPr>
        <w:t xml:space="preserve">Engineering solutions for waste treatment in RCERO and at locations </w:t>
      </w:r>
      <w:r w:rsidR="0052337E" w:rsidRPr="008510C7">
        <w:rPr>
          <w:rFonts w:ascii="Tahoma" w:hAnsi="Tahoma" w:cs="Tahoma"/>
          <w:lang w:val="en-GB"/>
        </w:rPr>
        <w:t xml:space="preserve">TE-TOL </w:t>
      </w:r>
      <w:r w:rsidR="00170924" w:rsidRPr="008510C7">
        <w:rPr>
          <w:rFonts w:ascii="Tahoma" w:hAnsi="Tahoma" w:cs="Tahoma"/>
          <w:lang w:val="en-GB"/>
        </w:rPr>
        <w:t>and</w:t>
      </w:r>
      <w:r w:rsidR="0052337E" w:rsidRPr="008510C7">
        <w:rPr>
          <w:rFonts w:ascii="Tahoma" w:hAnsi="Tahoma" w:cs="Tahoma"/>
          <w:lang w:val="en-GB"/>
        </w:rPr>
        <w:t xml:space="preserve"> RCERO Ljubljana: </w:t>
      </w:r>
      <w:r w:rsidR="00170924" w:rsidRPr="008510C7">
        <w:rPr>
          <w:rFonts w:ascii="Tahoma" w:hAnsi="Tahoma" w:cs="Tahoma"/>
          <w:lang w:val="en-CA"/>
        </w:rPr>
        <w:t>logistics of supply, waste storage, waste-to-energy utilization with off gas and off water treatment, collection and stabilization of solid residues. The engineering solutions should represent the foundation for the preparation of the permitting documents</w:t>
      </w:r>
      <w:r w:rsidR="008510C7" w:rsidRPr="008510C7">
        <w:rPr>
          <w:rFonts w:ascii="Tahoma" w:hAnsi="Tahoma" w:cs="Tahoma"/>
          <w:lang w:val="en-CA"/>
        </w:rPr>
        <w:t>. the</w:t>
      </w:r>
      <w:r w:rsidR="0052337E" w:rsidRPr="008510C7">
        <w:rPr>
          <w:rFonts w:ascii="Tahoma" w:hAnsi="Tahoma" w:cs="Tahoma"/>
          <w:lang w:val="en-GB"/>
        </w:rPr>
        <w:t xml:space="preserve"> </w:t>
      </w:r>
      <w:r w:rsidR="008510C7" w:rsidRPr="008510C7">
        <w:rPr>
          <w:rFonts w:ascii="Tahoma" w:hAnsi="Tahoma" w:cs="Tahoma"/>
          <w:lang w:val="en-GB"/>
        </w:rPr>
        <w:t>conclusion</w:t>
      </w:r>
      <w:r w:rsidR="0052337E" w:rsidRPr="008510C7">
        <w:rPr>
          <w:rFonts w:ascii="Tahoma" w:hAnsi="Tahoma" w:cs="Tahoma"/>
          <w:lang w:val="en-GB"/>
        </w:rPr>
        <w:t xml:space="preserve"> </w:t>
      </w:r>
      <w:r w:rsidR="008510C7" w:rsidRPr="008510C7">
        <w:rPr>
          <w:rFonts w:ascii="Tahoma" w:hAnsi="Tahoma" w:cs="Tahoma"/>
          <w:lang w:val="en-GB"/>
        </w:rPr>
        <w:t>of which shall be the preparation of the report on implementation, the presentation of report at a meeting and the delivery of the report to the Contracting Entity</w:t>
      </w:r>
      <w:r w:rsidR="0052337E" w:rsidRPr="008510C7">
        <w:rPr>
          <w:rFonts w:ascii="Tahoma" w:hAnsi="Tahoma" w:cs="Tahoma"/>
          <w:lang w:val="en-GB"/>
        </w:rPr>
        <w:t>.</w:t>
      </w:r>
    </w:p>
    <w:p w14:paraId="2470C73D" w14:textId="77777777" w:rsidR="00AB0F44" w:rsidRDefault="00AB0F44" w:rsidP="003D4961">
      <w:pPr>
        <w:keepNext/>
        <w:keepLines/>
        <w:tabs>
          <w:tab w:val="left" w:pos="426"/>
        </w:tabs>
        <w:adjustRightInd w:val="0"/>
        <w:jc w:val="both"/>
        <w:textAlignment w:val="baseline"/>
        <w:rPr>
          <w:rFonts w:ascii="Tahoma" w:hAnsi="Tahoma" w:cs="Tahoma"/>
          <w:lang w:val="en-GB"/>
        </w:rPr>
      </w:pPr>
    </w:p>
    <w:p w14:paraId="0D22AC8D" w14:textId="2114EA4D" w:rsidR="003D4961" w:rsidRPr="00882300" w:rsidRDefault="008D3FF2" w:rsidP="003D4961">
      <w:pPr>
        <w:keepNext/>
        <w:keepLines/>
        <w:tabs>
          <w:tab w:val="left" w:pos="426"/>
        </w:tabs>
        <w:adjustRightInd w:val="0"/>
        <w:jc w:val="both"/>
        <w:textAlignment w:val="baseline"/>
        <w:rPr>
          <w:rFonts w:ascii="Tahoma" w:hAnsi="Tahoma" w:cs="Tahoma"/>
          <w:lang w:val="en-GB"/>
        </w:rPr>
      </w:pPr>
      <w:r w:rsidRPr="00882300">
        <w:rPr>
          <w:rFonts w:ascii="Tahoma" w:hAnsi="Tahoma" w:cs="Tahoma"/>
          <w:lang w:val="en-GB"/>
        </w:rPr>
        <w:t xml:space="preserve">The contracting parties agree that after the end and confirmation of project phase I, the Contracting Entity shall be entitled to notify the contractor about </w:t>
      </w:r>
      <w:r w:rsidR="00390982" w:rsidRPr="00882300">
        <w:rPr>
          <w:rFonts w:ascii="Tahoma" w:hAnsi="Tahoma" w:cs="Tahoma"/>
          <w:lang w:val="en-GB"/>
        </w:rPr>
        <w:t xml:space="preserve">project </w:t>
      </w:r>
      <w:r w:rsidRPr="00882300">
        <w:rPr>
          <w:rFonts w:ascii="Tahoma" w:hAnsi="Tahoma" w:cs="Tahoma"/>
          <w:lang w:val="en-GB"/>
        </w:rPr>
        <w:t xml:space="preserve">conclusion and the end of the contract, subject to having settled all </w:t>
      </w:r>
      <w:r w:rsidR="00390982">
        <w:rPr>
          <w:rFonts w:ascii="Tahoma" w:hAnsi="Tahoma" w:cs="Tahoma"/>
          <w:lang w:val="en-GB"/>
        </w:rPr>
        <w:t xml:space="preserve">its </w:t>
      </w:r>
      <w:r w:rsidRPr="00882300">
        <w:rPr>
          <w:rFonts w:ascii="Tahoma" w:hAnsi="Tahoma" w:cs="Tahoma"/>
          <w:lang w:val="en-GB"/>
        </w:rPr>
        <w:t xml:space="preserve">past due liabilities to the contractor, if based on a review of the report and its presentation </w:t>
      </w:r>
      <w:r w:rsidR="00390982" w:rsidRPr="00882300">
        <w:rPr>
          <w:rFonts w:ascii="Tahoma" w:hAnsi="Tahoma" w:cs="Tahoma"/>
          <w:lang w:val="en-GB"/>
        </w:rPr>
        <w:t xml:space="preserve">the Contracting Entity establishes </w:t>
      </w:r>
      <w:r w:rsidRPr="00882300">
        <w:rPr>
          <w:rFonts w:ascii="Tahoma" w:hAnsi="Tahoma" w:cs="Tahoma"/>
          <w:lang w:val="en-GB"/>
        </w:rPr>
        <w:t xml:space="preserve">that the construction of the TEO Ljubljana is not possible or reasonable at the available locations, </w:t>
      </w:r>
      <w:r w:rsidR="00390982">
        <w:rPr>
          <w:rFonts w:ascii="Tahoma" w:hAnsi="Tahoma" w:cs="Tahoma"/>
          <w:lang w:val="en-GB"/>
        </w:rPr>
        <w:t>of</w:t>
      </w:r>
      <w:r w:rsidRPr="00882300">
        <w:rPr>
          <w:rFonts w:ascii="Tahoma" w:hAnsi="Tahoma" w:cs="Tahoma"/>
          <w:lang w:val="en-GB"/>
        </w:rPr>
        <w:t xml:space="preserve"> </w:t>
      </w:r>
      <w:r w:rsidR="00390982">
        <w:rPr>
          <w:rFonts w:ascii="Tahoma" w:hAnsi="Tahoma" w:cs="Tahoma"/>
          <w:lang w:val="en-GB"/>
        </w:rPr>
        <w:t xml:space="preserve">which it shall </w:t>
      </w:r>
      <w:r w:rsidRPr="00882300">
        <w:rPr>
          <w:rFonts w:ascii="Tahoma" w:hAnsi="Tahoma" w:cs="Tahoma"/>
          <w:lang w:val="en-GB"/>
        </w:rPr>
        <w:t xml:space="preserve">notify the </w:t>
      </w:r>
      <w:r w:rsidR="00366ED0">
        <w:rPr>
          <w:rFonts w:ascii="Tahoma" w:hAnsi="Tahoma" w:cs="Tahoma"/>
          <w:lang w:val="en-GB"/>
        </w:rPr>
        <w:t xml:space="preserve">contractor </w:t>
      </w:r>
      <w:r w:rsidRPr="00882300">
        <w:rPr>
          <w:rFonts w:ascii="Tahoma" w:hAnsi="Tahoma" w:cs="Tahoma"/>
          <w:lang w:val="en-GB"/>
        </w:rPr>
        <w:t>in writing</w:t>
      </w:r>
      <w:r w:rsidR="003D4961" w:rsidRPr="00882300">
        <w:rPr>
          <w:rFonts w:ascii="Tahoma" w:hAnsi="Tahoma" w:cs="Tahoma"/>
          <w:lang w:val="en-GB"/>
        </w:rPr>
        <w:t xml:space="preserve">. </w:t>
      </w:r>
      <w:r w:rsidRPr="00882300">
        <w:rPr>
          <w:rFonts w:ascii="Tahoma" w:hAnsi="Tahoma" w:cs="Tahoma"/>
          <w:lang w:val="en-GB"/>
        </w:rPr>
        <w:t xml:space="preserve">In this case, the contractor shall not be entitled to payment under this contract for the </w:t>
      </w:r>
      <w:r w:rsidR="00390982" w:rsidRPr="00882300">
        <w:rPr>
          <w:rFonts w:ascii="Tahoma" w:hAnsi="Tahoma" w:cs="Tahoma"/>
          <w:lang w:val="en-GB"/>
        </w:rPr>
        <w:t xml:space="preserve">individual </w:t>
      </w:r>
      <w:r w:rsidR="00390982">
        <w:rPr>
          <w:rFonts w:ascii="Tahoma" w:hAnsi="Tahoma" w:cs="Tahoma"/>
          <w:lang w:val="en-GB"/>
        </w:rPr>
        <w:t>unexecuted</w:t>
      </w:r>
      <w:r w:rsidRPr="00882300">
        <w:rPr>
          <w:rFonts w:ascii="Tahoma" w:hAnsi="Tahoma" w:cs="Tahoma"/>
          <w:lang w:val="en-GB"/>
        </w:rPr>
        <w:t xml:space="preserve"> project phases and, at the same</w:t>
      </w:r>
      <w:r w:rsidR="00390982">
        <w:rPr>
          <w:rFonts w:ascii="Tahoma" w:hAnsi="Tahoma" w:cs="Tahoma"/>
          <w:lang w:val="en-GB"/>
        </w:rPr>
        <w:t xml:space="preserve"> time, by signing this contract</w:t>
      </w:r>
      <w:r w:rsidRPr="00882300">
        <w:rPr>
          <w:rFonts w:ascii="Tahoma" w:hAnsi="Tahoma" w:cs="Tahoma"/>
          <w:lang w:val="en-GB"/>
        </w:rPr>
        <w:t xml:space="preserve"> it waives any potential claims arising from this</w:t>
      </w:r>
      <w:r w:rsidR="003D4961" w:rsidRPr="00882300">
        <w:rPr>
          <w:rFonts w:ascii="Tahoma" w:hAnsi="Tahoma" w:cs="Tahoma"/>
          <w:lang w:val="en-GB"/>
        </w:rPr>
        <w:t>.</w:t>
      </w:r>
    </w:p>
    <w:p w14:paraId="064250A1" w14:textId="77777777" w:rsidR="003D4961" w:rsidRPr="00882300" w:rsidRDefault="003D4961" w:rsidP="003D4961">
      <w:pPr>
        <w:keepNext/>
        <w:keepLines/>
        <w:jc w:val="both"/>
        <w:rPr>
          <w:rFonts w:ascii="Tahoma" w:eastAsia="Frutiger" w:hAnsi="Tahoma" w:cs="Tahoma"/>
          <w:lang w:val="en-GB" w:eastAsia="en-US"/>
        </w:rPr>
      </w:pPr>
    </w:p>
    <w:p w14:paraId="391BD4D4" w14:textId="38563D55" w:rsidR="003D4961" w:rsidRPr="00882300" w:rsidRDefault="0087752F" w:rsidP="00CF4F5E">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CONTRACT PRICE</w:t>
      </w:r>
    </w:p>
    <w:p w14:paraId="7BC0A686" w14:textId="77777777" w:rsidR="003D4961" w:rsidRPr="00882300" w:rsidRDefault="003D4961" w:rsidP="003D4961">
      <w:pPr>
        <w:pStyle w:val="Odstavekseznama"/>
        <w:keepNext/>
        <w:keepLines/>
        <w:ind w:left="426"/>
        <w:rPr>
          <w:rFonts w:ascii="Tahoma" w:eastAsia="Frutiger" w:hAnsi="Tahoma" w:cs="Tahoma"/>
          <w:b/>
          <w:lang w:val="en-GB" w:eastAsia="en-US"/>
        </w:rPr>
      </w:pPr>
    </w:p>
    <w:p w14:paraId="28C156E5" w14:textId="69C204D3" w:rsidR="003D4961" w:rsidRPr="00882300" w:rsidRDefault="0087752F" w:rsidP="0087752F">
      <w:pPr>
        <w:keepNext/>
        <w:keepLines/>
        <w:jc w:val="center"/>
        <w:rPr>
          <w:rFonts w:ascii="Tahoma" w:eastAsia="Frutiger" w:hAnsi="Tahoma" w:cs="Tahoma"/>
          <w:lang w:val="en-GB" w:eastAsia="en-US"/>
        </w:rPr>
      </w:pPr>
      <w:r w:rsidRPr="00882300">
        <w:rPr>
          <w:rFonts w:ascii="Tahoma" w:eastAsia="Frutiger" w:hAnsi="Tahoma" w:cs="Tahoma"/>
          <w:lang w:val="en-GB" w:eastAsia="en-US"/>
        </w:rPr>
        <w:t>Article 3</w:t>
      </w:r>
    </w:p>
    <w:p w14:paraId="1C2F5E8B" w14:textId="77777777" w:rsidR="003D4961" w:rsidRPr="00882300" w:rsidRDefault="003D4961" w:rsidP="003D4961">
      <w:pPr>
        <w:keepNext/>
        <w:keepLines/>
        <w:jc w:val="both"/>
        <w:rPr>
          <w:rFonts w:ascii="Tahoma" w:eastAsia="Frutiger" w:hAnsi="Tahoma" w:cs="Tahoma"/>
          <w:lang w:val="en-GB" w:eastAsia="en-US"/>
        </w:rPr>
      </w:pPr>
    </w:p>
    <w:p w14:paraId="604ABBAF" w14:textId="7F14EBDA" w:rsidR="003D4961" w:rsidRPr="00882300" w:rsidRDefault="0087752F" w:rsidP="003D4961">
      <w:pPr>
        <w:keepNext/>
        <w:keepLines/>
        <w:jc w:val="both"/>
        <w:rPr>
          <w:rFonts w:ascii="Tahoma" w:eastAsia="Frutiger" w:hAnsi="Tahoma" w:cs="Tahoma"/>
          <w:lang w:val="en-GB" w:eastAsia="en-US"/>
        </w:rPr>
      </w:pPr>
      <w:r w:rsidRPr="00882300">
        <w:rPr>
          <w:rFonts w:ascii="Tahoma" w:eastAsia="Frutiger" w:hAnsi="Tahoma" w:cs="Tahoma"/>
          <w:lang w:val="en-GB" w:eastAsia="en-US"/>
        </w:rPr>
        <w:t>The contracting parties agree on the price that arises from the final tender. The Contracting Entity shall not make any advance payment for the contract works</w:t>
      </w:r>
      <w:r w:rsidR="003D4961" w:rsidRPr="00882300">
        <w:rPr>
          <w:rFonts w:ascii="Tahoma" w:eastAsia="Frutiger" w:hAnsi="Tahoma" w:cs="Tahoma"/>
          <w:lang w:val="en-GB" w:eastAsia="en-US"/>
        </w:rPr>
        <w:t>.</w:t>
      </w:r>
    </w:p>
    <w:p w14:paraId="2E0F0377" w14:textId="77777777" w:rsidR="003D4961" w:rsidRPr="00882300" w:rsidRDefault="003D4961" w:rsidP="003D4961">
      <w:pPr>
        <w:keepNext/>
        <w:keepLines/>
        <w:jc w:val="both"/>
        <w:rPr>
          <w:rFonts w:ascii="Tahoma" w:eastAsia="Frutiger" w:hAnsi="Tahoma" w:cs="Tahoma"/>
          <w:lang w:val="en-GB" w:eastAsia="en-US"/>
        </w:rPr>
      </w:pPr>
    </w:p>
    <w:p w14:paraId="1104AC5F" w14:textId="14643E5B" w:rsidR="003D4961" w:rsidRPr="00882300" w:rsidRDefault="0087752F" w:rsidP="003D4961">
      <w:pPr>
        <w:keepNext/>
        <w:keepLines/>
        <w:jc w:val="both"/>
        <w:rPr>
          <w:rFonts w:ascii="Tahoma" w:hAnsi="Tahoma" w:cs="Tahoma"/>
          <w:lang w:val="en-GB"/>
        </w:rPr>
      </w:pPr>
      <w:r w:rsidRPr="00882300">
        <w:rPr>
          <w:rFonts w:ascii="Tahoma" w:hAnsi="Tahoma" w:cs="Tahoma"/>
          <w:lang w:val="en-GB"/>
        </w:rPr>
        <w:t>The contract</w:t>
      </w:r>
      <w:r w:rsidR="00390982">
        <w:rPr>
          <w:rFonts w:ascii="Tahoma" w:hAnsi="Tahoma" w:cs="Tahoma"/>
          <w:lang w:val="en-GB"/>
        </w:rPr>
        <w:t xml:space="preserve"> price as per the final tender </w:t>
      </w:r>
      <w:r w:rsidRPr="00882300">
        <w:rPr>
          <w:rFonts w:ascii="Tahoma" w:hAnsi="Tahoma" w:cs="Tahoma"/>
          <w:lang w:val="en-GB"/>
        </w:rPr>
        <w:t>is the price including</w:t>
      </w:r>
      <w:r w:rsidR="003D4961" w:rsidRPr="00882300">
        <w:rPr>
          <w:rFonts w:ascii="Tahoma" w:hAnsi="Tahoma" w:cs="Tahoma"/>
          <w:lang w:val="en-GB"/>
        </w:rPr>
        <w:t xml:space="preserve"> __________________</w:t>
      </w:r>
      <w:r w:rsidRPr="00882300">
        <w:rPr>
          <w:rFonts w:ascii="Tahoma" w:hAnsi="Tahoma" w:cs="Tahoma"/>
          <w:lang w:val="en-GB"/>
        </w:rPr>
        <w:t>-percent</w:t>
      </w:r>
      <w:r w:rsidR="003D4961" w:rsidRPr="00882300">
        <w:rPr>
          <w:rFonts w:ascii="Tahoma" w:hAnsi="Tahoma" w:cs="Tahoma"/>
          <w:lang w:val="en-GB"/>
        </w:rPr>
        <w:t xml:space="preserve"> (__%) </w:t>
      </w:r>
      <w:r w:rsidRPr="00882300">
        <w:rPr>
          <w:rFonts w:ascii="Tahoma" w:hAnsi="Tahoma" w:cs="Tahoma"/>
          <w:lang w:val="en-GB"/>
        </w:rPr>
        <w:t>discount as at the contract conclusion date</w:t>
      </w:r>
      <w:r w:rsidR="00390982">
        <w:rPr>
          <w:rFonts w:ascii="Tahoma" w:hAnsi="Tahoma" w:cs="Tahoma"/>
          <w:lang w:val="en-GB"/>
        </w:rPr>
        <w:t>, as follows</w:t>
      </w:r>
      <w:r w:rsidR="003D4961" w:rsidRPr="00882300">
        <w:rPr>
          <w:rFonts w:ascii="Tahoma" w:hAnsi="Tahoma" w:cs="Tahoma"/>
          <w:lang w:val="en-GB"/>
        </w:rPr>
        <w:t>:</w:t>
      </w:r>
    </w:p>
    <w:p w14:paraId="7B557E91" w14:textId="77777777" w:rsidR="003D4961" w:rsidRPr="00882300" w:rsidRDefault="003D4961" w:rsidP="003D4961">
      <w:pPr>
        <w:keepNext/>
        <w:keepLines/>
        <w:jc w:val="both"/>
        <w:rPr>
          <w:rFonts w:ascii="Tahoma" w:hAnsi="Tahoma" w:cs="Tahoma"/>
          <w:lang w:val="en-GB"/>
        </w:rPr>
      </w:pPr>
    </w:p>
    <w:tbl>
      <w:tblPr>
        <w:tblStyle w:val="Tabelamrea"/>
        <w:tblW w:w="0" w:type="auto"/>
        <w:tblLook w:val="04A0" w:firstRow="1" w:lastRow="0" w:firstColumn="1" w:lastColumn="0" w:noHBand="0" w:noVBand="1"/>
      </w:tblPr>
      <w:tblGrid>
        <w:gridCol w:w="817"/>
        <w:gridCol w:w="5003"/>
        <w:gridCol w:w="1603"/>
        <w:gridCol w:w="1921"/>
      </w:tblGrid>
      <w:tr w:rsidR="003D4961" w:rsidRPr="00882300" w14:paraId="135E2B6F" w14:textId="77777777" w:rsidTr="008510C7">
        <w:tc>
          <w:tcPr>
            <w:tcW w:w="817" w:type="dxa"/>
          </w:tcPr>
          <w:p w14:paraId="19E57A83" w14:textId="6C177B2A" w:rsidR="003D4961" w:rsidRPr="00882300" w:rsidRDefault="0087752F" w:rsidP="00960237">
            <w:pPr>
              <w:keepNext/>
              <w:keepLines/>
              <w:numPr>
                <w:ilvl w:val="12"/>
                <w:numId w:val="0"/>
              </w:numPr>
              <w:tabs>
                <w:tab w:val="left" w:pos="3402"/>
                <w:tab w:val="left" w:pos="5529"/>
                <w:tab w:val="right" w:pos="8505"/>
              </w:tabs>
              <w:jc w:val="both"/>
              <w:rPr>
                <w:rFonts w:ascii="Tahoma" w:hAnsi="Tahoma" w:cs="Tahoma"/>
                <w:b/>
                <w:lang w:val="en-GB"/>
              </w:rPr>
            </w:pPr>
            <w:r w:rsidRPr="00882300">
              <w:rPr>
                <w:rFonts w:ascii="Tahoma" w:hAnsi="Tahoma" w:cs="Tahoma"/>
                <w:b/>
                <w:lang w:val="en-GB"/>
              </w:rPr>
              <w:t>Phase</w:t>
            </w:r>
          </w:p>
        </w:tc>
        <w:tc>
          <w:tcPr>
            <w:tcW w:w="5176" w:type="dxa"/>
          </w:tcPr>
          <w:p w14:paraId="1399B48E" w14:textId="7399E8E8" w:rsidR="003D4961" w:rsidRPr="00882300" w:rsidRDefault="0087752F" w:rsidP="0087752F">
            <w:pPr>
              <w:keepNext/>
              <w:keepLines/>
              <w:numPr>
                <w:ilvl w:val="12"/>
                <w:numId w:val="0"/>
              </w:numPr>
              <w:tabs>
                <w:tab w:val="left" w:pos="3402"/>
                <w:tab w:val="left" w:pos="5529"/>
                <w:tab w:val="right" w:pos="8505"/>
              </w:tabs>
              <w:jc w:val="both"/>
              <w:rPr>
                <w:rFonts w:ascii="Tahoma" w:hAnsi="Tahoma" w:cs="Tahoma"/>
                <w:b/>
                <w:lang w:val="en-GB"/>
              </w:rPr>
            </w:pPr>
            <w:r w:rsidRPr="00882300">
              <w:rPr>
                <w:rFonts w:ascii="Tahoma" w:hAnsi="Tahoma" w:cs="Tahoma"/>
                <w:b/>
                <w:lang w:val="en-GB"/>
              </w:rPr>
              <w:t>Name of phase</w:t>
            </w:r>
          </w:p>
        </w:tc>
        <w:tc>
          <w:tcPr>
            <w:tcW w:w="1603" w:type="dxa"/>
          </w:tcPr>
          <w:p w14:paraId="0AB07193" w14:textId="1CB6B0A5" w:rsidR="003D4961" w:rsidRPr="00882300" w:rsidRDefault="0087752F" w:rsidP="0087752F">
            <w:pPr>
              <w:keepNext/>
              <w:keepLines/>
              <w:numPr>
                <w:ilvl w:val="12"/>
                <w:numId w:val="0"/>
              </w:numPr>
              <w:tabs>
                <w:tab w:val="left" w:pos="3402"/>
                <w:tab w:val="left" w:pos="5529"/>
                <w:tab w:val="right" w:pos="8505"/>
              </w:tabs>
              <w:jc w:val="both"/>
              <w:rPr>
                <w:rFonts w:ascii="Tahoma" w:hAnsi="Tahoma" w:cs="Tahoma"/>
                <w:b/>
                <w:lang w:val="en-GB"/>
              </w:rPr>
            </w:pPr>
            <w:r w:rsidRPr="00882300">
              <w:rPr>
                <w:rFonts w:ascii="Tahoma" w:hAnsi="Tahoma" w:cs="Tahoma"/>
                <w:b/>
                <w:lang w:val="en-GB"/>
              </w:rPr>
              <w:t>Unit of measurement</w:t>
            </w:r>
          </w:p>
        </w:tc>
        <w:tc>
          <w:tcPr>
            <w:tcW w:w="1974" w:type="dxa"/>
          </w:tcPr>
          <w:p w14:paraId="2E01BA8B" w14:textId="601779F2" w:rsidR="003D4961" w:rsidRPr="00882300" w:rsidRDefault="0087752F" w:rsidP="0087752F">
            <w:pPr>
              <w:keepNext/>
              <w:keepLines/>
              <w:numPr>
                <w:ilvl w:val="12"/>
                <w:numId w:val="0"/>
              </w:numPr>
              <w:tabs>
                <w:tab w:val="left" w:pos="3402"/>
                <w:tab w:val="left" w:pos="5529"/>
                <w:tab w:val="right" w:pos="8505"/>
              </w:tabs>
              <w:jc w:val="both"/>
              <w:rPr>
                <w:rFonts w:ascii="Tahoma" w:hAnsi="Tahoma" w:cs="Tahoma"/>
                <w:b/>
                <w:lang w:val="en-GB"/>
              </w:rPr>
            </w:pPr>
            <w:r w:rsidRPr="00882300">
              <w:rPr>
                <w:rFonts w:ascii="Tahoma" w:hAnsi="Tahoma" w:cs="Tahoma"/>
                <w:b/>
                <w:lang w:val="en-GB"/>
              </w:rPr>
              <w:t>Value in EUR excl. VAT</w:t>
            </w:r>
          </w:p>
        </w:tc>
      </w:tr>
      <w:tr w:rsidR="008510C7" w:rsidRPr="00882300" w14:paraId="2BDDC1BA" w14:textId="77777777" w:rsidTr="008510C7">
        <w:tc>
          <w:tcPr>
            <w:tcW w:w="817" w:type="dxa"/>
          </w:tcPr>
          <w:p w14:paraId="1EB4F900" w14:textId="77777777" w:rsidR="008510C7" w:rsidRPr="00882300" w:rsidRDefault="008510C7" w:rsidP="00960237">
            <w:pPr>
              <w:keepNext/>
              <w:keepLines/>
              <w:numPr>
                <w:ilvl w:val="12"/>
                <w:numId w:val="0"/>
              </w:numPr>
              <w:tabs>
                <w:tab w:val="left" w:pos="3402"/>
                <w:tab w:val="left" w:pos="5529"/>
                <w:tab w:val="right" w:pos="8505"/>
              </w:tabs>
              <w:jc w:val="both"/>
              <w:rPr>
                <w:rFonts w:ascii="Tahoma" w:hAnsi="Tahoma" w:cs="Tahoma"/>
                <w:b/>
                <w:lang w:val="en-GB"/>
              </w:rPr>
            </w:pPr>
            <w:r w:rsidRPr="00882300">
              <w:rPr>
                <w:rFonts w:ascii="Tahoma" w:hAnsi="Tahoma" w:cs="Tahoma"/>
                <w:b/>
                <w:lang w:val="en-GB"/>
              </w:rPr>
              <w:t>I.)</w:t>
            </w:r>
          </w:p>
        </w:tc>
        <w:tc>
          <w:tcPr>
            <w:tcW w:w="5176" w:type="dxa"/>
          </w:tcPr>
          <w:p w14:paraId="1FC126E8" w14:textId="2E560878" w:rsidR="008510C7" w:rsidRPr="00882300" w:rsidRDefault="008510C7" w:rsidP="00960237">
            <w:pPr>
              <w:keepNext/>
              <w:keepLines/>
              <w:numPr>
                <w:ilvl w:val="12"/>
                <w:numId w:val="0"/>
              </w:numPr>
              <w:tabs>
                <w:tab w:val="left" w:pos="3402"/>
                <w:tab w:val="left" w:pos="5529"/>
                <w:tab w:val="right" w:pos="8505"/>
              </w:tabs>
              <w:jc w:val="both"/>
              <w:rPr>
                <w:rFonts w:ascii="Tahoma" w:hAnsi="Tahoma" w:cs="Tahoma"/>
                <w:highlight w:val="red"/>
                <w:lang w:val="en-GB"/>
              </w:rPr>
            </w:pPr>
            <w:r w:rsidRPr="00170924">
              <w:rPr>
                <w:rFonts w:ascii="Tahoma" w:hAnsi="Tahoma" w:cs="Tahoma"/>
                <w:lang w:val="en-GB"/>
              </w:rPr>
              <w:t>Set up the basic concept of processes of mechanical treatment and storage of waste, waste-to-energy utilization and stabilization of waste-to-energy utilisation residues at the waste-to-energy plant (TEO Ljubljana)</w:t>
            </w:r>
          </w:p>
        </w:tc>
        <w:tc>
          <w:tcPr>
            <w:tcW w:w="1603" w:type="dxa"/>
            <w:vAlign w:val="center"/>
          </w:tcPr>
          <w:p w14:paraId="4FFE44B5" w14:textId="61536984" w:rsidR="008510C7" w:rsidRPr="00882300" w:rsidRDefault="008510C7" w:rsidP="00960237">
            <w:pPr>
              <w:keepNext/>
              <w:keepLines/>
              <w:numPr>
                <w:ilvl w:val="12"/>
                <w:numId w:val="0"/>
              </w:numPr>
              <w:tabs>
                <w:tab w:val="left" w:pos="3402"/>
                <w:tab w:val="left" w:pos="5529"/>
                <w:tab w:val="right" w:pos="8505"/>
              </w:tabs>
              <w:jc w:val="both"/>
              <w:rPr>
                <w:rFonts w:ascii="Tahoma" w:hAnsi="Tahoma" w:cs="Tahoma"/>
                <w:lang w:val="en-GB"/>
              </w:rPr>
            </w:pPr>
            <w:r w:rsidRPr="00882300">
              <w:rPr>
                <w:rFonts w:ascii="Tahoma" w:hAnsi="Tahoma" w:cs="Tahoma"/>
                <w:lang w:val="en-GB"/>
              </w:rPr>
              <w:t>set</w:t>
            </w:r>
          </w:p>
        </w:tc>
        <w:tc>
          <w:tcPr>
            <w:tcW w:w="1974" w:type="dxa"/>
          </w:tcPr>
          <w:p w14:paraId="689EB6F5" w14:textId="77777777" w:rsidR="008510C7" w:rsidRPr="00882300" w:rsidRDefault="008510C7" w:rsidP="00960237">
            <w:pPr>
              <w:keepNext/>
              <w:keepLines/>
              <w:numPr>
                <w:ilvl w:val="12"/>
                <w:numId w:val="0"/>
              </w:numPr>
              <w:tabs>
                <w:tab w:val="left" w:pos="3402"/>
                <w:tab w:val="left" w:pos="5529"/>
                <w:tab w:val="right" w:pos="8505"/>
              </w:tabs>
              <w:jc w:val="both"/>
              <w:rPr>
                <w:rFonts w:ascii="Tahoma" w:hAnsi="Tahoma" w:cs="Tahoma"/>
                <w:b/>
                <w:lang w:val="en-GB"/>
              </w:rPr>
            </w:pPr>
          </w:p>
        </w:tc>
      </w:tr>
      <w:tr w:rsidR="008510C7" w:rsidRPr="00882300" w14:paraId="27BDB94A" w14:textId="77777777" w:rsidTr="008510C7">
        <w:tc>
          <w:tcPr>
            <w:tcW w:w="817" w:type="dxa"/>
          </w:tcPr>
          <w:p w14:paraId="755DC58C" w14:textId="77777777" w:rsidR="008510C7" w:rsidRPr="00882300" w:rsidRDefault="008510C7" w:rsidP="00960237">
            <w:pPr>
              <w:keepNext/>
              <w:keepLines/>
              <w:numPr>
                <w:ilvl w:val="12"/>
                <w:numId w:val="0"/>
              </w:numPr>
              <w:tabs>
                <w:tab w:val="left" w:pos="3402"/>
                <w:tab w:val="left" w:pos="5529"/>
                <w:tab w:val="right" w:pos="8505"/>
              </w:tabs>
              <w:jc w:val="both"/>
              <w:rPr>
                <w:rFonts w:ascii="Tahoma" w:hAnsi="Tahoma" w:cs="Tahoma"/>
                <w:b/>
                <w:lang w:val="en-GB"/>
              </w:rPr>
            </w:pPr>
            <w:r w:rsidRPr="00882300">
              <w:rPr>
                <w:rFonts w:ascii="Tahoma" w:hAnsi="Tahoma" w:cs="Tahoma"/>
                <w:b/>
                <w:lang w:val="en-GB"/>
              </w:rPr>
              <w:t>II.)</w:t>
            </w:r>
          </w:p>
        </w:tc>
        <w:tc>
          <w:tcPr>
            <w:tcW w:w="5176" w:type="dxa"/>
          </w:tcPr>
          <w:p w14:paraId="297088EB" w14:textId="65C2243C" w:rsidR="008510C7" w:rsidRPr="00882300" w:rsidRDefault="008510C7" w:rsidP="00960237">
            <w:pPr>
              <w:keepNext/>
              <w:keepLines/>
              <w:numPr>
                <w:ilvl w:val="12"/>
                <w:numId w:val="0"/>
              </w:numPr>
              <w:tabs>
                <w:tab w:val="left" w:pos="3402"/>
                <w:tab w:val="left" w:pos="5529"/>
                <w:tab w:val="right" w:pos="8505"/>
              </w:tabs>
              <w:jc w:val="both"/>
              <w:rPr>
                <w:rFonts w:ascii="Tahoma" w:hAnsi="Tahoma" w:cs="Tahoma"/>
                <w:highlight w:val="red"/>
                <w:lang w:val="en-GB"/>
              </w:rPr>
            </w:pPr>
            <w:r w:rsidRPr="00170924">
              <w:rPr>
                <w:rFonts w:ascii="Tahoma" w:hAnsi="Tahoma" w:cs="Tahoma"/>
                <w:lang w:val="en-GB"/>
              </w:rPr>
              <w:t>Set up engineering solutions for mechanical waste treatment processes, supply logistics, waste-to-energy utilization and stabilization of waste-to-energy utilisation residues at the waste-to-energy plant (TEO Ljubljana)</w:t>
            </w:r>
          </w:p>
        </w:tc>
        <w:tc>
          <w:tcPr>
            <w:tcW w:w="1603" w:type="dxa"/>
            <w:vAlign w:val="center"/>
          </w:tcPr>
          <w:p w14:paraId="5D4158FD" w14:textId="4A345590" w:rsidR="008510C7" w:rsidRPr="00882300" w:rsidRDefault="008510C7" w:rsidP="00960237">
            <w:pPr>
              <w:keepNext/>
              <w:keepLines/>
              <w:numPr>
                <w:ilvl w:val="12"/>
                <w:numId w:val="0"/>
              </w:numPr>
              <w:tabs>
                <w:tab w:val="left" w:pos="3402"/>
                <w:tab w:val="left" w:pos="5529"/>
                <w:tab w:val="right" w:pos="8505"/>
              </w:tabs>
              <w:jc w:val="both"/>
              <w:rPr>
                <w:rFonts w:ascii="Tahoma" w:hAnsi="Tahoma" w:cs="Tahoma"/>
                <w:b/>
                <w:lang w:val="en-GB"/>
              </w:rPr>
            </w:pPr>
            <w:r w:rsidRPr="00882300">
              <w:rPr>
                <w:rFonts w:ascii="Tahoma" w:hAnsi="Tahoma" w:cs="Tahoma"/>
                <w:lang w:val="en-GB"/>
              </w:rPr>
              <w:t>set</w:t>
            </w:r>
          </w:p>
        </w:tc>
        <w:tc>
          <w:tcPr>
            <w:tcW w:w="1974" w:type="dxa"/>
          </w:tcPr>
          <w:p w14:paraId="2EFFD5E7" w14:textId="77777777" w:rsidR="008510C7" w:rsidRPr="00882300" w:rsidRDefault="008510C7" w:rsidP="00960237">
            <w:pPr>
              <w:keepNext/>
              <w:keepLines/>
              <w:numPr>
                <w:ilvl w:val="12"/>
                <w:numId w:val="0"/>
              </w:numPr>
              <w:tabs>
                <w:tab w:val="left" w:pos="3402"/>
                <w:tab w:val="left" w:pos="5529"/>
                <w:tab w:val="right" w:pos="8505"/>
              </w:tabs>
              <w:jc w:val="both"/>
              <w:rPr>
                <w:rFonts w:ascii="Tahoma" w:hAnsi="Tahoma" w:cs="Tahoma"/>
                <w:b/>
                <w:lang w:val="en-GB"/>
              </w:rPr>
            </w:pPr>
          </w:p>
        </w:tc>
      </w:tr>
      <w:tr w:rsidR="003D4961" w:rsidRPr="00882300" w14:paraId="3DE6FC1A" w14:textId="77777777" w:rsidTr="008510C7">
        <w:tc>
          <w:tcPr>
            <w:tcW w:w="817" w:type="dxa"/>
          </w:tcPr>
          <w:p w14:paraId="347A1277" w14:textId="77777777" w:rsidR="003D4961" w:rsidRPr="00882300" w:rsidRDefault="003D4961" w:rsidP="00960237">
            <w:pPr>
              <w:keepNext/>
              <w:keepLines/>
              <w:numPr>
                <w:ilvl w:val="12"/>
                <w:numId w:val="0"/>
              </w:numPr>
              <w:tabs>
                <w:tab w:val="left" w:pos="3402"/>
                <w:tab w:val="left" w:pos="5529"/>
                <w:tab w:val="right" w:pos="8505"/>
              </w:tabs>
              <w:jc w:val="both"/>
              <w:rPr>
                <w:rFonts w:ascii="Tahoma" w:hAnsi="Tahoma" w:cs="Tahoma"/>
                <w:b/>
                <w:lang w:val="en-GB"/>
              </w:rPr>
            </w:pPr>
          </w:p>
        </w:tc>
        <w:tc>
          <w:tcPr>
            <w:tcW w:w="6779" w:type="dxa"/>
            <w:gridSpan w:val="2"/>
          </w:tcPr>
          <w:p w14:paraId="4A233D1E" w14:textId="3A13C95B" w:rsidR="003D4961" w:rsidRPr="00882300" w:rsidRDefault="0087752F" w:rsidP="0087752F">
            <w:pPr>
              <w:keepNext/>
              <w:keepLines/>
              <w:numPr>
                <w:ilvl w:val="12"/>
                <w:numId w:val="0"/>
              </w:numPr>
              <w:tabs>
                <w:tab w:val="left" w:pos="3402"/>
                <w:tab w:val="left" w:pos="5529"/>
                <w:tab w:val="right" w:pos="8505"/>
              </w:tabs>
              <w:jc w:val="both"/>
              <w:rPr>
                <w:rFonts w:ascii="Tahoma" w:hAnsi="Tahoma" w:cs="Tahoma"/>
                <w:b/>
                <w:lang w:val="en-GB"/>
              </w:rPr>
            </w:pPr>
            <w:r w:rsidRPr="00882300">
              <w:rPr>
                <w:rFonts w:ascii="Tahoma" w:hAnsi="Tahoma" w:cs="Tahoma"/>
                <w:b/>
                <w:lang w:val="en-GB"/>
              </w:rPr>
              <w:t>Total contract price in EUR excl. VAT</w:t>
            </w:r>
          </w:p>
        </w:tc>
        <w:tc>
          <w:tcPr>
            <w:tcW w:w="1974" w:type="dxa"/>
          </w:tcPr>
          <w:p w14:paraId="44EC723A" w14:textId="77777777" w:rsidR="003D4961" w:rsidRPr="00882300" w:rsidRDefault="003D4961" w:rsidP="00960237">
            <w:pPr>
              <w:keepNext/>
              <w:keepLines/>
              <w:numPr>
                <w:ilvl w:val="12"/>
                <w:numId w:val="0"/>
              </w:numPr>
              <w:tabs>
                <w:tab w:val="left" w:pos="3402"/>
                <w:tab w:val="left" w:pos="5529"/>
                <w:tab w:val="right" w:pos="8505"/>
              </w:tabs>
              <w:jc w:val="both"/>
              <w:rPr>
                <w:rFonts w:ascii="Tahoma" w:hAnsi="Tahoma" w:cs="Tahoma"/>
                <w:b/>
                <w:lang w:val="en-GB"/>
              </w:rPr>
            </w:pPr>
          </w:p>
        </w:tc>
      </w:tr>
      <w:tr w:rsidR="003D4961" w:rsidRPr="00882300" w14:paraId="7C5CC357" w14:textId="77777777" w:rsidTr="008510C7">
        <w:tc>
          <w:tcPr>
            <w:tcW w:w="817" w:type="dxa"/>
          </w:tcPr>
          <w:p w14:paraId="616253E6" w14:textId="77777777" w:rsidR="003D4961" w:rsidRPr="00882300" w:rsidRDefault="003D4961" w:rsidP="00960237">
            <w:pPr>
              <w:keepNext/>
              <w:keepLines/>
              <w:numPr>
                <w:ilvl w:val="12"/>
                <w:numId w:val="0"/>
              </w:numPr>
              <w:tabs>
                <w:tab w:val="left" w:pos="3402"/>
                <w:tab w:val="left" w:pos="5529"/>
                <w:tab w:val="right" w:pos="8505"/>
              </w:tabs>
              <w:jc w:val="both"/>
              <w:rPr>
                <w:rFonts w:ascii="Tahoma" w:hAnsi="Tahoma" w:cs="Tahoma"/>
                <w:b/>
                <w:lang w:val="en-GB"/>
              </w:rPr>
            </w:pPr>
          </w:p>
        </w:tc>
        <w:tc>
          <w:tcPr>
            <w:tcW w:w="6779" w:type="dxa"/>
            <w:gridSpan w:val="2"/>
          </w:tcPr>
          <w:p w14:paraId="14399252" w14:textId="40C76977" w:rsidR="003D4961" w:rsidRPr="00882300" w:rsidRDefault="0087752F" w:rsidP="00960237">
            <w:pPr>
              <w:keepNext/>
              <w:keepLines/>
              <w:numPr>
                <w:ilvl w:val="12"/>
                <w:numId w:val="0"/>
              </w:numPr>
              <w:tabs>
                <w:tab w:val="left" w:pos="3402"/>
                <w:tab w:val="left" w:pos="5529"/>
                <w:tab w:val="right" w:pos="8505"/>
              </w:tabs>
              <w:jc w:val="both"/>
              <w:rPr>
                <w:rFonts w:ascii="Tahoma" w:hAnsi="Tahoma" w:cs="Tahoma"/>
                <w:lang w:val="en-GB"/>
              </w:rPr>
            </w:pPr>
            <w:r w:rsidRPr="00882300">
              <w:rPr>
                <w:rFonts w:ascii="Tahoma" w:hAnsi="Tahoma" w:cs="Tahoma"/>
                <w:lang w:val="en-GB"/>
              </w:rPr>
              <w:t>VAT</w:t>
            </w:r>
          </w:p>
        </w:tc>
        <w:tc>
          <w:tcPr>
            <w:tcW w:w="1974" w:type="dxa"/>
          </w:tcPr>
          <w:p w14:paraId="7FAF1F9D" w14:textId="77777777" w:rsidR="003D4961" w:rsidRPr="00882300" w:rsidRDefault="003D4961" w:rsidP="00960237">
            <w:pPr>
              <w:keepNext/>
              <w:keepLines/>
              <w:numPr>
                <w:ilvl w:val="12"/>
                <w:numId w:val="0"/>
              </w:numPr>
              <w:tabs>
                <w:tab w:val="left" w:pos="3402"/>
                <w:tab w:val="left" w:pos="5529"/>
                <w:tab w:val="right" w:pos="8505"/>
              </w:tabs>
              <w:jc w:val="both"/>
              <w:rPr>
                <w:rFonts w:ascii="Tahoma" w:hAnsi="Tahoma" w:cs="Tahoma"/>
                <w:b/>
                <w:lang w:val="en-GB"/>
              </w:rPr>
            </w:pPr>
          </w:p>
        </w:tc>
      </w:tr>
      <w:tr w:rsidR="003D4961" w:rsidRPr="00882300" w14:paraId="2B5949CC" w14:textId="77777777" w:rsidTr="008510C7">
        <w:tc>
          <w:tcPr>
            <w:tcW w:w="817" w:type="dxa"/>
          </w:tcPr>
          <w:p w14:paraId="0DBEE3CF" w14:textId="77777777" w:rsidR="003D4961" w:rsidRPr="00882300" w:rsidRDefault="003D4961" w:rsidP="00960237">
            <w:pPr>
              <w:keepNext/>
              <w:keepLines/>
              <w:numPr>
                <w:ilvl w:val="12"/>
                <w:numId w:val="0"/>
              </w:numPr>
              <w:tabs>
                <w:tab w:val="left" w:pos="3402"/>
                <w:tab w:val="left" w:pos="5529"/>
                <w:tab w:val="right" w:pos="8505"/>
              </w:tabs>
              <w:jc w:val="both"/>
              <w:rPr>
                <w:rFonts w:ascii="Tahoma" w:hAnsi="Tahoma" w:cs="Tahoma"/>
                <w:b/>
                <w:lang w:val="en-GB"/>
              </w:rPr>
            </w:pPr>
          </w:p>
        </w:tc>
        <w:tc>
          <w:tcPr>
            <w:tcW w:w="6779" w:type="dxa"/>
            <w:gridSpan w:val="2"/>
          </w:tcPr>
          <w:p w14:paraId="6F3631C5" w14:textId="29FBD0FD" w:rsidR="003D4961" w:rsidRPr="00882300" w:rsidRDefault="0087752F" w:rsidP="0087752F">
            <w:pPr>
              <w:keepNext/>
              <w:keepLines/>
              <w:numPr>
                <w:ilvl w:val="12"/>
                <w:numId w:val="0"/>
              </w:numPr>
              <w:tabs>
                <w:tab w:val="left" w:pos="3402"/>
                <w:tab w:val="left" w:pos="5529"/>
                <w:tab w:val="right" w:pos="8505"/>
              </w:tabs>
              <w:jc w:val="both"/>
              <w:rPr>
                <w:rFonts w:ascii="Tahoma" w:hAnsi="Tahoma" w:cs="Tahoma"/>
                <w:b/>
                <w:lang w:val="en-GB"/>
              </w:rPr>
            </w:pPr>
            <w:r w:rsidRPr="00882300">
              <w:rPr>
                <w:rFonts w:ascii="Tahoma" w:hAnsi="Tahoma" w:cs="Tahoma"/>
                <w:b/>
                <w:lang w:val="en-GB"/>
              </w:rPr>
              <w:t>Total contract price in EUR incl. VAT</w:t>
            </w:r>
          </w:p>
        </w:tc>
        <w:tc>
          <w:tcPr>
            <w:tcW w:w="1974" w:type="dxa"/>
          </w:tcPr>
          <w:p w14:paraId="0D204DE7" w14:textId="77777777" w:rsidR="003D4961" w:rsidRPr="00882300" w:rsidRDefault="003D4961" w:rsidP="00960237">
            <w:pPr>
              <w:keepNext/>
              <w:keepLines/>
              <w:numPr>
                <w:ilvl w:val="12"/>
                <w:numId w:val="0"/>
              </w:numPr>
              <w:tabs>
                <w:tab w:val="left" w:pos="3402"/>
                <w:tab w:val="left" w:pos="5529"/>
                <w:tab w:val="right" w:pos="8505"/>
              </w:tabs>
              <w:jc w:val="both"/>
              <w:rPr>
                <w:rFonts w:ascii="Tahoma" w:hAnsi="Tahoma" w:cs="Tahoma"/>
                <w:b/>
                <w:lang w:val="en-GB"/>
              </w:rPr>
            </w:pPr>
          </w:p>
        </w:tc>
      </w:tr>
    </w:tbl>
    <w:p w14:paraId="1B70D767" w14:textId="77777777" w:rsidR="003D4961" w:rsidRPr="00882300" w:rsidRDefault="003D4961" w:rsidP="003D4961">
      <w:pPr>
        <w:keepNext/>
        <w:keepLines/>
        <w:jc w:val="both"/>
        <w:rPr>
          <w:rFonts w:ascii="Tahoma" w:hAnsi="Tahoma" w:cs="Tahoma"/>
          <w:lang w:val="en-GB"/>
        </w:rPr>
      </w:pPr>
    </w:p>
    <w:p w14:paraId="5304380C" w14:textId="216B7A38" w:rsidR="003D4961" w:rsidRPr="00882300" w:rsidRDefault="0087752F" w:rsidP="003D4961">
      <w:pPr>
        <w:keepNext/>
        <w:keepLines/>
        <w:jc w:val="both"/>
        <w:rPr>
          <w:rFonts w:ascii="Tahoma" w:eastAsia="Frutiger" w:hAnsi="Tahoma" w:cs="Tahoma"/>
          <w:lang w:val="en-GB"/>
        </w:rPr>
      </w:pPr>
      <w:r w:rsidRPr="00882300">
        <w:rPr>
          <w:rFonts w:ascii="Tahoma" w:hAnsi="Tahoma" w:cs="Tahoma"/>
          <w:lang w:val="en-GB"/>
        </w:rPr>
        <w:t>whereby the price for individual contract works indicated in individual items of the final tender is fixed throughout the validity of the contract, except in the case of price reduction</w:t>
      </w:r>
      <w:r w:rsidR="003D4961" w:rsidRPr="00882300">
        <w:rPr>
          <w:rFonts w:ascii="Tahoma" w:hAnsi="Tahoma" w:cs="Tahoma"/>
          <w:lang w:val="en-GB"/>
        </w:rPr>
        <w:t>.</w:t>
      </w:r>
    </w:p>
    <w:p w14:paraId="580B164B" w14:textId="77777777" w:rsidR="0052337E" w:rsidRPr="00882300" w:rsidRDefault="0052337E" w:rsidP="003D4961">
      <w:pPr>
        <w:keepNext/>
        <w:keepLines/>
        <w:jc w:val="both"/>
        <w:rPr>
          <w:rFonts w:ascii="Tahoma" w:hAnsi="Tahoma" w:cs="Tahoma"/>
          <w:lang w:val="en-GB"/>
        </w:rPr>
      </w:pPr>
    </w:p>
    <w:p w14:paraId="3341F334" w14:textId="2F018A2D" w:rsidR="003D4961" w:rsidRPr="00882300" w:rsidRDefault="0087752F" w:rsidP="003D4961">
      <w:pPr>
        <w:keepNext/>
        <w:keepLines/>
        <w:jc w:val="both"/>
        <w:rPr>
          <w:rFonts w:ascii="Tahoma" w:hAnsi="Tahoma" w:cs="Tahoma"/>
          <w:lang w:val="en-GB"/>
        </w:rPr>
      </w:pPr>
      <w:r w:rsidRPr="00882300">
        <w:rPr>
          <w:rFonts w:ascii="Tahoma" w:hAnsi="Tahoma" w:cs="Tahoma"/>
          <w:lang w:val="en-GB"/>
        </w:rPr>
        <w:t xml:space="preserve">The contract prices indicated in individual items of the final tender include all material and non-material costs required for a good-quality and timely implementation of the subject of the contract, including labour costs, </w:t>
      </w:r>
      <w:r w:rsidR="00390982">
        <w:rPr>
          <w:rFonts w:ascii="Tahoma" w:hAnsi="Tahoma" w:cs="Tahoma"/>
          <w:lang w:val="en-GB"/>
        </w:rPr>
        <w:t>travel expenses</w:t>
      </w:r>
      <w:r w:rsidRPr="00882300">
        <w:rPr>
          <w:rFonts w:ascii="Tahoma" w:hAnsi="Tahoma" w:cs="Tahoma"/>
          <w:lang w:val="en-GB"/>
        </w:rPr>
        <w:t xml:space="preserve"> (including transportation </w:t>
      </w:r>
      <w:r w:rsidR="00390982">
        <w:rPr>
          <w:rFonts w:ascii="Tahoma" w:hAnsi="Tahoma" w:cs="Tahoma"/>
          <w:lang w:val="en-GB"/>
        </w:rPr>
        <w:t xml:space="preserve">expenses for </w:t>
      </w:r>
      <w:r w:rsidRPr="00882300">
        <w:rPr>
          <w:rFonts w:ascii="Tahoma" w:hAnsi="Tahoma" w:cs="Tahoma"/>
          <w:lang w:val="en-GB"/>
        </w:rPr>
        <w:t>people and equipment</w:t>
      </w:r>
      <w:r w:rsidR="003D4961" w:rsidRPr="00882300">
        <w:rPr>
          <w:rFonts w:ascii="Tahoma" w:hAnsi="Tahoma" w:cs="Tahoma"/>
          <w:lang w:val="en-GB"/>
        </w:rPr>
        <w:t>/material</w:t>
      </w:r>
      <w:r w:rsidRPr="00882300">
        <w:rPr>
          <w:rFonts w:ascii="Tahoma" w:hAnsi="Tahoma" w:cs="Tahoma"/>
          <w:lang w:val="en-GB"/>
        </w:rPr>
        <w:t xml:space="preserve"> in relation to the provision of services under the contract and the time spent for transportation), accommodation costs, costs of materials, equipment, tools and workforce, costs of drafting the tender documentation, costs of drafting written reports, consultancy costs, costs for all other works and tasks defined in the contract as obligations of the contractor</w:t>
      </w:r>
      <w:r w:rsidR="003D4961" w:rsidRPr="00882300">
        <w:rPr>
          <w:rFonts w:ascii="Tahoma" w:hAnsi="Tahoma" w:cs="Tahoma"/>
          <w:lang w:val="en-GB"/>
        </w:rPr>
        <w:t xml:space="preserve">, </w:t>
      </w:r>
      <w:r w:rsidRPr="00882300">
        <w:rPr>
          <w:rFonts w:ascii="Tahoma" w:hAnsi="Tahoma" w:cs="Tahoma"/>
          <w:lang w:val="en-GB"/>
        </w:rPr>
        <w:t xml:space="preserve">and all other costs that will be incurred by the contractor </w:t>
      </w:r>
      <w:r w:rsidR="00390982">
        <w:rPr>
          <w:rFonts w:ascii="Tahoma" w:hAnsi="Tahoma" w:cs="Tahoma"/>
          <w:lang w:val="en-GB"/>
        </w:rPr>
        <w:t>in</w:t>
      </w:r>
      <w:r w:rsidRPr="00882300">
        <w:rPr>
          <w:rFonts w:ascii="Tahoma" w:hAnsi="Tahoma" w:cs="Tahoma"/>
          <w:lang w:val="en-GB"/>
        </w:rPr>
        <w:t xml:space="preserve"> fulfilling the other contractual obligations</w:t>
      </w:r>
      <w:r w:rsidR="003D4961" w:rsidRPr="00882300">
        <w:rPr>
          <w:rFonts w:ascii="Tahoma" w:hAnsi="Tahoma" w:cs="Tahoma"/>
          <w:lang w:val="en-GB"/>
        </w:rPr>
        <w:t xml:space="preserve">. </w:t>
      </w:r>
    </w:p>
    <w:p w14:paraId="041BE943" w14:textId="77777777" w:rsidR="003D4961" w:rsidRPr="00882300" w:rsidRDefault="003D4961" w:rsidP="003D4961">
      <w:pPr>
        <w:keepNext/>
        <w:keepLines/>
        <w:jc w:val="both"/>
        <w:rPr>
          <w:rFonts w:ascii="Tahoma" w:eastAsia="Frutiger" w:hAnsi="Tahoma" w:cs="Tahoma"/>
          <w:lang w:val="en-GB" w:eastAsia="en-US"/>
        </w:rPr>
      </w:pPr>
    </w:p>
    <w:p w14:paraId="3DD05AE0" w14:textId="560118E4" w:rsidR="001A2E11" w:rsidRPr="00882300" w:rsidRDefault="0087752F" w:rsidP="00CF4F5E">
      <w:pPr>
        <w:pStyle w:val="Odstavekseznama"/>
        <w:keepNext/>
        <w:keepLines/>
        <w:numPr>
          <w:ilvl w:val="0"/>
          <w:numId w:val="21"/>
        </w:numPr>
        <w:ind w:left="426" w:hanging="426"/>
        <w:rPr>
          <w:rFonts w:ascii="Tahoma" w:hAnsi="Tahoma" w:cs="Tahoma"/>
          <w:b/>
          <w:lang w:val="en-GB"/>
        </w:rPr>
      </w:pPr>
      <w:r w:rsidRPr="00882300">
        <w:rPr>
          <w:rFonts w:ascii="Tahoma" w:eastAsia="Frutiger" w:hAnsi="Tahoma" w:cs="Tahoma"/>
          <w:b/>
          <w:lang w:val="en-GB" w:eastAsia="en-US"/>
        </w:rPr>
        <w:t>ADDITIONAL ORDERS</w:t>
      </w:r>
    </w:p>
    <w:p w14:paraId="7D3B0B4E" w14:textId="77777777" w:rsidR="001A2E11" w:rsidRPr="00882300" w:rsidRDefault="001A2E11" w:rsidP="001A2E11">
      <w:pPr>
        <w:keepNext/>
        <w:keepLines/>
        <w:tabs>
          <w:tab w:val="left" w:pos="851"/>
          <w:tab w:val="left" w:pos="1702"/>
        </w:tabs>
        <w:jc w:val="both"/>
        <w:rPr>
          <w:rFonts w:ascii="Tahoma" w:hAnsi="Tahoma" w:cs="Tahoma"/>
          <w:b/>
          <w:lang w:val="en-GB"/>
        </w:rPr>
      </w:pPr>
    </w:p>
    <w:p w14:paraId="5D2D978F" w14:textId="709D74AB" w:rsidR="001A2E11" w:rsidRPr="00882300" w:rsidRDefault="0087752F" w:rsidP="0087752F">
      <w:pPr>
        <w:keepNext/>
        <w:keepLines/>
        <w:jc w:val="center"/>
        <w:rPr>
          <w:rFonts w:ascii="Tahoma" w:hAnsi="Tahoma" w:cs="Tahoma"/>
          <w:lang w:val="en-GB"/>
        </w:rPr>
      </w:pPr>
      <w:r w:rsidRPr="00882300">
        <w:rPr>
          <w:rFonts w:ascii="Tahoma" w:eastAsia="Frutiger" w:hAnsi="Tahoma" w:cs="Tahoma"/>
          <w:lang w:val="en-GB" w:eastAsia="en-US"/>
        </w:rPr>
        <w:t>Article 4</w:t>
      </w:r>
    </w:p>
    <w:p w14:paraId="391C3C44" w14:textId="77777777" w:rsidR="001A2E11" w:rsidRPr="00882300" w:rsidRDefault="001A2E11" w:rsidP="001A2E11">
      <w:pPr>
        <w:keepNext/>
        <w:keepLines/>
        <w:jc w:val="both"/>
        <w:rPr>
          <w:rFonts w:ascii="Tahoma" w:hAnsi="Tahoma" w:cs="Tahoma"/>
          <w:lang w:val="en-GB"/>
        </w:rPr>
      </w:pPr>
    </w:p>
    <w:p w14:paraId="0E2A0513" w14:textId="5444B350" w:rsidR="001A2E11" w:rsidRPr="00882300" w:rsidRDefault="00C50CB3" w:rsidP="003D4961">
      <w:pPr>
        <w:keepNext/>
        <w:keepLines/>
        <w:jc w:val="both"/>
        <w:rPr>
          <w:rFonts w:ascii="Tahoma" w:hAnsi="Tahoma" w:cs="Tahoma"/>
          <w:lang w:val="en-GB"/>
        </w:rPr>
      </w:pPr>
      <w:r w:rsidRPr="00882300">
        <w:rPr>
          <w:rFonts w:ascii="Tahoma" w:hAnsi="Tahoma" w:cs="Tahoma"/>
          <w:lang w:val="en-GB"/>
        </w:rPr>
        <w:t>The Contracting Entity also reserves the right to order the provision of other types of servi</w:t>
      </w:r>
      <w:r w:rsidR="009A783E">
        <w:rPr>
          <w:rFonts w:ascii="Tahoma" w:hAnsi="Tahoma" w:cs="Tahoma"/>
          <w:lang w:val="en-GB"/>
        </w:rPr>
        <w:t>ces in the field of the subject</w:t>
      </w:r>
      <w:r w:rsidRPr="00882300">
        <w:rPr>
          <w:rFonts w:ascii="Tahoma" w:hAnsi="Tahoma" w:cs="Tahoma"/>
          <w:lang w:val="en-GB"/>
        </w:rPr>
        <w:t xml:space="preserve"> of the</w:t>
      </w:r>
      <w:r w:rsidR="009A783E">
        <w:rPr>
          <w:rFonts w:ascii="Tahoma" w:hAnsi="Tahoma" w:cs="Tahoma"/>
          <w:lang w:val="en-GB"/>
        </w:rPr>
        <w:t xml:space="preserve"> public</w:t>
      </w:r>
      <w:r w:rsidRPr="00882300">
        <w:rPr>
          <w:rFonts w:ascii="Tahoma" w:hAnsi="Tahoma" w:cs="Tahoma"/>
          <w:lang w:val="en-GB"/>
        </w:rPr>
        <w:t xml:space="preserve"> contract</w:t>
      </w:r>
      <w:r w:rsidR="009A783E">
        <w:rPr>
          <w:rFonts w:ascii="Tahoma" w:hAnsi="Tahoma" w:cs="Tahoma"/>
          <w:lang w:val="en-GB"/>
        </w:rPr>
        <w:t>,</w:t>
      </w:r>
      <w:r w:rsidRPr="00882300">
        <w:rPr>
          <w:rFonts w:ascii="Tahoma" w:hAnsi="Tahoma" w:cs="Tahoma"/>
          <w:lang w:val="en-GB"/>
        </w:rPr>
        <w:t xml:space="preserve"> which are not </w:t>
      </w:r>
      <w:r w:rsidR="009A783E">
        <w:rPr>
          <w:rFonts w:ascii="Tahoma" w:hAnsi="Tahoma" w:cs="Tahoma"/>
          <w:lang w:val="en-GB"/>
        </w:rPr>
        <w:t>specifically indicated</w:t>
      </w:r>
      <w:r w:rsidRPr="00882300">
        <w:rPr>
          <w:rFonts w:ascii="Tahoma" w:hAnsi="Tahoma" w:cs="Tahoma"/>
          <w:lang w:val="en-GB"/>
        </w:rPr>
        <w:t xml:space="preserve"> in the contract but </w:t>
      </w:r>
      <w:r w:rsidR="009A783E">
        <w:rPr>
          <w:rFonts w:ascii="Tahoma" w:hAnsi="Tahoma" w:cs="Tahoma"/>
          <w:lang w:val="en-GB"/>
        </w:rPr>
        <w:t>which in terms of the</w:t>
      </w:r>
      <w:r w:rsidR="009A783E" w:rsidRPr="00882300">
        <w:rPr>
          <w:rFonts w:ascii="Tahoma" w:hAnsi="Tahoma" w:cs="Tahoma"/>
          <w:lang w:val="en-GB"/>
        </w:rPr>
        <w:t xml:space="preserve"> content </w:t>
      </w:r>
      <w:r w:rsidRPr="00882300">
        <w:rPr>
          <w:rFonts w:ascii="Tahoma" w:hAnsi="Tahoma" w:cs="Tahoma"/>
          <w:lang w:val="en-GB"/>
        </w:rPr>
        <w:t xml:space="preserve">fall within the services </w:t>
      </w:r>
      <w:r w:rsidR="009A783E">
        <w:rPr>
          <w:rFonts w:ascii="Tahoma" w:hAnsi="Tahoma" w:cs="Tahoma"/>
          <w:lang w:val="en-GB"/>
        </w:rPr>
        <w:t>that</w:t>
      </w:r>
      <w:r w:rsidRPr="00882300">
        <w:rPr>
          <w:rFonts w:ascii="Tahoma" w:hAnsi="Tahoma" w:cs="Tahoma"/>
          <w:lang w:val="en-GB"/>
        </w:rPr>
        <w:t xml:space="preserve"> are the subject of the contract and intended for the preparation </w:t>
      </w:r>
      <w:r w:rsidR="009A783E">
        <w:rPr>
          <w:rFonts w:ascii="Tahoma" w:hAnsi="Tahoma" w:cs="Tahoma"/>
          <w:lang w:val="en-GB"/>
        </w:rPr>
        <w:t>of reports from Article 2 of this</w:t>
      </w:r>
      <w:r w:rsidRPr="00882300">
        <w:rPr>
          <w:rFonts w:ascii="Tahoma" w:hAnsi="Tahoma" w:cs="Tahoma"/>
          <w:lang w:val="en-GB"/>
        </w:rPr>
        <w:t xml:space="preserve"> contract, provided that the increase does not exceed</w:t>
      </w:r>
      <w:r w:rsidR="009A783E">
        <w:rPr>
          <w:rFonts w:ascii="Tahoma" w:hAnsi="Tahoma" w:cs="Tahoma"/>
          <w:lang w:val="en-GB"/>
        </w:rPr>
        <w:t xml:space="preserve"> thirty percent</w:t>
      </w:r>
      <w:r w:rsidR="0052337E" w:rsidRPr="00882300">
        <w:rPr>
          <w:rFonts w:ascii="Tahoma" w:eastAsia="Frutiger" w:hAnsi="Tahoma" w:cs="Tahoma"/>
          <w:lang w:val="en-GB" w:eastAsia="en-US"/>
        </w:rPr>
        <w:t xml:space="preserve"> (30%) </w:t>
      </w:r>
      <w:r w:rsidRPr="00882300">
        <w:rPr>
          <w:rFonts w:ascii="Tahoma" w:eastAsia="Frutiger" w:hAnsi="Tahoma" w:cs="Tahoma"/>
          <w:lang w:val="en-GB" w:eastAsia="en-US"/>
        </w:rPr>
        <w:t xml:space="preserve">of the total contract value excl. VAT indicated in Article 3 of the contract and subject to the fulfilled conditions from Article </w:t>
      </w:r>
      <w:r w:rsidR="0052337E" w:rsidRPr="00882300">
        <w:rPr>
          <w:rFonts w:ascii="Tahoma" w:eastAsia="Frutiger" w:hAnsi="Tahoma" w:cs="Tahoma"/>
          <w:lang w:val="en-GB" w:eastAsia="en-US"/>
        </w:rPr>
        <w:t>95</w:t>
      </w:r>
      <w:r w:rsidRPr="00882300">
        <w:rPr>
          <w:rFonts w:ascii="Tahoma" w:eastAsia="Frutiger" w:hAnsi="Tahoma" w:cs="Tahoma"/>
          <w:lang w:val="en-GB" w:eastAsia="en-US"/>
        </w:rPr>
        <w:t xml:space="preserve"> of the</w:t>
      </w:r>
      <w:r w:rsidR="0052337E" w:rsidRPr="00882300">
        <w:rPr>
          <w:rFonts w:ascii="Tahoma" w:eastAsia="Frutiger" w:hAnsi="Tahoma" w:cs="Tahoma"/>
          <w:lang w:val="en-GB" w:eastAsia="en-US"/>
        </w:rPr>
        <w:t xml:space="preserve"> ZJN-3</w:t>
      </w:r>
      <w:r w:rsidR="005E3E41" w:rsidRPr="00882300">
        <w:rPr>
          <w:rFonts w:ascii="Tahoma" w:hAnsi="Tahoma" w:cs="Tahoma"/>
          <w:lang w:val="en-GB"/>
        </w:rPr>
        <w:t xml:space="preserve">. </w:t>
      </w:r>
      <w:r w:rsidRPr="00882300">
        <w:rPr>
          <w:rFonts w:ascii="Tahoma" w:hAnsi="Tahoma" w:cs="Tahoma"/>
          <w:lang w:val="en-GB"/>
        </w:rPr>
        <w:t xml:space="preserve">The prices </w:t>
      </w:r>
      <w:r w:rsidR="009A783E">
        <w:rPr>
          <w:rFonts w:ascii="Tahoma" w:hAnsi="Tahoma" w:cs="Tahoma"/>
          <w:lang w:val="en-GB"/>
        </w:rPr>
        <w:t>for the provision</w:t>
      </w:r>
      <w:r w:rsidRPr="00882300">
        <w:rPr>
          <w:rFonts w:ascii="Tahoma" w:hAnsi="Tahoma" w:cs="Tahoma"/>
          <w:lang w:val="en-GB"/>
        </w:rPr>
        <w:t xml:space="preserve"> of such services cannot exceed comparable prices on the market. In such case, the contracting parties will mutually agree in writing on the price of service provision and add it to the </w:t>
      </w:r>
      <w:r w:rsidR="009A783E">
        <w:rPr>
          <w:rFonts w:ascii="Tahoma" w:hAnsi="Tahoma" w:cs="Tahoma"/>
          <w:lang w:val="en-GB"/>
        </w:rPr>
        <w:t>scope</w:t>
      </w:r>
      <w:r w:rsidRPr="00882300">
        <w:rPr>
          <w:rFonts w:ascii="Tahoma" w:hAnsi="Tahoma" w:cs="Tahoma"/>
          <w:lang w:val="en-GB"/>
        </w:rPr>
        <w:t xml:space="preserve"> of the contractor’s services</w:t>
      </w:r>
      <w:r w:rsidR="0052337E" w:rsidRPr="00882300">
        <w:rPr>
          <w:rFonts w:ascii="Tahoma" w:hAnsi="Tahoma" w:cs="Tahoma"/>
          <w:lang w:val="en-GB"/>
        </w:rPr>
        <w:t>.</w:t>
      </w:r>
    </w:p>
    <w:p w14:paraId="71A5A3EB" w14:textId="3A48AC70" w:rsidR="0052337E" w:rsidRPr="00882300" w:rsidRDefault="0052337E" w:rsidP="003D4961">
      <w:pPr>
        <w:keepNext/>
        <w:keepLines/>
        <w:jc w:val="both"/>
        <w:rPr>
          <w:rFonts w:ascii="Tahoma" w:hAnsi="Tahoma" w:cs="Tahoma"/>
          <w:lang w:val="en-GB"/>
        </w:rPr>
      </w:pPr>
    </w:p>
    <w:p w14:paraId="5492E2F6" w14:textId="085CF254" w:rsidR="0052337E" w:rsidRPr="00882300" w:rsidRDefault="00C50CB3" w:rsidP="0052337E">
      <w:pPr>
        <w:keepNext/>
        <w:keepLines/>
        <w:jc w:val="both"/>
        <w:rPr>
          <w:rFonts w:ascii="Tahoma" w:eastAsia="Frutiger" w:hAnsi="Tahoma" w:cs="Tahoma"/>
          <w:lang w:val="en-GB" w:eastAsia="en-US"/>
        </w:rPr>
      </w:pPr>
      <w:r w:rsidRPr="00882300">
        <w:rPr>
          <w:rFonts w:ascii="Tahoma" w:eastAsia="Frutiger" w:hAnsi="Tahoma" w:cs="Tahoma"/>
          <w:lang w:val="en-GB" w:eastAsia="en-US"/>
        </w:rPr>
        <w:t xml:space="preserve">In the case referred to in the first paragraph of this Article, </w:t>
      </w:r>
      <w:r w:rsidR="009A783E">
        <w:rPr>
          <w:rFonts w:ascii="Tahoma" w:eastAsia="Frutiger" w:hAnsi="Tahoma" w:cs="Tahoma"/>
          <w:lang w:val="en-GB" w:eastAsia="en-US"/>
        </w:rPr>
        <w:t>no</w:t>
      </w:r>
      <w:r w:rsidRPr="00882300">
        <w:rPr>
          <w:rFonts w:ascii="Tahoma" w:eastAsia="Frutiger" w:hAnsi="Tahoma" w:cs="Tahoma"/>
          <w:lang w:val="en-GB" w:eastAsia="en-US"/>
        </w:rPr>
        <w:t xml:space="preserve"> increase of the contract value shall exceed thirty percent (30</w:t>
      </w:r>
      <w:r w:rsidR="0052337E" w:rsidRPr="00882300">
        <w:rPr>
          <w:rFonts w:ascii="Tahoma" w:eastAsia="Frutiger" w:hAnsi="Tahoma" w:cs="Tahoma"/>
          <w:lang w:val="en-GB" w:eastAsia="en-US"/>
        </w:rPr>
        <w:t xml:space="preserve">%) </w:t>
      </w:r>
      <w:r w:rsidRPr="00882300">
        <w:rPr>
          <w:rFonts w:ascii="Tahoma" w:eastAsia="Frutiger" w:hAnsi="Tahoma" w:cs="Tahoma"/>
          <w:lang w:val="en-GB" w:eastAsia="en-US"/>
        </w:rPr>
        <w:t xml:space="preserve">of the total contract value excl. VAT indicated in Article 3 of the contract. In the case of multiple increases (from the first paragraph of this Article), this limitation shall apply </w:t>
      </w:r>
      <w:r w:rsidR="009A783E">
        <w:rPr>
          <w:rFonts w:ascii="Tahoma" w:eastAsia="Frutiger" w:hAnsi="Tahoma" w:cs="Tahoma"/>
          <w:lang w:val="en-GB" w:eastAsia="en-US"/>
        </w:rPr>
        <w:t>to</w:t>
      </w:r>
      <w:r w:rsidRPr="00882300">
        <w:rPr>
          <w:rFonts w:ascii="Tahoma" w:eastAsia="Frutiger" w:hAnsi="Tahoma" w:cs="Tahoma"/>
          <w:lang w:val="en-GB" w:eastAsia="en-US"/>
        </w:rPr>
        <w:t xml:space="preserve"> the value of all increases together</w:t>
      </w:r>
      <w:r w:rsidR="0052337E" w:rsidRPr="00882300">
        <w:rPr>
          <w:rFonts w:ascii="Tahoma" w:eastAsia="Frutiger" w:hAnsi="Tahoma" w:cs="Tahoma"/>
          <w:lang w:val="en-GB" w:eastAsia="en-US"/>
        </w:rPr>
        <w:t xml:space="preserve">. </w:t>
      </w:r>
    </w:p>
    <w:p w14:paraId="110C2473" w14:textId="77777777" w:rsidR="0052337E" w:rsidRPr="00882300" w:rsidRDefault="0052337E" w:rsidP="003D4961">
      <w:pPr>
        <w:keepNext/>
        <w:keepLines/>
        <w:jc w:val="both"/>
        <w:rPr>
          <w:rFonts w:ascii="Tahoma" w:hAnsi="Tahoma" w:cs="Tahoma"/>
          <w:lang w:val="en-GB"/>
        </w:rPr>
      </w:pPr>
    </w:p>
    <w:p w14:paraId="7D115E46" w14:textId="77777777" w:rsidR="001A2E11" w:rsidRPr="00882300" w:rsidRDefault="001A2E11" w:rsidP="003D4961">
      <w:pPr>
        <w:keepNext/>
        <w:keepLines/>
        <w:jc w:val="both"/>
        <w:rPr>
          <w:rFonts w:ascii="Tahoma" w:eastAsia="Frutiger" w:hAnsi="Tahoma" w:cs="Tahoma"/>
          <w:lang w:val="en-GB" w:eastAsia="en-US"/>
        </w:rPr>
      </w:pPr>
    </w:p>
    <w:p w14:paraId="1E5AA25C" w14:textId="2FF1FBE6" w:rsidR="003D4961" w:rsidRPr="00882300" w:rsidRDefault="00C50CB3" w:rsidP="00CF4F5E">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INTEGRAL PART OF THE CONTRACT</w:t>
      </w:r>
    </w:p>
    <w:p w14:paraId="161371E0" w14:textId="77777777" w:rsidR="003D4961" w:rsidRPr="00882300" w:rsidRDefault="003D4961" w:rsidP="003D4961">
      <w:pPr>
        <w:pStyle w:val="Odstavekseznama"/>
        <w:keepNext/>
        <w:keepLines/>
        <w:ind w:left="426"/>
        <w:rPr>
          <w:rFonts w:ascii="Tahoma" w:eastAsia="Frutiger" w:hAnsi="Tahoma" w:cs="Tahoma"/>
          <w:b/>
          <w:lang w:val="en-GB" w:eastAsia="en-US"/>
        </w:rPr>
      </w:pPr>
    </w:p>
    <w:p w14:paraId="030458AC" w14:textId="03387A72" w:rsidR="003D4961" w:rsidRPr="00882300" w:rsidRDefault="00C50CB3" w:rsidP="00C50CB3">
      <w:pPr>
        <w:keepNext/>
        <w:keepLines/>
        <w:jc w:val="center"/>
        <w:rPr>
          <w:rFonts w:ascii="Tahoma" w:eastAsia="Frutiger" w:hAnsi="Tahoma" w:cs="Tahoma"/>
          <w:lang w:val="en-GB" w:eastAsia="en-US"/>
        </w:rPr>
      </w:pPr>
      <w:r w:rsidRPr="00882300">
        <w:rPr>
          <w:rFonts w:ascii="Tahoma" w:eastAsia="Frutiger" w:hAnsi="Tahoma" w:cs="Tahoma"/>
          <w:lang w:val="en-GB" w:eastAsia="en-US"/>
        </w:rPr>
        <w:t>Article 5</w:t>
      </w:r>
    </w:p>
    <w:p w14:paraId="58CA7E19" w14:textId="77777777" w:rsidR="003D4961" w:rsidRPr="00882300" w:rsidRDefault="003D4961" w:rsidP="003D4961">
      <w:pPr>
        <w:keepNext/>
        <w:keepLines/>
        <w:jc w:val="both"/>
        <w:rPr>
          <w:rFonts w:ascii="Tahoma" w:eastAsia="Frutiger" w:hAnsi="Tahoma" w:cs="Tahoma"/>
          <w:lang w:val="en-GB" w:eastAsia="en-US"/>
        </w:rPr>
      </w:pPr>
    </w:p>
    <w:p w14:paraId="6B546717" w14:textId="5C7770B3" w:rsidR="003D4961" w:rsidRPr="00882300" w:rsidRDefault="00C50CB3" w:rsidP="003D4961">
      <w:pPr>
        <w:keepNext/>
        <w:keepLines/>
        <w:jc w:val="both"/>
        <w:rPr>
          <w:rFonts w:ascii="Tahoma" w:eastAsia="Frutiger" w:hAnsi="Tahoma" w:cs="Tahoma"/>
          <w:lang w:val="en-GB" w:eastAsia="en-US"/>
        </w:rPr>
      </w:pPr>
      <w:r w:rsidRPr="00882300">
        <w:rPr>
          <w:rFonts w:ascii="Tahoma" w:eastAsia="Frutiger" w:hAnsi="Tahoma" w:cs="Tahoma"/>
          <w:lang w:val="en-GB" w:eastAsia="en-US"/>
        </w:rPr>
        <w:t>The integral parts of this contract are</w:t>
      </w:r>
      <w:r w:rsidR="003D4961" w:rsidRPr="00882300">
        <w:rPr>
          <w:rFonts w:ascii="Tahoma" w:eastAsia="Frutiger" w:hAnsi="Tahoma" w:cs="Tahoma"/>
          <w:lang w:val="en-GB" w:eastAsia="en-US"/>
        </w:rPr>
        <w:t xml:space="preserve">: </w:t>
      </w:r>
    </w:p>
    <w:p w14:paraId="2003BE51" w14:textId="09F6DA48" w:rsidR="003D4961" w:rsidRPr="00882300" w:rsidRDefault="00C50CB3" w:rsidP="003D4961">
      <w:pPr>
        <w:keepNext/>
        <w:keepLines/>
        <w:numPr>
          <w:ilvl w:val="0"/>
          <w:numId w:val="7"/>
        </w:numPr>
        <w:contextualSpacing/>
        <w:jc w:val="both"/>
        <w:rPr>
          <w:rFonts w:ascii="Tahoma" w:eastAsia="Frutiger" w:hAnsi="Tahoma" w:cs="Tahoma"/>
          <w:lang w:val="en-GB" w:eastAsia="en-US"/>
        </w:rPr>
      </w:pPr>
      <w:r w:rsidRPr="00882300">
        <w:rPr>
          <w:rFonts w:ascii="Tahoma" w:eastAsia="Frutiger" w:hAnsi="Tahoma" w:cs="Tahoma"/>
          <w:lang w:val="en-GB" w:eastAsia="en-US"/>
        </w:rPr>
        <w:t>tender documentation no</w:t>
      </w:r>
      <w:r w:rsidR="003D4961" w:rsidRPr="00882300">
        <w:rPr>
          <w:rFonts w:ascii="Tahoma" w:eastAsia="Frutiger" w:hAnsi="Tahoma" w:cs="Tahoma"/>
          <w:lang w:val="en-GB" w:eastAsia="en-US"/>
        </w:rPr>
        <w:t xml:space="preserve">. </w:t>
      </w:r>
      <w:r w:rsidR="003D4961" w:rsidRPr="00882300">
        <w:rPr>
          <w:rFonts w:ascii="Tahoma" w:hAnsi="Tahoma" w:cs="Tahoma"/>
          <w:lang w:val="en-GB"/>
        </w:rPr>
        <w:t xml:space="preserve">JPE-VOD-231/24 </w:t>
      </w:r>
      <w:r w:rsidRPr="00882300">
        <w:rPr>
          <w:rFonts w:ascii="Tahoma" w:eastAsia="Frutiger" w:hAnsi="Tahoma" w:cs="Tahoma"/>
          <w:lang w:val="en-GB" w:eastAsia="en-US"/>
        </w:rPr>
        <w:t>dated</w:t>
      </w:r>
      <w:r w:rsidR="003D4961" w:rsidRPr="00882300">
        <w:rPr>
          <w:rFonts w:ascii="Tahoma" w:eastAsia="Frutiger" w:hAnsi="Tahoma" w:cs="Tahoma"/>
          <w:lang w:val="en-GB" w:eastAsia="en-US"/>
        </w:rPr>
        <w:t xml:space="preserve"> _____________ </w:t>
      </w:r>
      <w:r w:rsidRPr="00882300">
        <w:rPr>
          <w:rFonts w:ascii="Tahoma" w:eastAsia="Frutiger" w:hAnsi="Tahoma" w:cs="Tahoma"/>
          <w:lang w:val="en-GB" w:eastAsia="en-US"/>
        </w:rPr>
        <w:t>with a</w:t>
      </w:r>
      <w:r w:rsidR="005249E2" w:rsidRPr="00882300">
        <w:rPr>
          <w:rFonts w:ascii="Tahoma" w:eastAsia="Frutiger" w:hAnsi="Tahoma" w:cs="Tahoma"/>
          <w:lang w:val="en-GB" w:eastAsia="en-US"/>
        </w:rPr>
        <w:t>ttachment</w:t>
      </w:r>
      <w:r w:rsidRPr="00882300">
        <w:rPr>
          <w:rFonts w:ascii="Tahoma" w:eastAsia="Frutiger" w:hAnsi="Tahoma" w:cs="Tahoma"/>
          <w:lang w:val="en-GB" w:eastAsia="en-US"/>
        </w:rPr>
        <w:t xml:space="preserve">s </w:t>
      </w:r>
      <w:r w:rsidR="003D4961" w:rsidRPr="00882300">
        <w:rPr>
          <w:rFonts w:ascii="Tahoma" w:eastAsia="Frutiger" w:hAnsi="Tahoma" w:cs="Tahoma"/>
          <w:lang w:val="en-GB" w:eastAsia="en-US"/>
        </w:rPr>
        <w:t>(</w:t>
      </w:r>
      <w:r w:rsidR="002C78C3" w:rsidRPr="00882300">
        <w:rPr>
          <w:rFonts w:ascii="Tahoma" w:eastAsia="Frutiger" w:hAnsi="Tahoma" w:cs="Tahoma"/>
          <w:lang w:val="en-GB" w:eastAsia="en-US"/>
        </w:rPr>
        <w:t>hereinafter:</w:t>
      </w:r>
      <w:r w:rsidRPr="00882300">
        <w:rPr>
          <w:rFonts w:ascii="Tahoma" w:eastAsia="Frutiger" w:hAnsi="Tahoma" w:cs="Tahoma"/>
          <w:lang w:val="en-GB" w:eastAsia="en-US"/>
        </w:rPr>
        <w:t xml:space="preserve"> “tender documentation”</w:t>
      </w:r>
      <w:r w:rsidR="003D4961" w:rsidRPr="00882300">
        <w:rPr>
          <w:rFonts w:ascii="Tahoma" w:eastAsia="Frutiger" w:hAnsi="Tahoma" w:cs="Tahoma"/>
          <w:lang w:val="en-GB" w:eastAsia="en-US"/>
        </w:rPr>
        <w:t>),</w:t>
      </w:r>
    </w:p>
    <w:p w14:paraId="471CDE71" w14:textId="584EF067" w:rsidR="0052337E" w:rsidRPr="00882300" w:rsidRDefault="00C50CB3" w:rsidP="0052337E">
      <w:pPr>
        <w:keepNext/>
        <w:keepLines/>
        <w:numPr>
          <w:ilvl w:val="0"/>
          <w:numId w:val="7"/>
        </w:numPr>
        <w:contextualSpacing/>
        <w:jc w:val="both"/>
        <w:rPr>
          <w:rFonts w:ascii="Tahoma" w:eastAsia="Frutiger" w:hAnsi="Tahoma" w:cs="Tahoma"/>
          <w:lang w:val="en-GB" w:eastAsia="en-US"/>
        </w:rPr>
      </w:pPr>
      <w:r w:rsidRPr="00882300">
        <w:rPr>
          <w:rFonts w:ascii="Tahoma" w:eastAsia="Frutiger" w:hAnsi="Tahoma" w:cs="Tahoma"/>
          <w:lang w:val="en-GB" w:eastAsia="en-US"/>
        </w:rPr>
        <w:t>contractor’s final tender agreed in negotiations on</w:t>
      </w:r>
      <w:r w:rsidR="0052337E" w:rsidRPr="00882300">
        <w:rPr>
          <w:rFonts w:ascii="Tahoma" w:eastAsia="Frutiger" w:hAnsi="Tahoma" w:cs="Tahoma"/>
          <w:lang w:val="en-GB" w:eastAsia="en-US"/>
        </w:rPr>
        <w:t xml:space="preserve"> __________ ,</w:t>
      </w:r>
    </w:p>
    <w:p w14:paraId="4AA8DEB3" w14:textId="55D70E13" w:rsidR="003D4961" w:rsidRPr="00882300" w:rsidRDefault="00C50CB3" w:rsidP="003D4961">
      <w:pPr>
        <w:keepNext/>
        <w:keepLines/>
        <w:numPr>
          <w:ilvl w:val="0"/>
          <w:numId w:val="7"/>
        </w:numPr>
        <w:contextualSpacing/>
        <w:jc w:val="both"/>
        <w:rPr>
          <w:rFonts w:ascii="Tahoma" w:eastAsia="Frutiger" w:hAnsi="Tahoma" w:cs="Tahoma"/>
          <w:lang w:val="en-GB" w:eastAsia="en-US"/>
        </w:rPr>
      </w:pPr>
      <w:r w:rsidRPr="00882300">
        <w:rPr>
          <w:rFonts w:ascii="Tahoma" w:eastAsia="Frutiger" w:hAnsi="Tahoma" w:cs="Tahoma"/>
          <w:lang w:val="en-GB" w:eastAsia="en-US"/>
        </w:rPr>
        <w:t>contractor’s tender no</w:t>
      </w:r>
      <w:r w:rsidR="003D4961" w:rsidRPr="00882300">
        <w:rPr>
          <w:rFonts w:ascii="Tahoma" w:eastAsia="Frutiger" w:hAnsi="Tahoma" w:cs="Tahoma"/>
          <w:lang w:val="en-GB" w:eastAsia="en-US"/>
        </w:rPr>
        <w:t xml:space="preserve">. _____________ </w:t>
      </w:r>
      <w:r w:rsidRPr="00882300">
        <w:rPr>
          <w:rFonts w:ascii="Tahoma" w:eastAsia="Frutiger" w:hAnsi="Tahoma" w:cs="Tahoma"/>
          <w:lang w:val="en-GB" w:eastAsia="en-US"/>
        </w:rPr>
        <w:t>dated</w:t>
      </w:r>
      <w:r w:rsidR="003D4961" w:rsidRPr="00882300">
        <w:rPr>
          <w:rFonts w:ascii="Tahoma" w:eastAsia="Frutiger" w:hAnsi="Tahoma" w:cs="Tahoma"/>
          <w:lang w:val="en-GB" w:eastAsia="en-US"/>
        </w:rPr>
        <w:t xml:space="preserve"> _________________ ,</w:t>
      </w:r>
    </w:p>
    <w:p w14:paraId="4973769F" w14:textId="35CE72BC" w:rsidR="003D4961" w:rsidRPr="00882300" w:rsidRDefault="00C50CB3" w:rsidP="003D4961">
      <w:pPr>
        <w:keepNext/>
        <w:keepLines/>
        <w:numPr>
          <w:ilvl w:val="0"/>
          <w:numId w:val="7"/>
        </w:numPr>
        <w:contextualSpacing/>
        <w:jc w:val="both"/>
        <w:rPr>
          <w:rFonts w:ascii="Tahoma" w:eastAsia="Frutiger" w:hAnsi="Tahoma" w:cs="Tahoma"/>
          <w:lang w:val="en-GB" w:eastAsia="en-US"/>
        </w:rPr>
      </w:pPr>
      <w:r w:rsidRPr="00882300">
        <w:rPr>
          <w:rFonts w:ascii="Tahoma" w:eastAsia="Frutiger" w:hAnsi="Tahoma" w:cs="Tahoma"/>
          <w:lang w:val="en-GB" w:eastAsia="en-US"/>
        </w:rPr>
        <w:t>all other written agreements and findings from minutes signed by the representatives of the contracting parties</w:t>
      </w:r>
      <w:r w:rsidR="003D4961" w:rsidRPr="00882300">
        <w:rPr>
          <w:rFonts w:ascii="Tahoma" w:eastAsia="Frutiger" w:hAnsi="Tahoma" w:cs="Tahoma"/>
          <w:lang w:val="en-GB" w:eastAsia="en-US"/>
        </w:rPr>
        <w:t>.</w:t>
      </w:r>
    </w:p>
    <w:p w14:paraId="6D9A88FA" w14:textId="77777777" w:rsidR="003D4961" w:rsidRPr="00882300" w:rsidRDefault="003D4961" w:rsidP="003D4961">
      <w:pPr>
        <w:keepNext/>
        <w:keepLines/>
        <w:jc w:val="both"/>
        <w:rPr>
          <w:rFonts w:ascii="Tahoma" w:eastAsia="Frutiger" w:hAnsi="Tahoma" w:cs="Tahoma"/>
          <w:lang w:val="en-GB" w:eastAsia="en-US"/>
        </w:rPr>
      </w:pPr>
    </w:p>
    <w:p w14:paraId="5C85C924" w14:textId="3768E8A4" w:rsidR="003D4961" w:rsidRPr="00882300" w:rsidRDefault="00C50CB3" w:rsidP="003D4961">
      <w:pPr>
        <w:keepNext/>
        <w:keepLines/>
        <w:jc w:val="both"/>
        <w:rPr>
          <w:rFonts w:ascii="Tahoma" w:eastAsia="Frutiger" w:hAnsi="Tahoma" w:cs="Tahoma"/>
          <w:lang w:val="en-GB" w:eastAsia="en-US"/>
        </w:rPr>
      </w:pPr>
      <w:r w:rsidRPr="00882300">
        <w:rPr>
          <w:rFonts w:ascii="Tahoma" w:eastAsia="Frutiger" w:hAnsi="Tahoma" w:cs="Tahoma"/>
          <w:lang w:val="en-GB" w:eastAsia="en-US"/>
        </w:rPr>
        <w:t>The contracting parties agree that the documentation referred to in the previous paragraph of this article is an integral part of the contract</w:t>
      </w:r>
      <w:r w:rsidR="003D4961" w:rsidRPr="00882300">
        <w:rPr>
          <w:rFonts w:ascii="Tahoma" w:eastAsia="Frutiger" w:hAnsi="Tahoma" w:cs="Tahoma"/>
          <w:lang w:val="en-GB" w:eastAsia="en-US"/>
        </w:rPr>
        <w:t>.</w:t>
      </w:r>
    </w:p>
    <w:p w14:paraId="138260B1" w14:textId="77777777" w:rsidR="003D4961" w:rsidRPr="00882300" w:rsidRDefault="003D4961" w:rsidP="003D4961">
      <w:pPr>
        <w:keepNext/>
        <w:keepLines/>
        <w:jc w:val="both"/>
        <w:rPr>
          <w:rFonts w:ascii="Tahoma" w:eastAsia="Frutiger" w:hAnsi="Tahoma" w:cs="Tahoma"/>
          <w:lang w:val="en-GB" w:eastAsia="en-US"/>
        </w:rPr>
      </w:pPr>
    </w:p>
    <w:p w14:paraId="0BC42E63" w14:textId="4AEA1C05" w:rsidR="003D4961" w:rsidRPr="00882300" w:rsidRDefault="00C50CB3" w:rsidP="003D4961">
      <w:pPr>
        <w:keepNext/>
        <w:keepLines/>
        <w:jc w:val="both"/>
        <w:rPr>
          <w:rFonts w:ascii="Tahoma" w:eastAsia="Frutiger" w:hAnsi="Tahoma" w:cs="Tahoma"/>
          <w:lang w:val="en-GB" w:eastAsia="en-US"/>
        </w:rPr>
      </w:pPr>
      <w:r w:rsidRPr="00882300">
        <w:rPr>
          <w:rFonts w:ascii="Tahoma" w:eastAsia="Frutiger" w:hAnsi="Tahoma" w:cs="Tahoma"/>
          <w:lang w:val="en-GB" w:eastAsia="en-US"/>
        </w:rPr>
        <w:t>If the content</w:t>
      </w:r>
      <w:r w:rsidR="009A783E">
        <w:rPr>
          <w:rFonts w:ascii="Tahoma" w:eastAsia="Frutiger" w:hAnsi="Tahoma" w:cs="Tahoma"/>
          <w:lang w:val="en-GB" w:eastAsia="en-US"/>
        </w:rPr>
        <w:t>s</w:t>
      </w:r>
      <w:r w:rsidRPr="00882300">
        <w:rPr>
          <w:rFonts w:ascii="Tahoma" w:eastAsia="Frutiger" w:hAnsi="Tahoma" w:cs="Tahoma"/>
          <w:lang w:val="en-GB" w:eastAsia="en-US"/>
        </w:rPr>
        <w:t xml:space="preserve"> </w:t>
      </w:r>
      <w:r w:rsidR="009A783E">
        <w:rPr>
          <w:rFonts w:ascii="Tahoma" w:eastAsia="Frutiger" w:hAnsi="Tahoma" w:cs="Tahoma"/>
          <w:lang w:val="en-GB" w:eastAsia="en-US"/>
        </w:rPr>
        <w:t>of</w:t>
      </w:r>
      <w:r w:rsidRPr="00882300">
        <w:rPr>
          <w:rFonts w:ascii="Tahoma" w:eastAsia="Frutiger" w:hAnsi="Tahoma" w:cs="Tahoma"/>
          <w:lang w:val="en-GB" w:eastAsia="en-US"/>
        </w:rPr>
        <w:t xml:space="preserve"> the above-mentioned documents </w:t>
      </w:r>
      <w:r w:rsidR="009A783E">
        <w:rPr>
          <w:rFonts w:ascii="Tahoma" w:eastAsia="Frutiger" w:hAnsi="Tahoma" w:cs="Tahoma"/>
          <w:lang w:val="en-GB" w:eastAsia="en-US"/>
        </w:rPr>
        <w:t>are contradictory</w:t>
      </w:r>
      <w:r w:rsidRPr="00882300">
        <w:rPr>
          <w:rFonts w:ascii="Tahoma" w:eastAsia="Frutiger" w:hAnsi="Tahoma" w:cs="Tahoma"/>
          <w:lang w:val="en-GB" w:eastAsia="en-US"/>
        </w:rPr>
        <w:t xml:space="preserve"> and if the will of the contracting parties is not clearly expressed, the </w:t>
      </w:r>
      <w:r w:rsidR="00216494" w:rsidRPr="00882300">
        <w:rPr>
          <w:rFonts w:ascii="Tahoma" w:eastAsia="Frutiger" w:hAnsi="Tahoma" w:cs="Tahoma"/>
          <w:lang w:val="en-GB" w:eastAsia="en-US"/>
        </w:rPr>
        <w:t>contracting parties’ will shall be construed by first applying the provisions of this contract, followed by the tender documentation based on which this contract was concluded, and the</w:t>
      </w:r>
      <w:r w:rsidR="009A783E">
        <w:rPr>
          <w:rFonts w:ascii="Tahoma" w:eastAsia="Frutiger" w:hAnsi="Tahoma" w:cs="Tahoma"/>
          <w:lang w:val="en-GB" w:eastAsia="en-US"/>
        </w:rPr>
        <w:t>n the</w:t>
      </w:r>
      <w:r w:rsidR="00216494" w:rsidRPr="00882300">
        <w:rPr>
          <w:rFonts w:ascii="Tahoma" w:eastAsia="Frutiger" w:hAnsi="Tahoma" w:cs="Tahoma"/>
          <w:lang w:val="en-GB" w:eastAsia="en-US"/>
        </w:rPr>
        <w:t xml:space="preserve"> documents in the order as follows in this Article</w:t>
      </w:r>
      <w:r w:rsidR="003D4961" w:rsidRPr="00882300">
        <w:rPr>
          <w:rFonts w:ascii="Tahoma" w:eastAsia="Frutiger" w:hAnsi="Tahoma" w:cs="Tahoma"/>
          <w:lang w:val="en-GB" w:eastAsia="en-US"/>
        </w:rPr>
        <w:t>.</w:t>
      </w:r>
    </w:p>
    <w:p w14:paraId="00343568" w14:textId="77777777" w:rsidR="003D4961" w:rsidRPr="00882300" w:rsidRDefault="003D4961" w:rsidP="003D4961">
      <w:pPr>
        <w:keepNext/>
        <w:keepLines/>
        <w:jc w:val="both"/>
        <w:rPr>
          <w:rFonts w:ascii="Tahoma" w:eastAsia="Frutiger" w:hAnsi="Tahoma" w:cs="Tahoma"/>
          <w:lang w:val="en-GB" w:eastAsia="en-US"/>
        </w:rPr>
      </w:pPr>
    </w:p>
    <w:p w14:paraId="6DF1750D" w14:textId="29425253" w:rsidR="003D4961" w:rsidRPr="00882300" w:rsidRDefault="00216494" w:rsidP="00CF4F5E">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BILLING METHOD</w:t>
      </w:r>
    </w:p>
    <w:p w14:paraId="63245C3F" w14:textId="77777777" w:rsidR="003D4961" w:rsidRPr="00882300" w:rsidRDefault="003D4961" w:rsidP="003D4961">
      <w:pPr>
        <w:pStyle w:val="Odstavekseznama"/>
        <w:keepNext/>
        <w:keepLines/>
        <w:ind w:left="426"/>
        <w:rPr>
          <w:rFonts w:ascii="Tahoma" w:eastAsia="Frutiger" w:hAnsi="Tahoma" w:cs="Tahoma"/>
          <w:b/>
          <w:lang w:val="en-GB" w:eastAsia="en-US"/>
        </w:rPr>
      </w:pPr>
    </w:p>
    <w:p w14:paraId="04F3D41A" w14:textId="10E8EDE7" w:rsidR="003D4961" w:rsidRPr="00882300" w:rsidRDefault="00216494" w:rsidP="00216494">
      <w:pPr>
        <w:keepNext/>
        <w:keepLines/>
        <w:jc w:val="center"/>
        <w:rPr>
          <w:rFonts w:ascii="Tahoma" w:eastAsia="Frutiger" w:hAnsi="Tahoma" w:cs="Tahoma"/>
          <w:lang w:val="en-GB" w:eastAsia="en-US"/>
        </w:rPr>
      </w:pPr>
      <w:r w:rsidRPr="00882300">
        <w:rPr>
          <w:rFonts w:ascii="Tahoma" w:eastAsia="Frutiger" w:hAnsi="Tahoma" w:cs="Tahoma"/>
          <w:lang w:val="en-GB" w:eastAsia="en-US"/>
        </w:rPr>
        <w:t>Article 6</w:t>
      </w:r>
    </w:p>
    <w:p w14:paraId="191C9C8D" w14:textId="77777777" w:rsidR="003D4961" w:rsidRPr="00882300" w:rsidRDefault="003D4961" w:rsidP="003D4961">
      <w:pPr>
        <w:keepNext/>
        <w:keepLines/>
        <w:rPr>
          <w:rFonts w:ascii="Tahoma" w:eastAsia="Frutiger" w:hAnsi="Tahoma" w:cs="Tahoma"/>
          <w:lang w:val="en-GB" w:eastAsia="en-US"/>
        </w:rPr>
      </w:pPr>
    </w:p>
    <w:p w14:paraId="79AE7C0D" w14:textId="1ED01B79" w:rsidR="003D4961" w:rsidRPr="00882300" w:rsidRDefault="003025D3" w:rsidP="003D4961">
      <w:pPr>
        <w:keepNext/>
        <w:keepLines/>
        <w:shd w:val="clear" w:color="auto" w:fill="FFFFFF"/>
        <w:tabs>
          <w:tab w:val="left" w:pos="1418"/>
          <w:tab w:val="left" w:pos="1702"/>
        </w:tabs>
        <w:jc w:val="both"/>
        <w:rPr>
          <w:rFonts w:ascii="Tahoma" w:hAnsi="Tahoma"/>
          <w:lang w:val="en-GB"/>
        </w:rPr>
      </w:pPr>
      <w:r w:rsidRPr="00882300">
        <w:rPr>
          <w:rFonts w:ascii="Tahoma" w:hAnsi="Tahoma"/>
          <w:lang w:val="en-GB"/>
        </w:rPr>
        <w:t>For each phase of the performed contract works, the contractor will issue a precisely specified invoice for the</w:t>
      </w:r>
      <w:r w:rsidR="005E276F">
        <w:rPr>
          <w:rFonts w:ascii="Tahoma" w:hAnsi="Tahoma"/>
          <w:lang w:val="en-GB"/>
        </w:rPr>
        <w:t xml:space="preserve"> individual</w:t>
      </w:r>
      <w:r w:rsidRPr="00882300">
        <w:rPr>
          <w:rFonts w:ascii="Tahoma" w:hAnsi="Tahoma"/>
          <w:lang w:val="en-GB"/>
        </w:rPr>
        <w:t xml:space="preserve"> actually performed contract works and at the prices which are indicated for individual contract works in individual items of the final tender</w:t>
      </w:r>
      <w:r w:rsidR="007F4F14" w:rsidRPr="00882300">
        <w:rPr>
          <w:rFonts w:ascii="Tahoma" w:hAnsi="Tahoma"/>
          <w:lang w:val="en-GB"/>
        </w:rPr>
        <w:t xml:space="preserve">, within </w:t>
      </w:r>
      <w:r w:rsidR="003D4961" w:rsidRPr="00882300">
        <w:rPr>
          <w:rFonts w:ascii="Tahoma" w:hAnsi="Tahoma"/>
          <w:lang w:val="en-GB"/>
        </w:rPr>
        <w:t>5 (</w:t>
      </w:r>
      <w:r w:rsidR="007F4F14" w:rsidRPr="00882300">
        <w:rPr>
          <w:rFonts w:ascii="Tahoma" w:hAnsi="Tahoma"/>
          <w:lang w:val="en-GB"/>
        </w:rPr>
        <w:t>five</w:t>
      </w:r>
      <w:r w:rsidR="003D4961" w:rsidRPr="00882300">
        <w:rPr>
          <w:rFonts w:ascii="Tahoma" w:hAnsi="Tahoma"/>
          <w:lang w:val="en-GB"/>
        </w:rPr>
        <w:t xml:space="preserve">) </w:t>
      </w:r>
      <w:r w:rsidR="005E276F">
        <w:rPr>
          <w:rFonts w:ascii="Tahoma" w:hAnsi="Tahoma"/>
          <w:lang w:val="en-GB"/>
        </w:rPr>
        <w:t>calendar days after</w:t>
      </w:r>
      <w:r w:rsidR="007F4F14" w:rsidRPr="00882300">
        <w:rPr>
          <w:rFonts w:ascii="Tahoma" w:hAnsi="Tahoma"/>
          <w:lang w:val="en-GB"/>
        </w:rPr>
        <w:t xml:space="preserve"> </w:t>
      </w:r>
      <w:r w:rsidR="005E276F" w:rsidRPr="00882300">
        <w:rPr>
          <w:rFonts w:ascii="Tahoma" w:hAnsi="Tahoma"/>
          <w:lang w:val="en-GB"/>
        </w:rPr>
        <w:t xml:space="preserve">both contracting parties or their representatives </w:t>
      </w:r>
      <w:r w:rsidR="005E276F">
        <w:rPr>
          <w:rFonts w:ascii="Tahoma" w:hAnsi="Tahoma"/>
          <w:lang w:val="en-GB"/>
        </w:rPr>
        <w:t>sign</w:t>
      </w:r>
      <w:r w:rsidR="007F4F14" w:rsidRPr="00882300">
        <w:rPr>
          <w:rFonts w:ascii="Tahoma" w:hAnsi="Tahoma"/>
          <w:lang w:val="en-GB"/>
        </w:rPr>
        <w:t xml:space="preserve"> each record of the completion of each phase and the works performed in each phase</w:t>
      </w:r>
      <w:r w:rsidR="003D4961" w:rsidRPr="00882300">
        <w:rPr>
          <w:rFonts w:ascii="Tahoma" w:hAnsi="Tahoma" w:cs="Tahoma"/>
          <w:lang w:val="en-GB"/>
        </w:rPr>
        <w:t xml:space="preserve">. </w:t>
      </w:r>
    </w:p>
    <w:p w14:paraId="35D9ECB8" w14:textId="77777777" w:rsidR="003D4961" w:rsidRPr="00882300" w:rsidRDefault="003D4961" w:rsidP="003D4961">
      <w:pPr>
        <w:keepNext/>
        <w:keepLines/>
        <w:shd w:val="clear" w:color="auto" w:fill="FFFFFF"/>
        <w:tabs>
          <w:tab w:val="left" w:pos="1418"/>
          <w:tab w:val="left" w:pos="1702"/>
        </w:tabs>
        <w:jc w:val="both"/>
        <w:rPr>
          <w:rFonts w:ascii="Tahoma" w:hAnsi="Tahoma"/>
          <w:lang w:val="en-GB"/>
        </w:rPr>
      </w:pPr>
    </w:p>
    <w:p w14:paraId="045B1B33" w14:textId="4E958601" w:rsidR="003D4961" w:rsidRPr="00882300" w:rsidRDefault="007F4F14" w:rsidP="003D4961">
      <w:pPr>
        <w:keepNext/>
        <w:keepLines/>
        <w:shd w:val="clear" w:color="auto" w:fill="FFFFFF"/>
        <w:tabs>
          <w:tab w:val="left" w:pos="1418"/>
          <w:tab w:val="left" w:pos="1702"/>
        </w:tabs>
        <w:jc w:val="both"/>
        <w:rPr>
          <w:rFonts w:ascii="Tahoma" w:hAnsi="Tahoma" w:cs="Tahoma"/>
          <w:lang w:val="en-GB"/>
        </w:rPr>
      </w:pPr>
      <w:r w:rsidRPr="00882300">
        <w:rPr>
          <w:rFonts w:ascii="Tahoma" w:hAnsi="Tahoma" w:cs="Tahoma"/>
          <w:lang w:val="en-GB"/>
        </w:rPr>
        <w:t>The contractor shall be obliged to submit to the Contracting Entity, together with the specified invoice, a record of the contract works performed in each phase, signed by both contracting parties or their representatives, which is a mandatory a</w:t>
      </w:r>
      <w:r w:rsidR="005249E2" w:rsidRPr="00882300">
        <w:rPr>
          <w:rFonts w:ascii="Tahoma" w:hAnsi="Tahoma" w:cs="Tahoma"/>
          <w:lang w:val="en-GB"/>
        </w:rPr>
        <w:t>ttachment</w:t>
      </w:r>
      <w:r w:rsidR="003D4961" w:rsidRPr="00882300">
        <w:rPr>
          <w:rFonts w:ascii="Tahoma" w:hAnsi="Tahoma" w:cs="Tahoma"/>
          <w:lang w:val="en-GB"/>
        </w:rPr>
        <w:t xml:space="preserve"> </w:t>
      </w:r>
      <w:r w:rsidRPr="00882300">
        <w:rPr>
          <w:rFonts w:ascii="Tahoma" w:hAnsi="Tahoma" w:cs="Tahoma"/>
          <w:lang w:val="en-GB"/>
        </w:rPr>
        <w:t>to the invoice</w:t>
      </w:r>
      <w:r w:rsidR="003D4961" w:rsidRPr="00882300">
        <w:rPr>
          <w:rFonts w:ascii="Tahoma" w:hAnsi="Tahoma" w:cs="Tahoma"/>
          <w:lang w:val="en-GB"/>
        </w:rPr>
        <w:t>.</w:t>
      </w:r>
    </w:p>
    <w:p w14:paraId="362F2A87" w14:textId="77777777" w:rsidR="003D4961" w:rsidRPr="00882300" w:rsidRDefault="003D4961" w:rsidP="003D4961">
      <w:pPr>
        <w:keepNext/>
        <w:keepLines/>
        <w:tabs>
          <w:tab w:val="left" w:pos="1418"/>
          <w:tab w:val="left" w:pos="1702"/>
        </w:tabs>
        <w:jc w:val="both"/>
        <w:rPr>
          <w:rFonts w:ascii="Tahoma" w:hAnsi="Tahoma" w:cs="Tahoma"/>
          <w:lang w:val="en-GB"/>
        </w:rPr>
      </w:pPr>
    </w:p>
    <w:p w14:paraId="4A7F3CF5" w14:textId="30DC0C4B" w:rsidR="003D4961" w:rsidRPr="00882300" w:rsidRDefault="007F4F14" w:rsidP="003D4961">
      <w:pPr>
        <w:keepNext/>
        <w:keepLines/>
        <w:tabs>
          <w:tab w:val="left" w:pos="426"/>
          <w:tab w:val="left" w:pos="1418"/>
          <w:tab w:val="left" w:pos="1702"/>
        </w:tabs>
        <w:jc w:val="both"/>
        <w:rPr>
          <w:rFonts w:ascii="Tahoma" w:hAnsi="Tahoma" w:cs="Tahoma"/>
          <w:i/>
          <w:lang w:val="en-GB"/>
        </w:rPr>
      </w:pPr>
      <w:r w:rsidRPr="00882300">
        <w:rPr>
          <w:rFonts w:ascii="Tahoma" w:hAnsi="Tahoma" w:cs="Tahoma"/>
          <w:i/>
          <w:lang w:val="en-GB"/>
        </w:rPr>
        <w:t>The following paragraphs apply only if partners request direct payments; in the opposite case, they shall be deleted</w:t>
      </w:r>
      <w:r w:rsidR="003D4961" w:rsidRPr="00882300">
        <w:rPr>
          <w:rFonts w:ascii="Tahoma" w:hAnsi="Tahoma" w:cs="Tahoma"/>
          <w:i/>
          <w:lang w:val="en-GB"/>
        </w:rPr>
        <w:t>:</w:t>
      </w:r>
    </w:p>
    <w:p w14:paraId="0E525A86" w14:textId="77777777" w:rsidR="003D4961" w:rsidRPr="00882300" w:rsidRDefault="003D4961" w:rsidP="003D4961">
      <w:pPr>
        <w:keepNext/>
        <w:keepLines/>
        <w:tabs>
          <w:tab w:val="left" w:pos="426"/>
          <w:tab w:val="left" w:pos="1418"/>
          <w:tab w:val="left" w:pos="1702"/>
        </w:tabs>
        <w:jc w:val="both"/>
        <w:rPr>
          <w:rFonts w:ascii="Tahoma" w:hAnsi="Tahoma" w:cs="Tahoma"/>
          <w:lang w:val="en-GB"/>
        </w:rPr>
      </w:pPr>
    </w:p>
    <w:p w14:paraId="08678027" w14:textId="0F67DB0E" w:rsidR="003D4961" w:rsidRPr="00882300" w:rsidRDefault="00CE2279" w:rsidP="003D4961">
      <w:pPr>
        <w:keepNext/>
        <w:keepLines/>
        <w:tabs>
          <w:tab w:val="left" w:pos="426"/>
          <w:tab w:val="left" w:pos="1418"/>
          <w:tab w:val="left" w:pos="1702"/>
        </w:tabs>
        <w:jc w:val="both"/>
        <w:rPr>
          <w:rFonts w:ascii="Tahoma" w:hAnsi="Tahoma" w:cs="Tahoma"/>
          <w:lang w:val="en-GB"/>
        </w:rPr>
      </w:pPr>
      <w:r w:rsidRPr="00882300">
        <w:rPr>
          <w:rFonts w:ascii="Tahoma" w:hAnsi="Tahoma" w:cs="Tahoma"/>
          <w:lang w:val="en-GB"/>
        </w:rPr>
        <w:t>The main contract</w:t>
      </w:r>
      <w:r w:rsidR="005E276F">
        <w:rPr>
          <w:rFonts w:ascii="Tahoma" w:hAnsi="Tahoma" w:cs="Tahoma"/>
          <w:lang w:val="en-GB"/>
        </w:rPr>
        <w:t>or</w:t>
      </w:r>
      <w:r w:rsidRPr="00882300">
        <w:rPr>
          <w:rFonts w:ascii="Tahoma" w:hAnsi="Tahoma" w:cs="Tahoma"/>
          <w:lang w:val="en-GB"/>
        </w:rPr>
        <w:t xml:space="preserve"> shall issue all invoices to the Contracting Entity for all works under this contract (its and the contractor partner’s). In accordance with the </w:t>
      </w:r>
      <w:r w:rsidR="005E276F">
        <w:rPr>
          <w:rFonts w:ascii="Tahoma" w:hAnsi="Tahoma" w:cs="Tahoma"/>
          <w:lang w:val="en-GB"/>
        </w:rPr>
        <w:t>rules referred to in</w:t>
      </w:r>
      <w:r w:rsidRPr="00882300">
        <w:rPr>
          <w:rFonts w:ascii="Tahoma" w:hAnsi="Tahoma" w:cs="Tahoma"/>
          <w:lang w:val="en-GB"/>
        </w:rPr>
        <w:t xml:space="preserve"> the following paragraph, the main contractor will enclose </w:t>
      </w:r>
      <w:r w:rsidR="005E276F">
        <w:rPr>
          <w:rFonts w:ascii="Tahoma" w:hAnsi="Tahoma" w:cs="Tahoma"/>
          <w:lang w:val="en-GB"/>
        </w:rPr>
        <w:t>with</w:t>
      </w:r>
      <w:r w:rsidRPr="00882300">
        <w:rPr>
          <w:rFonts w:ascii="Tahoma" w:hAnsi="Tahoma" w:cs="Tahoma"/>
          <w:lang w:val="en-GB"/>
        </w:rPr>
        <w:t xml:space="preserve"> its invoice the invoice of the other contractor (partner) which will </w:t>
      </w:r>
      <w:r w:rsidR="005E276F">
        <w:rPr>
          <w:rFonts w:ascii="Tahoma" w:hAnsi="Tahoma" w:cs="Tahoma"/>
          <w:lang w:val="en-GB"/>
        </w:rPr>
        <w:t>show</w:t>
      </w:r>
      <w:r w:rsidRPr="00882300">
        <w:rPr>
          <w:rFonts w:ascii="Tahoma" w:hAnsi="Tahoma" w:cs="Tahoma"/>
          <w:lang w:val="en-GB"/>
        </w:rPr>
        <w:t xml:space="preserve"> the volume and value of the works performed by the partner which are included in the main contractor’s invoice. By taking into account the findings from</w:t>
      </w:r>
      <w:r w:rsidR="003D4961" w:rsidRPr="00882300">
        <w:rPr>
          <w:rFonts w:ascii="Tahoma" w:hAnsi="Tahoma" w:cs="Tahoma"/>
          <w:lang w:val="en-GB"/>
        </w:rPr>
        <w:t xml:space="preserve"> </w:t>
      </w:r>
      <w:r w:rsidRPr="00882300">
        <w:rPr>
          <w:rFonts w:ascii="Tahoma" w:hAnsi="Tahoma" w:cs="Tahoma"/>
          <w:i/>
          <w:lang w:val="en-GB"/>
        </w:rPr>
        <w:t>Article</w:t>
      </w:r>
      <w:r w:rsidRPr="00882300">
        <w:rPr>
          <w:rFonts w:ascii="Tahoma" w:hAnsi="Tahoma" w:cs="Tahoma"/>
          <w:lang w:val="en-GB"/>
        </w:rPr>
        <w:t xml:space="preserve"> </w:t>
      </w:r>
      <w:r w:rsidR="003D4961" w:rsidRPr="00882300">
        <w:rPr>
          <w:rFonts w:ascii="Tahoma" w:hAnsi="Tahoma" w:cs="Tahoma"/>
          <w:i/>
          <w:lang w:val="en-GB"/>
        </w:rPr>
        <w:t xml:space="preserve">………. </w:t>
      </w:r>
      <w:r w:rsidRPr="00882300">
        <w:rPr>
          <w:rFonts w:ascii="Tahoma" w:hAnsi="Tahoma" w:cs="Tahoma"/>
          <w:lang w:val="en-GB"/>
        </w:rPr>
        <w:t xml:space="preserve">of the contract, the main contractor will issue invoices fully </w:t>
      </w:r>
      <w:r w:rsidR="005E276F">
        <w:rPr>
          <w:rFonts w:ascii="Tahoma" w:hAnsi="Tahoma" w:cs="Tahoma"/>
          <w:lang w:val="en-GB"/>
        </w:rPr>
        <w:t>on its behalf, whereby it will</w:t>
      </w:r>
      <w:r w:rsidRPr="00882300">
        <w:rPr>
          <w:rFonts w:ascii="Tahoma" w:hAnsi="Tahoma" w:cs="Tahoma"/>
          <w:lang w:val="en-GB"/>
        </w:rPr>
        <w:t xml:space="preserve"> issue a part of the invoice for the account of the other contractor (partn</w:t>
      </w:r>
      <w:r w:rsidR="005E276F">
        <w:rPr>
          <w:rFonts w:ascii="Tahoma" w:hAnsi="Tahoma" w:cs="Tahoma"/>
          <w:lang w:val="en-GB"/>
        </w:rPr>
        <w:t>er) in the volume such as arises</w:t>
      </w:r>
      <w:r w:rsidRPr="00882300">
        <w:rPr>
          <w:rFonts w:ascii="Tahoma" w:hAnsi="Tahoma" w:cs="Tahoma"/>
          <w:lang w:val="en-GB"/>
        </w:rPr>
        <w:t xml:space="preserve"> from the partner’s invoice </w:t>
      </w:r>
      <w:r w:rsidR="00790589">
        <w:rPr>
          <w:rFonts w:ascii="Tahoma" w:hAnsi="Tahoma" w:cs="Tahoma"/>
          <w:lang w:val="en-GB"/>
        </w:rPr>
        <w:t>enclosed to the main contractor’</w:t>
      </w:r>
      <w:r w:rsidRPr="00882300">
        <w:rPr>
          <w:rFonts w:ascii="Tahoma" w:hAnsi="Tahoma" w:cs="Tahoma"/>
          <w:lang w:val="en-GB"/>
        </w:rPr>
        <w:t xml:space="preserve">s invoice. In </w:t>
      </w:r>
      <w:r w:rsidR="00790589">
        <w:rPr>
          <w:rFonts w:ascii="Tahoma" w:hAnsi="Tahoma" w:cs="Tahoma"/>
          <w:lang w:val="en-GB"/>
        </w:rPr>
        <w:t>such</w:t>
      </w:r>
      <w:r w:rsidRPr="00882300">
        <w:rPr>
          <w:rFonts w:ascii="Tahoma" w:hAnsi="Tahoma" w:cs="Tahoma"/>
          <w:lang w:val="en-GB"/>
        </w:rPr>
        <w:t xml:space="preserve"> volume, the main contractor </w:t>
      </w:r>
      <w:r w:rsidR="00790589">
        <w:rPr>
          <w:rFonts w:ascii="Tahoma" w:hAnsi="Tahoma" w:cs="Tahoma"/>
          <w:lang w:val="en-GB"/>
        </w:rPr>
        <w:t>acts</w:t>
      </w:r>
      <w:r w:rsidRPr="00882300">
        <w:rPr>
          <w:rFonts w:ascii="Tahoma" w:hAnsi="Tahoma" w:cs="Tahoma"/>
          <w:lang w:val="en-GB"/>
        </w:rPr>
        <w:t xml:space="preserve"> in a way determined in Article 16 of the </w:t>
      </w:r>
      <w:r w:rsidR="003D4961" w:rsidRPr="00882300">
        <w:rPr>
          <w:rFonts w:ascii="Tahoma" w:hAnsi="Tahoma" w:cs="Tahoma"/>
          <w:lang w:val="en-GB"/>
        </w:rPr>
        <w:t xml:space="preserve">ZDDV-1, </w:t>
      </w:r>
      <w:r w:rsidRPr="00882300">
        <w:rPr>
          <w:rFonts w:ascii="Tahoma" w:hAnsi="Tahoma" w:cs="Tahoma"/>
          <w:lang w:val="en-GB"/>
        </w:rPr>
        <w:t>hence in terms of VAT</w:t>
      </w:r>
      <w:r w:rsidR="00790589">
        <w:rPr>
          <w:rFonts w:ascii="Tahoma" w:hAnsi="Tahoma" w:cs="Tahoma"/>
          <w:lang w:val="en-GB"/>
        </w:rPr>
        <w:t xml:space="preserve"> treatment</w:t>
      </w:r>
      <w:r w:rsidRPr="00882300">
        <w:rPr>
          <w:rFonts w:ascii="Tahoma" w:hAnsi="Tahoma" w:cs="Tahoma"/>
          <w:lang w:val="en-GB"/>
        </w:rPr>
        <w:t xml:space="preserve"> it is considered in this part that the main contractor receives services of the other contractor (partner) and </w:t>
      </w:r>
      <w:r w:rsidR="00790589">
        <w:rPr>
          <w:rFonts w:ascii="Tahoma" w:hAnsi="Tahoma" w:cs="Tahoma"/>
          <w:lang w:val="en-GB"/>
        </w:rPr>
        <w:t xml:space="preserve">then </w:t>
      </w:r>
      <w:r w:rsidRPr="00882300">
        <w:rPr>
          <w:rFonts w:ascii="Tahoma" w:hAnsi="Tahoma" w:cs="Tahoma"/>
          <w:lang w:val="en-GB"/>
        </w:rPr>
        <w:t>supplies them to the Contracting Entity. In terms of VAT</w:t>
      </w:r>
      <w:r w:rsidR="00790589">
        <w:rPr>
          <w:rFonts w:ascii="Tahoma" w:hAnsi="Tahoma" w:cs="Tahoma"/>
          <w:lang w:val="en-GB"/>
        </w:rPr>
        <w:t xml:space="preserve"> treatment for the Contracting Entity</w:t>
      </w:r>
      <w:r w:rsidRPr="00882300">
        <w:rPr>
          <w:rFonts w:ascii="Tahoma" w:hAnsi="Tahoma" w:cs="Tahoma"/>
          <w:lang w:val="en-GB"/>
        </w:rPr>
        <w:t xml:space="preserve">, it is considered that the entire </w:t>
      </w:r>
      <w:r w:rsidR="00790589" w:rsidRPr="00882300">
        <w:rPr>
          <w:rFonts w:ascii="Tahoma" w:hAnsi="Tahoma" w:cs="Tahoma"/>
          <w:lang w:val="en-GB"/>
        </w:rPr>
        <w:t>Contracting Entity</w:t>
      </w:r>
      <w:r w:rsidR="00790589">
        <w:rPr>
          <w:rFonts w:ascii="Tahoma" w:hAnsi="Tahoma" w:cs="Tahoma"/>
          <w:lang w:val="en-GB"/>
        </w:rPr>
        <w:t xml:space="preserve">’s </w:t>
      </w:r>
      <w:r w:rsidRPr="00882300">
        <w:rPr>
          <w:rFonts w:ascii="Tahoma" w:hAnsi="Tahoma" w:cs="Tahoma"/>
          <w:lang w:val="en-GB"/>
        </w:rPr>
        <w:t xml:space="preserve">turnover </w:t>
      </w:r>
      <w:r w:rsidR="00790589">
        <w:rPr>
          <w:rFonts w:ascii="Tahoma" w:hAnsi="Tahoma" w:cs="Tahoma"/>
          <w:lang w:val="en-GB"/>
        </w:rPr>
        <w:t>for the services from</w:t>
      </w:r>
      <w:r w:rsidRPr="00882300">
        <w:rPr>
          <w:rFonts w:ascii="Tahoma" w:hAnsi="Tahoma" w:cs="Tahoma"/>
          <w:lang w:val="en-GB"/>
        </w:rPr>
        <w:t xml:space="preserve"> this contract </w:t>
      </w:r>
      <w:r w:rsidR="00790589" w:rsidRPr="00882300">
        <w:rPr>
          <w:rFonts w:ascii="Tahoma" w:hAnsi="Tahoma" w:cs="Tahoma"/>
          <w:lang w:val="en-GB"/>
        </w:rPr>
        <w:t xml:space="preserve">has been </w:t>
      </w:r>
      <w:r w:rsidR="00790589">
        <w:rPr>
          <w:rFonts w:ascii="Tahoma" w:hAnsi="Tahoma" w:cs="Tahoma"/>
          <w:lang w:val="en-GB"/>
        </w:rPr>
        <w:t>implemented</w:t>
      </w:r>
      <w:r w:rsidR="00790589" w:rsidRPr="00882300">
        <w:rPr>
          <w:rFonts w:ascii="Tahoma" w:hAnsi="Tahoma" w:cs="Tahoma"/>
          <w:lang w:val="en-GB"/>
        </w:rPr>
        <w:t xml:space="preserve"> </w:t>
      </w:r>
      <w:r w:rsidR="00790589">
        <w:rPr>
          <w:rFonts w:ascii="Tahoma" w:hAnsi="Tahoma" w:cs="Tahoma"/>
          <w:lang w:val="en-GB"/>
        </w:rPr>
        <w:t>by</w:t>
      </w:r>
      <w:r w:rsidR="00790589" w:rsidRPr="00882300">
        <w:rPr>
          <w:rFonts w:ascii="Tahoma" w:hAnsi="Tahoma" w:cs="Tahoma"/>
          <w:lang w:val="en-GB"/>
        </w:rPr>
        <w:t xml:space="preserve"> the main contractor</w:t>
      </w:r>
      <w:r w:rsidR="003D4961" w:rsidRPr="00882300">
        <w:rPr>
          <w:rFonts w:ascii="Tahoma" w:hAnsi="Tahoma" w:cs="Tahoma"/>
          <w:lang w:val="en-GB"/>
        </w:rPr>
        <w:t>.</w:t>
      </w:r>
    </w:p>
    <w:p w14:paraId="05AC17DC" w14:textId="77777777" w:rsidR="003D4961" w:rsidRPr="00882300" w:rsidRDefault="003D4961" w:rsidP="003D4961">
      <w:pPr>
        <w:keepNext/>
        <w:keepLines/>
        <w:tabs>
          <w:tab w:val="left" w:pos="426"/>
          <w:tab w:val="left" w:pos="1418"/>
          <w:tab w:val="left" w:pos="1702"/>
        </w:tabs>
        <w:jc w:val="both"/>
        <w:rPr>
          <w:rFonts w:ascii="Tahoma" w:hAnsi="Tahoma" w:cs="Tahoma"/>
          <w:lang w:val="en-GB"/>
        </w:rPr>
      </w:pPr>
    </w:p>
    <w:p w14:paraId="361C1589" w14:textId="5C036AFB" w:rsidR="003D4961" w:rsidRPr="00882300" w:rsidRDefault="00F06D74" w:rsidP="003D4961">
      <w:pPr>
        <w:keepNext/>
        <w:keepLines/>
        <w:tabs>
          <w:tab w:val="left" w:pos="426"/>
          <w:tab w:val="left" w:pos="1418"/>
          <w:tab w:val="left" w:pos="1702"/>
        </w:tabs>
        <w:jc w:val="both"/>
        <w:rPr>
          <w:rFonts w:ascii="Tahoma" w:hAnsi="Tahoma" w:cs="Tahoma"/>
          <w:lang w:val="en-GB"/>
        </w:rPr>
      </w:pPr>
      <w:r w:rsidRPr="00882300">
        <w:rPr>
          <w:rFonts w:ascii="Tahoma" w:hAnsi="Tahoma" w:cs="Tahoma"/>
          <w:lang w:val="en-GB"/>
        </w:rPr>
        <w:t xml:space="preserve">Each invoice issued to the Contracting Entity by the main contractor shall be signed by all partners of the contractor. The payment </w:t>
      </w:r>
      <w:r w:rsidR="00790589">
        <w:rPr>
          <w:rFonts w:ascii="Tahoma" w:hAnsi="Tahoma" w:cs="Tahoma"/>
          <w:lang w:val="en-GB"/>
        </w:rPr>
        <w:t>splitter</w:t>
      </w:r>
      <w:r w:rsidRPr="00882300">
        <w:rPr>
          <w:rFonts w:ascii="Tahoma" w:hAnsi="Tahoma" w:cs="Tahoma"/>
          <w:lang w:val="en-GB"/>
        </w:rPr>
        <w:t xml:space="preserve"> confirmed by all partners of the contractor or their representatives shall be enclosed with the invoice. At the same time, the main contractor shall enclose with its invoice</w:t>
      </w:r>
      <w:r w:rsidR="003D4961" w:rsidRPr="00882300">
        <w:rPr>
          <w:rFonts w:ascii="Tahoma" w:hAnsi="Tahoma" w:cs="Tahoma"/>
          <w:lang w:val="en-GB"/>
        </w:rPr>
        <w:t>:</w:t>
      </w:r>
    </w:p>
    <w:p w14:paraId="6E72EE9A" w14:textId="7D0D32F5" w:rsidR="003D4961" w:rsidRPr="00882300" w:rsidRDefault="00F06D74" w:rsidP="00CF4F5E">
      <w:pPr>
        <w:keepNext/>
        <w:keepLines/>
        <w:numPr>
          <w:ilvl w:val="0"/>
          <w:numId w:val="19"/>
        </w:numPr>
        <w:tabs>
          <w:tab w:val="clear" w:pos="360"/>
          <w:tab w:val="left" w:pos="426"/>
          <w:tab w:val="left" w:pos="1418"/>
          <w:tab w:val="left" w:pos="1702"/>
        </w:tabs>
        <w:jc w:val="both"/>
        <w:rPr>
          <w:rFonts w:ascii="Tahoma" w:hAnsi="Tahoma" w:cs="Tahoma"/>
          <w:lang w:val="en-GB"/>
        </w:rPr>
      </w:pPr>
      <w:r w:rsidRPr="00882300">
        <w:rPr>
          <w:rFonts w:ascii="Tahoma" w:hAnsi="Tahoma" w:cs="Tahoma"/>
          <w:lang w:val="en-GB"/>
        </w:rPr>
        <w:t>the partner’s invoice for the performed works (named to the main contractor) confirmed by the main contractor based on which and based on the signed</w:t>
      </w:r>
      <w:r w:rsidR="003D4961" w:rsidRPr="00882300">
        <w:rPr>
          <w:rFonts w:ascii="Tahoma" w:hAnsi="Tahoma" w:cs="Tahoma"/>
          <w:lang w:val="en-GB"/>
        </w:rPr>
        <w:t xml:space="preserve"> </w:t>
      </w:r>
      <w:r w:rsidR="00790589">
        <w:rPr>
          <w:rFonts w:ascii="Tahoma" w:hAnsi="Tahoma" w:cs="Tahoma"/>
          <w:lang w:val="en-GB"/>
        </w:rPr>
        <w:t>splitter</w:t>
      </w:r>
      <w:r w:rsidRPr="00882300">
        <w:rPr>
          <w:rFonts w:ascii="Tahoma" w:hAnsi="Tahoma" w:cs="Tahoma"/>
          <w:lang w:val="en-GB"/>
        </w:rPr>
        <w:t xml:space="preserve"> the Contracting Entity shall make a transfer for the performed work directly to the partner’s account; or</w:t>
      </w:r>
    </w:p>
    <w:p w14:paraId="4A386EE0" w14:textId="2E4834BB" w:rsidR="003D4961" w:rsidRPr="00882300" w:rsidRDefault="00CE2279" w:rsidP="00CF4F5E">
      <w:pPr>
        <w:keepNext/>
        <w:keepLines/>
        <w:numPr>
          <w:ilvl w:val="0"/>
          <w:numId w:val="19"/>
        </w:numPr>
        <w:tabs>
          <w:tab w:val="clear" w:pos="360"/>
          <w:tab w:val="left" w:pos="426"/>
          <w:tab w:val="left" w:pos="1418"/>
          <w:tab w:val="left" w:pos="1702"/>
        </w:tabs>
        <w:jc w:val="both"/>
        <w:rPr>
          <w:rFonts w:ascii="Tahoma" w:hAnsi="Tahoma" w:cs="Tahoma"/>
          <w:lang w:val="en-GB"/>
        </w:rPr>
      </w:pPr>
      <w:r w:rsidRPr="00882300">
        <w:rPr>
          <w:rFonts w:ascii="Tahoma" w:hAnsi="Tahoma" w:cs="Tahoma"/>
          <w:lang w:val="en-GB"/>
        </w:rPr>
        <w:t xml:space="preserve">a </w:t>
      </w:r>
      <w:r w:rsidR="00857F5B">
        <w:rPr>
          <w:rFonts w:ascii="Tahoma" w:hAnsi="Tahoma" w:cs="Tahoma"/>
          <w:lang w:val="en-GB"/>
        </w:rPr>
        <w:t>declaration</w:t>
      </w:r>
      <w:r w:rsidRPr="00882300">
        <w:rPr>
          <w:rFonts w:ascii="Tahoma" w:hAnsi="Tahoma" w:cs="Tahoma"/>
          <w:lang w:val="en-GB"/>
        </w:rPr>
        <w:t xml:space="preserve"> signed by the partner and addressed to the Contracting Entity and confirmed by the main contractor about being notified of the relevant invoice issued by the main contractor and that it did not cooperate on the works stated in the</w:t>
      </w:r>
      <w:r w:rsidR="003D4961" w:rsidRPr="00882300">
        <w:rPr>
          <w:rFonts w:ascii="Tahoma" w:hAnsi="Tahoma" w:cs="Tahoma"/>
          <w:lang w:val="en-GB"/>
        </w:rPr>
        <w:t xml:space="preserve"> </w:t>
      </w:r>
      <w:r w:rsidR="001A5C71" w:rsidRPr="00882300">
        <w:rPr>
          <w:rFonts w:ascii="Tahoma" w:hAnsi="Tahoma" w:cs="Tahoma"/>
          <w:lang w:val="en-GB"/>
        </w:rPr>
        <w:t>interim payment certificate</w:t>
      </w:r>
      <w:r w:rsidRPr="00882300">
        <w:rPr>
          <w:rFonts w:ascii="Tahoma" w:hAnsi="Tahoma" w:cs="Tahoma"/>
          <w:lang w:val="en-GB"/>
        </w:rPr>
        <w:t xml:space="preserve"> and that it does not have and will not have any claims to the Contracting Entity arising from the main contractor’s</w:t>
      </w:r>
      <w:r w:rsidR="003D4961" w:rsidRPr="00882300">
        <w:rPr>
          <w:rFonts w:ascii="Tahoma" w:hAnsi="Tahoma" w:cs="Tahoma"/>
          <w:lang w:val="en-GB"/>
        </w:rPr>
        <w:t xml:space="preserve"> </w:t>
      </w:r>
      <w:r w:rsidR="001A5C71" w:rsidRPr="00882300">
        <w:rPr>
          <w:rFonts w:ascii="Tahoma" w:hAnsi="Tahoma" w:cs="Tahoma"/>
          <w:lang w:val="en-GB"/>
        </w:rPr>
        <w:t>interim payment certificates</w:t>
      </w:r>
      <w:r w:rsidR="003D4961" w:rsidRPr="00882300">
        <w:rPr>
          <w:rFonts w:ascii="Tahoma" w:hAnsi="Tahoma" w:cs="Tahoma"/>
          <w:lang w:val="en-GB"/>
        </w:rPr>
        <w:t>.</w:t>
      </w:r>
    </w:p>
    <w:p w14:paraId="720254A0" w14:textId="77777777" w:rsidR="003D4961" w:rsidRPr="00882300" w:rsidRDefault="003D4961" w:rsidP="003D4961">
      <w:pPr>
        <w:keepNext/>
        <w:keepLines/>
        <w:tabs>
          <w:tab w:val="left" w:pos="426"/>
          <w:tab w:val="left" w:pos="1418"/>
          <w:tab w:val="left" w:pos="1702"/>
        </w:tabs>
        <w:jc w:val="both"/>
        <w:rPr>
          <w:rFonts w:ascii="Tahoma" w:hAnsi="Tahoma" w:cs="Tahoma"/>
          <w:lang w:val="en-GB"/>
        </w:rPr>
      </w:pPr>
    </w:p>
    <w:p w14:paraId="5E756261" w14:textId="2C056A72" w:rsidR="003D4961" w:rsidRPr="00882300" w:rsidRDefault="00F06D74" w:rsidP="003D4961">
      <w:pPr>
        <w:keepNext/>
        <w:keepLines/>
        <w:tabs>
          <w:tab w:val="left" w:pos="426"/>
          <w:tab w:val="left" w:pos="1418"/>
          <w:tab w:val="left" w:pos="1702"/>
        </w:tabs>
        <w:jc w:val="both"/>
        <w:rPr>
          <w:rFonts w:ascii="Tahoma" w:hAnsi="Tahoma" w:cs="Tahoma"/>
          <w:lang w:val="en-GB"/>
        </w:rPr>
      </w:pPr>
      <w:r w:rsidRPr="00882300">
        <w:rPr>
          <w:rFonts w:ascii="Tahoma" w:hAnsi="Tahoma" w:cs="Tahoma"/>
          <w:lang w:val="en-GB"/>
        </w:rPr>
        <w:t>If none of the documents referred to in the previous paragraph is submitted, the Contracting Entity shall withhold the payment of the entire invoice amount until all documents have been delivered and shall not be in arrears with the payment</w:t>
      </w:r>
      <w:r w:rsidR="003D4961" w:rsidRPr="00882300">
        <w:rPr>
          <w:rFonts w:ascii="Tahoma" w:hAnsi="Tahoma" w:cs="Tahoma"/>
          <w:lang w:val="en-GB"/>
        </w:rPr>
        <w:t>.</w:t>
      </w:r>
    </w:p>
    <w:p w14:paraId="584BFE93" w14:textId="77777777" w:rsidR="003D4961" w:rsidRPr="00882300" w:rsidRDefault="003D4961" w:rsidP="003D4961">
      <w:pPr>
        <w:keepNext/>
        <w:keepLines/>
        <w:tabs>
          <w:tab w:val="left" w:pos="426"/>
          <w:tab w:val="left" w:pos="1418"/>
          <w:tab w:val="left" w:pos="1702"/>
        </w:tabs>
        <w:jc w:val="both"/>
        <w:rPr>
          <w:rFonts w:ascii="Tahoma" w:hAnsi="Tahoma" w:cs="Tahoma"/>
          <w:lang w:val="en-GB"/>
        </w:rPr>
      </w:pPr>
    </w:p>
    <w:p w14:paraId="76723759" w14:textId="054163E1" w:rsidR="003D4961" w:rsidRPr="00882300" w:rsidRDefault="00F06D74" w:rsidP="003D4961">
      <w:pPr>
        <w:keepNext/>
        <w:keepLines/>
        <w:tabs>
          <w:tab w:val="left" w:pos="426"/>
          <w:tab w:val="left" w:pos="1418"/>
          <w:tab w:val="left" w:pos="1702"/>
        </w:tabs>
        <w:jc w:val="both"/>
        <w:rPr>
          <w:rFonts w:ascii="Tahoma" w:hAnsi="Tahoma" w:cs="Tahoma"/>
          <w:lang w:val="en-GB"/>
        </w:rPr>
      </w:pPr>
      <w:r w:rsidRPr="00882300">
        <w:rPr>
          <w:rFonts w:ascii="Tahoma" w:hAnsi="Tahoma" w:cs="Tahoma"/>
          <w:lang w:val="en-GB"/>
        </w:rPr>
        <w:t>The deadlines for payments to the main contractor and partner shall be the same</w:t>
      </w:r>
      <w:r w:rsidR="003D4961" w:rsidRPr="00882300">
        <w:rPr>
          <w:rFonts w:ascii="Tahoma" w:hAnsi="Tahoma" w:cs="Tahoma"/>
          <w:lang w:val="en-GB"/>
        </w:rPr>
        <w:t>.</w:t>
      </w:r>
    </w:p>
    <w:p w14:paraId="16C24B65" w14:textId="77777777" w:rsidR="003D4961" w:rsidRPr="00882300" w:rsidRDefault="003D4961" w:rsidP="003D4961">
      <w:pPr>
        <w:keepNext/>
        <w:keepLines/>
        <w:tabs>
          <w:tab w:val="left" w:pos="1418"/>
          <w:tab w:val="left" w:pos="1702"/>
        </w:tabs>
        <w:jc w:val="both"/>
        <w:rPr>
          <w:rFonts w:ascii="Tahoma" w:hAnsi="Tahoma" w:cs="Tahoma"/>
          <w:lang w:val="en-GB"/>
        </w:rPr>
      </w:pPr>
    </w:p>
    <w:p w14:paraId="36D3111F" w14:textId="2366A454" w:rsidR="003D4961" w:rsidRPr="00882300" w:rsidRDefault="00F06D74" w:rsidP="003D4961">
      <w:pPr>
        <w:keepNext/>
        <w:keepLines/>
        <w:tabs>
          <w:tab w:val="left" w:pos="1418"/>
          <w:tab w:val="left" w:pos="1702"/>
        </w:tabs>
        <w:jc w:val="both"/>
        <w:rPr>
          <w:rFonts w:ascii="Tahoma" w:hAnsi="Tahoma" w:cs="Tahoma"/>
          <w:color w:val="000000"/>
          <w:lang w:val="en-GB"/>
        </w:rPr>
      </w:pPr>
      <w:r w:rsidRPr="00882300">
        <w:rPr>
          <w:rFonts w:ascii="Tahoma" w:hAnsi="Tahoma" w:cs="Tahoma"/>
          <w:color w:val="000000"/>
          <w:lang w:val="en-GB"/>
        </w:rPr>
        <w:t>If the issued invoice is not correct, the Contracting Entity shall reject it and provide explanation, and the contractor shall issue a new, corrected invoice within three</w:t>
      </w:r>
      <w:r w:rsidR="003D4961" w:rsidRPr="00882300">
        <w:rPr>
          <w:rFonts w:ascii="Tahoma" w:hAnsi="Tahoma" w:cs="Tahoma"/>
          <w:color w:val="000000"/>
          <w:lang w:val="en-GB"/>
        </w:rPr>
        <w:t xml:space="preserve"> (3) d</w:t>
      </w:r>
      <w:r w:rsidRPr="00882300">
        <w:rPr>
          <w:rFonts w:ascii="Tahoma" w:hAnsi="Tahoma" w:cs="Tahoma"/>
          <w:color w:val="000000"/>
          <w:lang w:val="en-GB"/>
        </w:rPr>
        <w:t>ays from rejection; the invoice shall contain the correct value of the performed contract works</w:t>
      </w:r>
      <w:r w:rsidR="003D4961" w:rsidRPr="00882300">
        <w:rPr>
          <w:rFonts w:ascii="Tahoma" w:hAnsi="Tahoma" w:cs="Tahoma"/>
          <w:color w:val="000000"/>
          <w:lang w:val="en-GB"/>
        </w:rPr>
        <w:t xml:space="preserve">. </w:t>
      </w:r>
    </w:p>
    <w:p w14:paraId="5A44AB46" w14:textId="77777777" w:rsidR="003D4961" w:rsidRPr="00882300" w:rsidRDefault="003D4961" w:rsidP="003D4961">
      <w:pPr>
        <w:keepNext/>
        <w:keepLines/>
        <w:jc w:val="both"/>
        <w:rPr>
          <w:rFonts w:ascii="Tahoma" w:eastAsia="Frutiger" w:hAnsi="Tahoma" w:cs="Tahoma"/>
          <w:lang w:val="en-GB" w:eastAsia="en-US"/>
        </w:rPr>
      </w:pPr>
    </w:p>
    <w:p w14:paraId="176B948B" w14:textId="19CDBB0D" w:rsidR="003D4961" w:rsidRPr="00882300" w:rsidRDefault="00CE2279" w:rsidP="00CF4F5E">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PAYMENT DEADLINE AND METHOD</w:t>
      </w:r>
    </w:p>
    <w:p w14:paraId="152E527E" w14:textId="77777777" w:rsidR="003D4961" w:rsidRPr="00882300" w:rsidRDefault="003D4961" w:rsidP="003D4961">
      <w:pPr>
        <w:pStyle w:val="Odstavekseznama"/>
        <w:keepNext/>
        <w:keepLines/>
        <w:ind w:left="426"/>
        <w:rPr>
          <w:rFonts w:ascii="Tahoma" w:eastAsia="Frutiger" w:hAnsi="Tahoma" w:cs="Tahoma"/>
          <w:b/>
          <w:lang w:val="en-GB" w:eastAsia="en-US"/>
        </w:rPr>
      </w:pPr>
    </w:p>
    <w:p w14:paraId="2D1F75E1" w14:textId="30B7A89E" w:rsidR="003D4961" w:rsidRPr="00882300" w:rsidRDefault="008D45A4" w:rsidP="008D45A4">
      <w:pPr>
        <w:keepNext/>
        <w:keepLines/>
        <w:jc w:val="center"/>
        <w:rPr>
          <w:rFonts w:ascii="Tahoma" w:eastAsia="Frutiger" w:hAnsi="Tahoma" w:cs="Tahoma"/>
          <w:lang w:val="en-GB" w:eastAsia="en-US"/>
        </w:rPr>
      </w:pPr>
      <w:r w:rsidRPr="00882300">
        <w:rPr>
          <w:rFonts w:ascii="Tahoma" w:eastAsia="Frutiger" w:hAnsi="Tahoma" w:cs="Tahoma"/>
          <w:lang w:val="en-GB" w:eastAsia="en-US"/>
        </w:rPr>
        <w:t>Article 7</w:t>
      </w:r>
    </w:p>
    <w:p w14:paraId="2AFA04DE" w14:textId="77777777" w:rsidR="003D4961" w:rsidRPr="00882300" w:rsidRDefault="003D4961" w:rsidP="003D4961">
      <w:pPr>
        <w:keepNext/>
        <w:keepLines/>
        <w:jc w:val="both"/>
        <w:rPr>
          <w:rFonts w:ascii="Tahoma" w:eastAsia="Frutiger" w:hAnsi="Tahoma" w:cs="Tahoma"/>
          <w:lang w:val="en-GB" w:eastAsia="en-US"/>
        </w:rPr>
      </w:pPr>
    </w:p>
    <w:p w14:paraId="5499811A" w14:textId="64605698" w:rsidR="003D4961" w:rsidRPr="00882300" w:rsidRDefault="008D45A4" w:rsidP="003D4961">
      <w:pPr>
        <w:keepNext/>
        <w:keepLines/>
        <w:jc w:val="both"/>
        <w:rPr>
          <w:rFonts w:ascii="Tahoma" w:hAnsi="Tahoma" w:cs="Tahoma"/>
          <w:lang w:val="en-GB"/>
        </w:rPr>
      </w:pPr>
      <w:r w:rsidRPr="00882300">
        <w:rPr>
          <w:rFonts w:ascii="Tahoma" w:hAnsi="Tahoma"/>
          <w:lang w:val="en-GB"/>
        </w:rPr>
        <w:t xml:space="preserve">The Contracting Entity undertakes to settle the issued invoice within thirty (30) calendar days, counting from the issue date of a </w:t>
      </w:r>
      <w:r w:rsidR="00790589">
        <w:rPr>
          <w:rFonts w:ascii="Tahoma" w:hAnsi="Tahoma"/>
          <w:lang w:val="en-GB"/>
        </w:rPr>
        <w:t>correct</w:t>
      </w:r>
      <w:r w:rsidRPr="00882300">
        <w:rPr>
          <w:rFonts w:ascii="Tahoma" w:hAnsi="Tahoma"/>
          <w:lang w:val="en-GB"/>
        </w:rPr>
        <w:t xml:space="preserve"> invoice for the contract works performed, to the business account of the contractor, IBAN:__________, opened with the bank ________________ (SWIFT____________) or of the subcontractor. If the contractor’s business account as indicated in this Article is changed, the contractor shall be required to immediately inform the Contracting Entity of the change in writing</w:t>
      </w:r>
      <w:r w:rsidR="003D4961" w:rsidRPr="00882300">
        <w:rPr>
          <w:rFonts w:ascii="Tahoma" w:hAnsi="Tahoma" w:cs="Tahoma"/>
          <w:lang w:val="en-GB"/>
        </w:rPr>
        <w:t>.</w:t>
      </w:r>
    </w:p>
    <w:p w14:paraId="1FFAB516" w14:textId="77777777" w:rsidR="003D4961" w:rsidRPr="00882300" w:rsidRDefault="003D4961" w:rsidP="003D4961">
      <w:pPr>
        <w:keepNext/>
        <w:keepLines/>
        <w:tabs>
          <w:tab w:val="left" w:pos="1418"/>
          <w:tab w:val="left" w:pos="1702"/>
        </w:tabs>
        <w:jc w:val="both"/>
        <w:rPr>
          <w:rFonts w:ascii="Tahoma" w:hAnsi="Tahoma" w:cs="Tahoma"/>
          <w:lang w:val="en-GB"/>
        </w:rPr>
      </w:pPr>
    </w:p>
    <w:p w14:paraId="7001E362" w14:textId="08D05B80" w:rsidR="003D4961" w:rsidRPr="00882300" w:rsidRDefault="008D45A4" w:rsidP="003D4961">
      <w:pPr>
        <w:keepNext/>
        <w:keepLines/>
        <w:tabs>
          <w:tab w:val="left" w:pos="1418"/>
          <w:tab w:val="left" w:pos="1702"/>
        </w:tabs>
        <w:jc w:val="both"/>
        <w:rPr>
          <w:rFonts w:ascii="Tahoma" w:hAnsi="Tahoma" w:cs="Tahoma"/>
          <w:color w:val="000000"/>
          <w:lang w:val="en-GB"/>
        </w:rPr>
      </w:pPr>
      <w:r w:rsidRPr="00882300">
        <w:rPr>
          <w:rFonts w:ascii="Tahoma" w:hAnsi="Tahoma"/>
          <w:color w:val="000000"/>
          <w:lang w:val="en-GB"/>
        </w:rPr>
        <w:t>In the event of late payment, the contractor shall be entitled to charge legal default interest to the Contracting Entity</w:t>
      </w:r>
      <w:r w:rsidR="003D4961" w:rsidRPr="00882300">
        <w:rPr>
          <w:rFonts w:ascii="Tahoma" w:hAnsi="Tahoma" w:cs="Tahoma"/>
          <w:color w:val="000000"/>
          <w:lang w:val="en-GB"/>
        </w:rPr>
        <w:t>.</w:t>
      </w:r>
    </w:p>
    <w:p w14:paraId="137D1101" w14:textId="77777777" w:rsidR="003D4961" w:rsidRPr="00882300" w:rsidRDefault="003D4961" w:rsidP="003D4961">
      <w:pPr>
        <w:keepNext/>
        <w:keepLines/>
        <w:tabs>
          <w:tab w:val="left" w:pos="1418"/>
          <w:tab w:val="left" w:pos="1702"/>
        </w:tabs>
        <w:jc w:val="both"/>
        <w:rPr>
          <w:rFonts w:ascii="Tahoma" w:hAnsi="Tahoma" w:cs="Tahoma"/>
          <w:color w:val="000000"/>
          <w:lang w:val="en-GB"/>
        </w:rPr>
      </w:pPr>
    </w:p>
    <w:p w14:paraId="40020424" w14:textId="5AD8671F" w:rsidR="003D4961" w:rsidRPr="00882300" w:rsidRDefault="008D45A4" w:rsidP="003D4961">
      <w:pPr>
        <w:keepNext/>
        <w:keepLines/>
        <w:jc w:val="both"/>
        <w:rPr>
          <w:rFonts w:ascii="Tahoma" w:eastAsia="Frutiger" w:hAnsi="Tahoma" w:cs="Tahoma"/>
          <w:lang w:val="en-GB" w:eastAsia="en-US"/>
        </w:rPr>
      </w:pPr>
      <w:r w:rsidRPr="00882300">
        <w:rPr>
          <w:rFonts w:ascii="Tahoma" w:eastAsia="Frutiger" w:hAnsi="Tahoma" w:cs="Tahoma"/>
          <w:lang w:val="en-GB" w:eastAsia="en-US"/>
        </w:rPr>
        <w:t>For the subcontractor who requests direct payment, the contractor shall enclose with its invoice the subcontractor’s invoice for the performed c</w:t>
      </w:r>
      <w:r w:rsidR="00DD287B">
        <w:rPr>
          <w:rFonts w:ascii="Tahoma" w:eastAsia="Frutiger" w:hAnsi="Tahoma" w:cs="Tahoma"/>
          <w:lang w:val="en-GB" w:eastAsia="en-US"/>
        </w:rPr>
        <w:t>ontractual obligations which was</w:t>
      </w:r>
      <w:r w:rsidRPr="00882300">
        <w:rPr>
          <w:rFonts w:ascii="Tahoma" w:eastAsia="Frutiger" w:hAnsi="Tahoma" w:cs="Tahoma"/>
          <w:lang w:val="en-GB" w:eastAsia="en-US"/>
        </w:rPr>
        <w:t xml:space="preserve"> previously confirmed by the contractor, based on which the Contracting Entity shall make a payment for the performed contractual obligations directly to the subcontractor’s account</w:t>
      </w:r>
      <w:r w:rsidR="003D4961" w:rsidRPr="00882300">
        <w:rPr>
          <w:rFonts w:ascii="Tahoma" w:eastAsia="Frutiger" w:hAnsi="Tahoma" w:cs="Tahoma"/>
          <w:lang w:val="en-GB" w:eastAsia="en-US"/>
        </w:rPr>
        <w:t>.</w:t>
      </w:r>
    </w:p>
    <w:p w14:paraId="2865BC6F" w14:textId="77777777" w:rsidR="003D4961" w:rsidRPr="00882300" w:rsidRDefault="003D4961" w:rsidP="003D4961">
      <w:pPr>
        <w:keepNext/>
        <w:keepLines/>
        <w:jc w:val="both"/>
        <w:rPr>
          <w:rFonts w:ascii="Tahoma" w:eastAsia="Frutiger" w:hAnsi="Tahoma" w:cs="Tahoma"/>
          <w:lang w:val="en-GB" w:eastAsia="en-US"/>
        </w:rPr>
      </w:pPr>
    </w:p>
    <w:p w14:paraId="61FAC29E" w14:textId="556DD72C" w:rsidR="003D4961" w:rsidRPr="00882300" w:rsidRDefault="008D45A4" w:rsidP="003D4961">
      <w:pPr>
        <w:keepNext/>
        <w:keepLines/>
        <w:jc w:val="both"/>
        <w:rPr>
          <w:rFonts w:ascii="Tahoma" w:eastAsia="Frutiger" w:hAnsi="Tahoma" w:cs="Tahoma"/>
          <w:lang w:val="en-GB" w:eastAsia="en-US"/>
        </w:rPr>
      </w:pPr>
      <w:r w:rsidRPr="00882300">
        <w:rPr>
          <w:rFonts w:ascii="Tahoma" w:eastAsia="Frutiger" w:hAnsi="Tahoma" w:cs="Tahoma"/>
          <w:lang w:val="en-GB" w:eastAsia="en-US"/>
        </w:rPr>
        <w:t>If the contractor does not enclose the confirmed invoice for the subcontractor who requested direct payment from the Contracting Entity, the Contracting Entity shall withhold payment of the entire invoice amount until the submission of all documents and shall not be in arrears with the payment</w:t>
      </w:r>
      <w:r w:rsidR="003D4961" w:rsidRPr="00882300">
        <w:rPr>
          <w:rFonts w:ascii="Tahoma" w:eastAsia="Frutiger" w:hAnsi="Tahoma" w:cs="Tahoma"/>
          <w:lang w:val="en-GB" w:eastAsia="en-US"/>
        </w:rPr>
        <w:t>.</w:t>
      </w:r>
    </w:p>
    <w:p w14:paraId="6C090E7F" w14:textId="77777777" w:rsidR="003D4961" w:rsidRPr="00882300" w:rsidRDefault="003D4961" w:rsidP="003D4961">
      <w:pPr>
        <w:keepNext/>
        <w:keepLines/>
        <w:jc w:val="both"/>
        <w:rPr>
          <w:rFonts w:ascii="Tahoma" w:eastAsia="Frutiger" w:hAnsi="Tahoma" w:cs="Tahoma"/>
          <w:lang w:val="en-GB" w:eastAsia="en-US"/>
        </w:rPr>
      </w:pPr>
    </w:p>
    <w:p w14:paraId="327E1BF1" w14:textId="3601D7AC" w:rsidR="003D4961" w:rsidRPr="00882300" w:rsidRDefault="008D45A4" w:rsidP="00CF4F5E">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SUBCONTRACTORS</w:t>
      </w:r>
    </w:p>
    <w:p w14:paraId="2B02C57E" w14:textId="77777777" w:rsidR="003D4961" w:rsidRPr="00882300" w:rsidRDefault="003D4961" w:rsidP="003D4961">
      <w:pPr>
        <w:pStyle w:val="Odstavekseznama"/>
        <w:keepNext/>
        <w:keepLines/>
        <w:ind w:left="426"/>
        <w:rPr>
          <w:rFonts w:ascii="Tahoma" w:eastAsia="Frutiger" w:hAnsi="Tahoma" w:cs="Tahoma"/>
          <w:b/>
          <w:lang w:val="en-GB" w:eastAsia="en-US"/>
        </w:rPr>
      </w:pPr>
    </w:p>
    <w:p w14:paraId="245F3D8E" w14:textId="0982D501" w:rsidR="003D4961" w:rsidRPr="00882300" w:rsidRDefault="008D45A4" w:rsidP="008D45A4">
      <w:pPr>
        <w:keepNext/>
        <w:keepLines/>
        <w:jc w:val="center"/>
        <w:rPr>
          <w:rFonts w:ascii="Tahoma" w:eastAsia="Frutiger" w:hAnsi="Tahoma" w:cs="Tahoma"/>
          <w:lang w:val="en-GB" w:eastAsia="en-US"/>
        </w:rPr>
      </w:pPr>
      <w:r w:rsidRPr="00882300">
        <w:rPr>
          <w:rFonts w:ascii="Tahoma" w:eastAsia="Frutiger" w:hAnsi="Tahoma" w:cs="Tahoma"/>
          <w:lang w:val="en-GB" w:eastAsia="en-US"/>
        </w:rPr>
        <w:t>Article 8</w:t>
      </w:r>
    </w:p>
    <w:p w14:paraId="74C92EB3" w14:textId="35AB397E" w:rsidR="003D4961" w:rsidRPr="00882300" w:rsidRDefault="003D4961" w:rsidP="003D4961">
      <w:pPr>
        <w:keepNext/>
        <w:keepLines/>
        <w:jc w:val="center"/>
        <w:rPr>
          <w:rFonts w:ascii="Tahoma" w:eastAsia="Frutiger" w:hAnsi="Tahoma" w:cs="Tahoma"/>
          <w:b/>
          <w:color w:val="000000"/>
          <w:lang w:val="en-GB" w:eastAsia="en-US"/>
        </w:rPr>
      </w:pPr>
      <w:r w:rsidRPr="00882300">
        <w:rPr>
          <w:rFonts w:ascii="Tahoma" w:eastAsia="Frutiger" w:hAnsi="Tahoma" w:cs="Tahoma"/>
          <w:b/>
          <w:color w:val="000000"/>
          <w:lang w:val="en-GB" w:eastAsia="en-US"/>
        </w:rPr>
        <w:t>/</w:t>
      </w:r>
      <w:r w:rsidR="008D45A4" w:rsidRPr="00882300">
        <w:rPr>
          <w:rFonts w:ascii="Tahoma" w:eastAsia="Frutiger" w:hAnsi="Tahoma" w:cs="Tahoma"/>
          <w:b/>
          <w:color w:val="000000"/>
          <w:lang w:val="en-GB" w:eastAsia="en-US"/>
        </w:rPr>
        <w:t>to be applied if the contractor cooperates with a subcontractor</w:t>
      </w:r>
      <w:r w:rsidRPr="00882300">
        <w:rPr>
          <w:rFonts w:ascii="Tahoma" w:eastAsia="Frutiger" w:hAnsi="Tahoma" w:cs="Tahoma"/>
          <w:b/>
          <w:color w:val="000000"/>
          <w:lang w:val="en-GB" w:eastAsia="en-US"/>
        </w:rPr>
        <w:t>/</w:t>
      </w:r>
    </w:p>
    <w:p w14:paraId="6511791E" w14:textId="77777777" w:rsidR="003D4961" w:rsidRPr="00882300" w:rsidRDefault="003D4961" w:rsidP="003D4961">
      <w:pPr>
        <w:keepNext/>
        <w:keepLines/>
        <w:jc w:val="both"/>
        <w:rPr>
          <w:rFonts w:ascii="Tahoma" w:eastAsia="Frutiger" w:hAnsi="Tahoma" w:cs="Tahoma"/>
          <w:lang w:val="en-GB" w:eastAsia="en-US"/>
        </w:rPr>
      </w:pPr>
    </w:p>
    <w:p w14:paraId="6A6069E9" w14:textId="084FC98C" w:rsidR="003D4961" w:rsidRPr="00882300" w:rsidRDefault="00DD287B" w:rsidP="003D4961">
      <w:pPr>
        <w:keepNext/>
        <w:keepLines/>
        <w:jc w:val="both"/>
        <w:rPr>
          <w:rFonts w:ascii="Tahoma" w:eastAsia="Frutiger" w:hAnsi="Tahoma" w:cs="Tahoma"/>
          <w:lang w:val="en-GB" w:eastAsia="en-US"/>
        </w:rPr>
      </w:pPr>
      <w:r>
        <w:rPr>
          <w:rFonts w:ascii="Tahoma" w:eastAsia="Frutiger" w:hAnsi="Tahoma" w:cs="Tahoma"/>
          <w:lang w:val="en-GB" w:eastAsia="en-US"/>
        </w:rPr>
        <w:t>In the context of</w:t>
      </w:r>
      <w:r w:rsidR="00FE7218" w:rsidRPr="00882300">
        <w:rPr>
          <w:rFonts w:ascii="Tahoma" w:eastAsia="Frutiger" w:hAnsi="Tahoma" w:cs="Tahoma"/>
          <w:lang w:val="en-GB" w:eastAsia="en-US"/>
        </w:rPr>
        <w:t xml:space="preserve"> this contract, the contractor shall cooperate with the following subcontractor/s</w:t>
      </w:r>
      <w:r w:rsidR="003D4961" w:rsidRPr="00882300">
        <w:rPr>
          <w:rFonts w:ascii="Tahoma" w:eastAsia="Frutiger" w:hAnsi="Tahoma" w:cs="Tahoma"/>
          <w:lang w:val="en-GB" w:eastAsia="en-US"/>
        </w:rPr>
        <w:t>:</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FE7218" w:rsidRPr="00882300" w14:paraId="6DA73487" w14:textId="77777777" w:rsidTr="00960237">
        <w:trPr>
          <w:trHeight w:val="269"/>
          <w:jc w:val="center"/>
        </w:trPr>
        <w:tc>
          <w:tcPr>
            <w:tcW w:w="3527" w:type="dxa"/>
            <w:tcMar>
              <w:top w:w="0" w:type="dxa"/>
              <w:left w:w="108" w:type="dxa"/>
              <w:bottom w:w="0" w:type="dxa"/>
              <w:right w:w="108" w:type="dxa"/>
            </w:tcMar>
            <w:vAlign w:val="center"/>
            <w:hideMark/>
          </w:tcPr>
          <w:p w14:paraId="0FCBECB5" w14:textId="0F7BCCE2" w:rsidR="00FE7218" w:rsidRPr="00882300" w:rsidRDefault="00FE7218" w:rsidP="00960237">
            <w:pPr>
              <w:keepNext/>
              <w:keepLines/>
              <w:rPr>
                <w:rFonts w:ascii="Tahoma" w:eastAsia="Frutiger" w:hAnsi="Tahoma" w:cs="Tahoma"/>
                <w:lang w:val="en-GB" w:eastAsia="en-US"/>
              </w:rPr>
            </w:pPr>
            <w:r w:rsidRPr="00882300">
              <w:rPr>
                <w:rFonts w:ascii="Tahoma" w:hAnsi="Tahoma"/>
                <w:lang w:val="en-GB"/>
              </w:rPr>
              <w:t>Name of the subcontractor</w:t>
            </w:r>
          </w:p>
        </w:tc>
        <w:tc>
          <w:tcPr>
            <w:tcW w:w="5633" w:type="dxa"/>
            <w:tcMar>
              <w:top w:w="0" w:type="dxa"/>
              <w:left w:w="108" w:type="dxa"/>
              <w:bottom w:w="0" w:type="dxa"/>
              <w:right w:w="108" w:type="dxa"/>
            </w:tcMar>
            <w:vAlign w:val="center"/>
          </w:tcPr>
          <w:p w14:paraId="1D44A629" w14:textId="77777777" w:rsidR="00FE7218" w:rsidRPr="00882300" w:rsidRDefault="00FE7218" w:rsidP="00960237">
            <w:pPr>
              <w:keepNext/>
              <w:keepLines/>
              <w:rPr>
                <w:rFonts w:ascii="Tahoma" w:eastAsia="Frutiger" w:hAnsi="Tahoma" w:cs="Tahoma"/>
                <w:lang w:val="en-GB" w:eastAsia="en-US"/>
              </w:rPr>
            </w:pPr>
          </w:p>
        </w:tc>
      </w:tr>
      <w:tr w:rsidR="00FE7218" w:rsidRPr="00882300" w14:paraId="141249A7" w14:textId="77777777" w:rsidTr="00960237">
        <w:trPr>
          <w:trHeight w:val="273"/>
          <w:jc w:val="center"/>
        </w:trPr>
        <w:tc>
          <w:tcPr>
            <w:tcW w:w="3527" w:type="dxa"/>
            <w:tcMar>
              <w:top w:w="0" w:type="dxa"/>
              <w:left w:w="108" w:type="dxa"/>
              <w:bottom w:w="0" w:type="dxa"/>
              <w:right w:w="108" w:type="dxa"/>
            </w:tcMar>
            <w:vAlign w:val="center"/>
            <w:hideMark/>
          </w:tcPr>
          <w:p w14:paraId="429723BE" w14:textId="2959B64C" w:rsidR="00FE7218" w:rsidRPr="00882300" w:rsidRDefault="00FE7218" w:rsidP="00960237">
            <w:pPr>
              <w:keepNext/>
              <w:keepLines/>
              <w:rPr>
                <w:rFonts w:ascii="Tahoma" w:eastAsia="Frutiger" w:hAnsi="Tahoma" w:cs="Tahoma"/>
                <w:lang w:val="en-GB" w:eastAsia="en-US"/>
              </w:rPr>
            </w:pPr>
            <w:r w:rsidRPr="00882300">
              <w:rPr>
                <w:rFonts w:ascii="Tahoma" w:hAnsi="Tahoma"/>
                <w:lang w:val="en-GB"/>
              </w:rPr>
              <w:t>Full address</w:t>
            </w:r>
          </w:p>
        </w:tc>
        <w:tc>
          <w:tcPr>
            <w:tcW w:w="5633" w:type="dxa"/>
            <w:tcMar>
              <w:top w:w="0" w:type="dxa"/>
              <w:left w:w="108" w:type="dxa"/>
              <w:bottom w:w="0" w:type="dxa"/>
              <w:right w:w="108" w:type="dxa"/>
            </w:tcMar>
            <w:vAlign w:val="center"/>
          </w:tcPr>
          <w:p w14:paraId="3B42FDE0" w14:textId="77777777" w:rsidR="00FE7218" w:rsidRPr="00882300" w:rsidRDefault="00FE7218" w:rsidP="00960237">
            <w:pPr>
              <w:keepNext/>
              <w:keepLines/>
              <w:rPr>
                <w:rFonts w:ascii="Tahoma" w:eastAsia="Frutiger" w:hAnsi="Tahoma" w:cs="Tahoma"/>
                <w:lang w:val="en-GB" w:eastAsia="en-US"/>
              </w:rPr>
            </w:pPr>
          </w:p>
        </w:tc>
      </w:tr>
      <w:tr w:rsidR="00FE7218" w:rsidRPr="00882300" w14:paraId="38A0AC16" w14:textId="77777777" w:rsidTr="00960237">
        <w:trPr>
          <w:trHeight w:val="278"/>
          <w:jc w:val="center"/>
        </w:trPr>
        <w:tc>
          <w:tcPr>
            <w:tcW w:w="3527" w:type="dxa"/>
            <w:tcMar>
              <w:top w:w="0" w:type="dxa"/>
              <w:left w:w="108" w:type="dxa"/>
              <w:bottom w:w="0" w:type="dxa"/>
              <w:right w:w="108" w:type="dxa"/>
            </w:tcMar>
            <w:vAlign w:val="center"/>
            <w:hideMark/>
          </w:tcPr>
          <w:p w14:paraId="1CA045E4" w14:textId="06A5F506" w:rsidR="00FE7218" w:rsidRPr="00882300" w:rsidRDefault="00FE7218" w:rsidP="00960237">
            <w:pPr>
              <w:keepNext/>
              <w:keepLines/>
              <w:rPr>
                <w:rFonts w:ascii="Tahoma" w:eastAsia="Frutiger" w:hAnsi="Tahoma" w:cs="Tahoma"/>
                <w:lang w:val="en-GB" w:eastAsia="en-US"/>
              </w:rPr>
            </w:pPr>
            <w:r w:rsidRPr="00882300">
              <w:rPr>
                <w:rFonts w:ascii="Tahoma" w:hAnsi="Tahoma"/>
                <w:lang w:val="en-GB"/>
              </w:rPr>
              <w:t xml:space="preserve">Subcontractor requests direct payments </w:t>
            </w:r>
          </w:p>
        </w:tc>
        <w:tc>
          <w:tcPr>
            <w:tcW w:w="5633" w:type="dxa"/>
            <w:tcMar>
              <w:top w:w="0" w:type="dxa"/>
              <w:left w:w="108" w:type="dxa"/>
              <w:bottom w:w="0" w:type="dxa"/>
              <w:right w:w="108" w:type="dxa"/>
            </w:tcMar>
            <w:vAlign w:val="center"/>
            <w:hideMark/>
          </w:tcPr>
          <w:p w14:paraId="4BA5F479" w14:textId="55BB823F" w:rsidR="00FE7218" w:rsidRPr="00882300" w:rsidRDefault="00FE7218" w:rsidP="00960237">
            <w:pPr>
              <w:keepNext/>
              <w:keepLines/>
              <w:jc w:val="center"/>
              <w:rPr>
                <w:rFonts w:ascii="Tahoma" w:eastAsia="Frutiger" w:hAnsi="Tahoma" w:cs="Tahoma"/>
                <w:lang w:val="en-GB" w:eastAsia="en-US"/>
              </w:rPr>
            </w:pPr>
            <w:r w:rsidRPr="00882300">
              <w:rPr>
                <w:rFonts w:ascii="Tahoma" w:eastAsia="Frutiger" w:hAnsi="Tahoma" w:cs="Tahoma"/>
                <w:lang w:val="en-GB" w:eastAsia="en-US"/>
              </w:rPr>
              <w:t>YES / NO</w:t>
            </w:r>
          </w:p>
        </w:tc>
      </w:tr>
      <w:tr w:rsidR="00FE7218" w:rsidRPr="00882300" w14:paraId="502F1BD6" w14:textId="77777777" w:rsidTr="00960237">
        <w:trPr>
          <w:trHeight w:val="267"/>
          <w:jc w:val="center"/>
        </w:trPr>
        <w:tc>
          <w:tcPr>
            <w:tcW w:w="3527" w:type="dxa"/>
            <w:tcMar>
              <w:top w:w="0" w:type="dxa"/>
              <w:left w:w="108" w:type="dxa"/>
              <w:bottom w:w="0" w:type="dxa"/>
              <w:right w:w="108" w:type="dxa"/>
            </w:tcMar>
            <w:vAlign w:val="center"/>
            <w:hideMark/>
          </w:tcPr>
          <w:p w14:paraId="06F69193" w14:textId="7F455651" w:rsidR="00FE7218" w:rsidRPr="00882300" w:rsidRDefault="00FE7218" w:rsidP="00960237">
            <w:pPr>
              <w:keepNext/>
              <w:keepLines/>
              <w:rPr>
                <w:rFonts w:ascii="Tahoma" w:eastAsia="Frutiger" w:hAnsi="Tahoma" w:cs="Tahoma"/>
                <w:lang w:val="en-GB" w:eastAsia="en-US"/>
              </w:rPr>
            </w:pPr>
            <w:r w:rsidRPr="00882300">
              <w:rPr>
                <w:rFonts w:ascii="Tahoma" w:hAnsi="Tahoma"/>
                <w:lang w:val="en-GB"/>
              </w:rPr>
              <w:t xml:space="preserve">All legal representatives of the subcontractor </w:t>
            </w:r>
          </w:p>
        </w:tc>
        <w:tc>
          <w:tcPr>
            <w:tcW w:w="5633" w:type="dxa"/>
            <w:tcMar>
              <w:top w:w="0" w:type="dxa"/>
              <w:left w:w="108" w:type="dxa"/>
              <w:bottom w:w="0" w:type="dxa"/>
              <w:right w:w="108" w:type="dxa"/>
            </w:tcMar>
            <w:vAlign w:val="center"/>
          </w:tcPr>
          <w:p w14:paraId="3C3B761D" w14:textId="77777777" w:rsidR="00FE7218" w:rsidRPr="00882300" w:rsidRDefault="00FE7218" w:rsidP="00960237">
            <w:pPr>
              <w:keepNext/>
              <w:keepLines/>
              <w:rPr>
                <w:rFonts w:ascii="Tahoma" w:eastAsia="Frutiger" w:hAnsi="Tahoma" w:cs="Tahoma"/>
                <w:lang w:val="en-GB" w:eastAsia="en-US"/>
              </w:rPr>
            </w:pPr>
          </w:p>
        </w:tc>
      </w:tr>
      <w:tr w:rsidR="00FE7218" w:rsidRPr="00882300" w14:paraId="239F7C80" w14:textId="77777777" w:rsidTr="00960237">
        <w:trPr>
          <w:trHeight w:val="285"/>
          <w:jc w:val="center"/>
        </w:trPr>
        <w:tc>
          <w:tcPr>
            <w:tcW w:w="3527" w:type="dxa"/>
            <w:tcMar>
              <w:top w:w="0" w:type="dxa"/>
              <w:left w:w="108" w:type="dxa"/>
              <w:bottom w:w="0" w:type="dxa"/>
              <w:right w:w="108" w:type="dxa"/>
            </w:tcMar>
            <w:vAlign w:val="center"/>
            <w:hideMark/>
          </w:tcPr>
          <w:p w14:paraId="3A4BD0C3" w14:textId="76D46A51" w:rsidR="00FE7218" w:rsidRPr="00882300" w:rsidRDefault="00FE7218" w:rsidP="00960237">
            <w:pPr>
              <w:keepNext/>
              <w:keepLines/>
              <w:rPr>
                <w:rFonts w:ascii="Tahoma" w:eastAsia="Frutiger" w:hAnsi="Tahoma" w:cs="Tahoma"/>
                <w:lang w:val="en-GB" w:eastAsia="en-US"/>
              </w:rPr>
            </w:pPr>
            <w:r w:rsidRPr="00882300">
              <w:rPr>
                <w:rFonts w:ascii="Tahoma" w:hAnsi="Tahoma"/>
                <w:lang w:val="en-GB"/>
              </w:rPr>
              <w:t>Registration number of the subcontractor</w:t>
            </w:r>
          </w:p>
        </w:tc>
        <w:tc>
          <w:tcPr>
            <w:tcW w:w="5633" w:type="dxa"/>
            <w:tcMar>
              <w:top w:w="0" w:type="dxa"/>
              <w:left w:w="108" w:type="dxa"/>
              <w:bottom w:w="0" w:type="dxa"/>
              <w:right w:w="108" w:type="dxa"/>
            </w:tcMar>
            <w:vAlign w:val="center"/>
          </w:tcPr>
          <w:p w14:paraId="09949186" w14:textId="77777777" w:rsidR="00FE7218" w:rsidRPr="00882300" w:rsidRDefault="00FE7218" w:rsidP="00960237">
            <w:pPr>
              <w:keepNext/>
              <w:keepLines/>
              <w:rPr>
                <w:rFonts w:ascii="Tahoma" w:eastAsia="Frutiger" w:hAnsi="Tahoma" w:cs="Tahoma"/>
                <w:lang w:val="en-GB" w:eastAsia="en-US"/>
              </w:rPr>
            </w:pPr>
          </w:p>
        </w:tc>
      </w:tr>
      <w:tr w:rsidR="00FE7218" w:rsidRPr="00882300" w14:paraId="4F007940" w14:textId="77777777" w:rsidTr="00960237">
        <w:trPr>
          <w:trHeight w:val="261"/>
          <w:jc w:val="center"/>
        </w:trPr>
        <w:tc>
          <w:tcPr>
            <w:tcW w:w="3527" w:type="dxa"/>
            <w:tcMar>
              <w:top w:w="0" w:type="dxa"/>
              <w:left w:w="108" w:type="dxa"/>
              <w:bottom w:w="0" w:type="dxa"/>
              <w:right w:w="108" w:type="dxa"/>
            </w:tcMar>
            <w:vAlign w:val="center"/>
            <w:hideMark/>
          </w:tcPr>
          <w:p w14:paraId="38780488" w14:textId="64033D57" w:rsidR="00FE7218" w:rsidRPr="00882300" w:rsidRDefault="00FE7218" w:rsidP="00960237">
            <w:pPr>
              <w:keepNext/>
              <w:keepLines/>
              <w:rPr>
                <w:rFonts w:ascii="Tahoma" w:eastAsia="Frutiger" w:hAnsi="Tahoma" w:cs="Tahoma"/>
                <w:lang w:val="en-GB" w:eastAsia="en-US"/>
              </w:rPr>
            </w:pPr>
            <w:r w:rsidRPr="00882300">
              <w:rPr>
                <w:rFonts w:ascii="Tahoma" w:hAnsi="Tahoma"/>
                <w:lang w:val="en-GB"/>
              </w:rPr>
              <w:t>VAT ID number of the subcontractor</w:t>
            </w:r>
          </w:p>
        </w:tc>
        <w:tc>
          <w:tcPr>
            <w:tcW w:w="5633" w:type="dxa"/>
            <w:tcMar>
              <w:top w:w="0" w:type="dxa"/>
              <w:left w:w="108" w:type="dxa"/>
              <w:bottom w:w="0" w:type="dxa"/>
              <w:right w:w="108" w:type="dxa"/>
            </w:tcMar>
            <w:vAlign w:val="center"/>
          </w:tcPr>
          <w:p w14:paraId="6F529A90" w14:textId="77777777" w:rsidR="00FE7218" w:rsidRPr="00882300" w:rsidRDefault="00FE7218" w:rsidP="00960237">
            <w:pPr>
              <w:keepNext/>
              <w:keepLines/>
              <w:rPr>
                <w:rFonts w:ascii="Tahoma" w:eastAsia="Frutiger" w:hAnsi="Tahoma" w:cs="Tahoma"/>
                <w:lang w:val="en-GB" w:eastAsia="en-US"/>
              </w:rPr>
            </w:pPr>
          </w:p>
        </w:tc>
      </w:tr>
      <w:tr w:rsidR="00FE7218" w:rsidRPr="00882300" w14:paraId="6DDC5C11" w14:textId="77777777" w:rsidTr="00960237">
        <w:trPr>
          <w:trHeight w:val="279"/>
          <w:jc w:val="center"/>
        </w:trPr>
        <w:tc>
          <w:tcPr>
            <w:tcW w:w="3527" w:type="dxa"/>
            <w:tcMar>
              <w:top w:w="0" w:type="dxa"/>
              <w:left w:w="108" w:type="dxa"/>
              <w:bottom w:w="0" w:type="dxa"/>
              <w:right w:w="108" w:type="dxa"/>
            </w:tcMar>
            <w:vAlign w:val="center"/>
            <w:hideMark/>
          </w:tcPr>
          <w:p w14:paraId="60387EAA" w14:textId="39AE58DF" w:rsidR="00FE7218" w:rsidRPr="00882300" w:rsidRDefault="00FE7218" w:rsidP="00960237">
            <w:pPr>
              <w:keepNext/>
              <w:keepLines/>
              <w:rPr>
                <w:rFonts w:ascii="Tahoma" w:eastAsia="Frutiger" w:hAnsi="Tahoma" w:cs="Tahoma"/>
                <w:lang w:val="en-GB" w:eastAsia="en-US"/>
              </w:rPr>
            </w:pPr>
            <w:r w:rsidRPr="00882300">
              <w:rPr>
                <w:rFonts w:ascii="Tahoma" w:hAnsi="Tahoma"/>
                <w:lang w:val="en-GB"/>
              </w:rPr>
              <w:t>Subcontractor’s transaction account No.</w:t>
            </w:r>
          </w:p>
        </w:tc>
        <w:tc>
          <w:tcPr>
            <w:tcW w:w="5633" w:type="dxa"/>
            <w:tcMar>
              <w:top w:w="0" w:type="dxa"/>
              <w:left w:w="108" w:type="dxa"/>
              <w:bottom w:w="0" w:type="dxa"/>
              <w:right w:w="108" w:type="dxa"/>
            </w:tcMar>
            <w:vAlign w:val="center"/>
          </w:tcPr>
          <w:p w14:paraId="7260279B" w14:textId="77777777" w:rsidR="00FE7218" w:rsidRPr="00882300" w:rsidRDefault="00FE7218" w:rsidP="00960237">
            <w:pPr>
              <w:keepNext/>
              <w:keepLines/>
              <w:rPr>
                <w:rFonts w:ascii="Tahoma" w:eastAsia="Frutiger" w:hAnsi="Tahoma" w:cs="Tahoma"/>
                <w:lang w:val="en-GB" w:eastAsia="en-US"/>
              </w:rPr>
            </w:pPr>
          </w:p>
        </w:tc>
      </w:tr>
      <w:tr w:rsidR="00FE7218" w:rsidRPr="00882300" w14:paraId="487C5F5F" w14:textId="77777777" w:rsidTr="00960237">
        <w:trPr>
          <w:trHeight w:val="301"/>
          <w:jc w:val="center"/>
        </w:trPr>
        <w:tc>
          <w:tcPr>
            <w:tcW w:w="3527" w:type="dxa"/>
            <w:tcMar>
              <w:top w:w="0" w:type="dxa"/>
              <w:left w:w="108" w:type="dxa"/>
              <w:bottom w:w="0" w:type="dxa"/>
              <w:right w:w="108" w:type="dxa"/>
            </w:tcMar>
            <w:vAlign w:val="center"/>
            <w:hideMark/>
          </w:tcPr>
          <w:p w14:paraId="39C4F4A2" w14:textId="09290761" w:rsidR="00FE7218" w:rsidRPr="00882300" w:rsidRDefault="00FE7218" w:rsidP="00960237">
            <w:pPr>
              <w:keepNext/>
              <w:keepLines/>
              <w:rPr>
                <w:rFonts w:ascii="Tahoma" w:eastAsia="Frutiger" w:hAnsi="Tahoma" w:cs="Tahoma"/>
                <w:lang w:val="en-GB" w:eastAsia="en-US"/>
              </w:rPr>
            </w:pPr>
            <w:r w:rsidRPr="00882300">
              <w:rPr>
                <w:rFonts w:ascii="Tahoma" w:hAnsi="Tahoma"/>
                <w:lang w:val="en-GB"/>
              </w:rPr>
              <w:t>The part of the public contract that is subcontracted (type/description of works)</w:t>
            </w:r>
          </w:p>
        </w:tc>
        <w:tc>
          <w:tcPr>
            <w:tcW w:w="5633" w:type="dxa"/>
            <w:tcMar>
              <w:top w:w="0" w:type="dxa"/>
              <w:left w:w="108" w:type="dxa"/>
              <w:bottom w:w="0" w:type="dxa"/>
              <w:right w:w="108" w:type="dxa"/>
            </w:tcMar>
            <w:vAlign w:val="center"/>
          </w:tcPr>
          <w:p w14:paraId="53E9B973" w14:textId="77777777" w:rsidR="00FE7218" w:rsidRPr="00882300" w:rsidRDefault="00FE7218" w:rsidP="00960237">
            <w:pPr>
              <w:keepNext/>
              <w:keepLines/>
              <w:rPr>
                <w:rFonts w:ascii="Tahoma" w:eastAsia="Frutiger" w:hAnsi="Tahoma" w:cs="Tahoma"/>
                <w:lang w:val="en-GB" w:eastAsia="en-US"/>
              </w:rPr>
            </w:pPr>
          </w:p>
        </w:tc>
      </w:tr>
      <w:tr w:rsidR="00FE7218" w:rsidRPr="00882300" w14:paraId="54B2E8DA" w14:textId="77777777" w:rsidTr="00960237">
        <w:trPr>
          <w:trHeight w:val="235"/>
          <w:jc w:val="center"/>
        </w:trPr>
        <w:tc>
          <w:tcPr>
            <w:tcW w:w="3527" w:type="dxa"/>
            <w:tcMar>
              <w:top w:w="0" w:type="dxa"/>
              <w:left w:w="108" w:type="dxa"/>
              <w:bottom w:w="0" w:type="dxa"/>
              <w:right w:w="108" w:type="dxa"/>
            </w:tcMar>
            <w:vAlign w:val="center"/>
            <w:hideMark/>
          </w:tcPr>
          <w:p w14:paraId="66639D3F" w14:textId="364A8724" w:rsidR="00FE7218" w:rsidRPr="00882300" w:rsidRDefault="00FE7218" w:rsidP="00960237">
            <w:pPr>
              <w:keepNext/>
              <w:keepLines/>
              <w:rPr>
                <w:rFonts w:ascii="Tahoma" w:eastAsia="Frutiger" w:hAnsi="Tahoma" w:cs="Tahoma"/>
                <w:lang w:val="en-GB" w:eastAsia="en-US"/>
              </w:rPr>
            </w:pPr>
            <w:r w:rsidRPr="00882300">
              <w:rPr>
                <w:rFonts w:ascii="Tahoma" w:hAnsi="Tahoma"/>
                <w:lang w:val="en-GB"/>
              </w:rPr>
              <w:t>The amount/share (%) subcontracted</w:t>
            </w:r>
          </w:p>
        </w:tc>
        <w:tc>
          <w:tcPr>
            <w:tcW w:w="5633" w:type="dxa"/>
            <w:tcMar>
              <w:top w:w="0" w:type="dxa"/>
              <w:left w:w="108" w:type="dxa"/>
              <w:bottom w:w="0" w:type="dxa"/>
              <w:right w:w="108" w:type="dxa"/>
            </w:tcMar>
            <w:vAlign w:val="center"/>
          </w:tcPr>
          <w:p w14:paraId="16945CA5" w14:textId="77777777" w:rsidR="00FE7218" w:rsidRPr="00882300" w:rsidRDefault="00FE7218" w:rsidP="00960237">
            <w:pPr>
              <w:keepNext/>
              <w:keepLines/>
              <w:rPr>
                <w:rFonts w:ascii="Tahoma" w:eastAsia="Frutiger" w:hAnsi="Tahoma" w:cs="Tahoma"/>
                <w:lang w:val="en-GB" w:eastAsia="en-US"/>
              </w:rPr>
            </w:pPr>
          </w:p>
        </w:tc>
      </w:tr>
      <w:tr w:rsidR="00FE7218" w:rsidRPr="00882300" w14:paraId="16209C8A" w14:textId="77777777" w:rsidTr="00960237">
        <w:trPr>
          <w:trHeight w:val="270"/>
          <w:jc w:val="center"/>
        </w:trPr>
        <w:tc>
          <w:tcPr>
            <w:tcW w:w="3527" w:type="dxa"/>
            <w:tcMar>
              <w:top w:w="0" w:type="dxa"/>
              <w:left w:w="108" w:type="dxa"/>
              <w:bottom w:w="0" w:type="dxa"/>
              <w:right w:w="108" w:type="dxa"/>
            </w:tcMar>
            <w:vAlign w:val="center"/>
            <w:hideMark/>
          </w:tcPr>
          <w:p w14:paraId="6E9BD4E6" w14:textId="4F21C074" w:rsidR="00FE7218" w:rsidRPr="00882300" w:rsidRDefault="00FE7218" w:rsidP="00960237">
            <w:pPr>
              <w:keepNext/>
              <w:keepLines/>
              <w:rPr>
                <w:rFonts w:ascii="Tahoma" w:eastAsia="Frutiger" w:hAnsi="Tahoma" w:cs="Tahoma"/>
                <w:lang w:val="en-GB" w:eastAsia="en-US"/>
              </w:rPr>
            </w:pPr>
            <w:r w:rsidRPr="00882300">
              <w:rPr>
                <w:rFonts w:ascii="Tahoma" w:hAnsi="Tahoma"/>
                <w:lang w:val="en-GB"/>
              </w:rPr>
              <w:t>Value of the works excl. VAT</w:t>
            </w:r>
          </w:p>
        </w:tc>
        <w:tc>
          <w:tcPr>
            <w:tcW w:w="5633" w:type="dxa"/>
            <w:tcMar>
              <w:top w:w="0" w:type="dxa"/>
              <w:left w:w="108" w:type="dxa"/>
              <w:bottom w:w="0" w:type="dxa"/>
              <w:right w:w="108" w:type="dxa"/>
            </w:tcMar>
            <w:vAlign w:val="center"/>
          </w:tcPr>
          <w:p w14:paraId="6B43765C" w14:textId="77777777" w:rsidR="00FE7218" w:rsidRPr="00882300" w:rsidRDefault="00FE7218" w:rsidP="00960237">
            <w:pPr>
              <w:keepNext/>
              <w:keepLines/>
              <w:rPr>
                <w:rFonts w:ascii="Tahoma" w:eastAsia="Frutiger" w:hAnsi="Tahoma" w:cs="Tahoma"/>
                <w:lang w:val="en-GB" w:eastAsia="en-US"/>
              </w:rPr>
            </w:pPr>
          </w:p>
        </w:tc>
      </w:tr>
      <w:tr w:rsidR="003D4961" w:rsidRPr="00882300" w14:paraId="76CD8DC1" w14:textId="77777777" w:rsidTr="00960237">
        <w:trPr>
          <w:trHeight w:val="273"/>
          <w:jc w:val="center"/>
        </w:trPr>
        <w:tc>
          <w:tcPr>
            <w:tcW w:w="3527" w:type="dxa"/>
            <w:tcMar>
              <w:top w:w="0" w:type="dxa"/>
              <w:left w:w="108" w:type="dxa"/>
              <w:bottom w:w="0" w:type="dxa"/>
              <w:right w:w="108" w:type="dxa"/>
            </w:tcMar>
            <w:vAlign w:val="center"/>
            <w:hideMark/>
          </w:tcPr>
          <w:p w14:paraId="7C220A02" w14:textId="045C0796" w:rsidR="003D4961" w:rsidRPr="00882300" w:rsidRDefault="00FE7218" w:rsidP="00960237">
            <w:pPr>
              <w:keepNext/>
              <w:keepLines/>
              <w:rPr>
                <w:rFonts w:ascii="Tahoma" w:eastAsia="Frutiger" w:hAnsi="Tahoma" w:cs="Tahoma"/>
                <w:lang w:val="en-GB" w:eastAsia="en-US"/>
              </w:rPr>
            </w:pPr>
            <w:r w:rsidRPr="00882300">
              <w:rPr>
                <w:rFonts w:ascii="Tahoma" w:eastAsia="Frutiger" w:hAnsi="Tahoma" w:cs="Tahoma"/>
                <w:lang w:val="en-GB" w:eastAsia="en-US"/>
              </w:rPr>
              <w:t>Place of implementation</w:t>
            </w:r>
          </w:p>
        </w:tc>
        <w:tc>
          <w:tcPr>
            <w:tcW w:w="5633" w:type="dxa"/>
            <w:tcMar>
              <w:top w:w="0" w:type="dxa"/>
              <w:left w:w="108" w:type="dxa"/>
              <w:bottom w:w="0" w:type="dxa"/>
              <w:right w:w="108" w:type="dxa"/>
            </w:tcMar>
            <w:vAlign w:val="center"/>
          </w:tcPr>
          <w:p w14:paraId="40E6F18D" w14:textId="77777777" w:rsidR="003D4961" w:rsidRPr="00882300" w:rsidRDefault="003D4961" w:rsidP="00960237">
            <w:pPr>
              <w:keepNext/>
              <w:keepLines/>
              <w:rPr>
                <w:rFonts w:ascii="Tahoma" w:eastAsia="Frutiger" w:hAnsi="Tahoma" w:cs="Tahoma"/>
                <w:lang w:val="en-GB" w:eastAsia="en-US"/>
              </w:rPr>
            </w:pPr>
          </w:p>
        </w:tc>
      </w:tr>
      <w:tr w:rsidR="003D4961" w:rsidRPr="00882300" w14:paraId="1A5AF311" w14:textId="77777777" w:rsidTr="00960237">
        <w:trPr>
          <w:trHeight w:val="277"/>
          <w:jc w:val="center"/>
        </w:trPr>
        <w:tc>
          <w:tcPr>
            <w:tcW w:w="3527" w:type="dxa"/>
            <w:tcMar>
              <w:top w:w="0" w:type="dxa"/>
              <w:left w:w="108" w:type="dxa"/>
              <w:bottom w:w="0" w:type="dxa"/>
              <w:right w:w="108" w:type="dxa"/>
            </w:tcMar>
            <w:vAlign w:val="center"/>
            <w:hideMark/>
          </w:tcPr>
          <w:p w14:paraId="46C415A8" w14:textId="07DC83A2" w:rsidR="003D4961" w:rsidRPr="00882300" w:rsidRDefault="00FE7218" w:rsidP="00FE7218">
            <w:pPr>
              <w:keepNext/>
              <w:keepLines/>
              <w:rPr>
                <w:rFonts w:ascii="Tahoma" w:eastAsia="Frutiger" w:hAnsi="Tahoma" w:cs="Tahoma"/>
                <w:lang w:val="en-GB" w:eastAsia="en-US"/>
              </w:rPr>
            </w:pPr>
            <w:r w:rsidRPr="00882300">
              <w:rPr>
                <w:rFonts w:ascii="Tahoma" w:eastAsia="Frutiger" w:hAnsi="Tahoma" w:cs="Tahoma"/>
                <w:lang w:val="en-GB" w:eastAsia="en-US"/>
              </w:rPr>
              <w:t>Implementation deadline</w:t>
            </w:r>
          </w:p>
        </w:tc>
        <w:tc>
          <w:tcPr>
            <w:tcW w:w="5633" w:type="dxa"/>
            <w:tcMar>
              <w:top w:w="0" w:type="dxa"/>
              <w:left w:w="108" w:type="dxa"/>
              <w:bottom w:w="0" w:type="dxa"/>
              <w:right w:w="108" w:type="dxa"/>
            </w:tcMar>
            <w:vAlign w:val="center"/>
          </w:tcPr>
          <w:p w14:paraId="6B7FA146" w14:textId="77777777" w:rsidR="003D4961" w:rsidRPr="00882300" w:rsidRDefault="003D4961" w:rsidP="00960237">
            <w:pPr>
              <w:keepNext/>
              <w:keepLines/>
              <w:rPr>
                <w:rFonts w:ascii="Tahoma" w:eastAsia="Frutiger" w:hAnsi="Tahoma" w:cs="Tahoma"/>
                <w:lang w:val="en-GB" w:eastAsia="en-US"/>
              </w:rPr>
            </w:pPr>
          </w:p>
        </w:tc>
      </w:tr>
    </w:tbl>
    <w:p w14:paraId="2E2B97BD" w14:textId="77777777" w:rsidR="003D4961" w:rsidRPr="00882300" w:rsidRDefault="003D4961" w:rsidP="003D4961">
      <w:pPr>
        <w:keepNext/>
        <w:keepLines/>
        <w:jc w:val="both"/>
        <w:rPr>
          <w:rFonts w:ascii="Tahoma" w:eastAsia="Frutiger" w:hAnsi="Tahoma" w:cs="Tahoma"/>
          <w:lang w:val="en-GB" w:eastAsia="en-US"/>
        </w:rPr>
      </w:pPr>
    </w:p>
    <w:p w14:paraId="5968E8DA" w14:textId="5663B6A5" w:rsidR="003D4961" w:rsidRPr="00882300" w:rsidRDefault="00792905" w:rsidP="003D4961">
      <w:pPr>
        <w:keepNext/>
        <w:keepLines/>
        <w:jc w:val="both"/>
        <w:rPr>
          <w:rFonts w:ascii="Tahoma" w:eastAsia="Frutiger" w:hAnsi="Tahoma" w:cs="Tahoma"/>
          <w:lang w:val="en-GB" w:eastAsia="en-US"/>
        </w:rPr>
      </w:pPr>
      <w:r>
        <w:rPr>
          <w:rFonts w:ascii="Tahoma" w:hAnsi="Tahoma"/>
          <w:lang w:val="en-GB"/>
        </w:rPr>
        <w:t>The</w:t>
      </w:r>
      <w:r w:rsidR="00B128AD" w:rsidRPr="00882300">
        <w:rPr>
          <w:rFonts w:ascii="Tahoma" w:hAnsi="Tahoma"/>
          <w:lang w:val="en-GB"/>
        </w:rPr>
        <w:t xml:space="preserve"> contractor that </w:t>
      </w:r>
      <w:r>
        <w:rPr>
          <w:rFonts w:ascii="Tahoma" w:hAnsi="Tahoma"/>
          <w:lang w:val="en-GB"/>
        </w:rPr>
        <w:t>performs the</w:t>
      </w:r>
      <w:r w:rsidR="00B128AD" w:rsidRPr="00882300">
        <w:rPr>
          <w:rFonts w:ascii="Tahoma" w:hAnsi="Tahoma"/>
          <w:lang w:val="en-GB"/>
        </w:rPr>
        <w:t xml:space="preserve"> public contract with one or more subcontractors </w:t>
      </w:r>
      <w:r>
        <w:rPr>
          <w:rFonts w:ascii="Tahoma" w:hAnsi="Tahoma"/>
          <w:lang w:val="en-GB"/>
        </w:rPr>
        <w:t>shall</w:t>
      </w:r>
      <w:r w:rsidR="00B128AD" w:rsidRPr="00882300">
        <w:rPr>
          <w:rFonts w:ascii="Tahoma" w:hAnsi="Tahoma"/>
          <w:lang w:val="en-GB"/>
        </w:rPr>
        <w:t xml:space="preserve"> comply fully with the obligations laid down in Article 94 of ZJN-3 and the requirements laid down in the tender documentation, and submit completed, signed and stamped </w:t>
      </w:r>
      <w:r>
        <w:rPr>
          <w:rFonts w:ascii="Tahoma" w:hAnsi="Tahoma"/>
          <w:lang w:val="en-GB"/>
        </w:rPr>
        <w:t>required</w:t>
      </w:r>
      <w:r w:rsidRPr="00882300">
        <w:rPr>
          <w:rFonts w:ascii="Tahoma" w:hAnsi="Tahoma"/>
          <w:lang w:val="en-GB"/>
        </w:rPr>
        <w:t xml:space="preserve"> </w:t>
      </w:r>
      <w:r>
        <w:rPr>
          <w:rFonts w:ascii="Tahoma" w:hAnsi="Tahoma"/>
          <w:lang w:val="en-GB"/>
        </w:rPr>
        <w:t>forms from</w:t>
      </w:r>
      <w:r w:rsidR="00B128AD" w:rsidRPr="00882300">
        <w:rPr>
          <w:rFonts w:ascii="Tahoma" w:hAnsi="Tahoma"/>
          <w:lang w:val="en-GB"/>
        </w:rPr>
        <w:t xml:space="preserve"> the tender documentation for all subcontractors listed. If the contractor fails to act in line with Article 94 of ZJN-3, the Contracting Entity will put forth to the National Review Commission a proposal to institute minor offence proceedings as per point 2 of paragraph 1 of Article 112 of </w:t>
      </w:r>
      <w:r w:rsidR="003D4961" w:rsidRPr="00882300">
        <w:rPr>
          <w:rFonts w:ascii="Tahoma" w:eastAsia="Frutiger" w:hAnsi="Tahoma" w:cs="Tahoma"/>
          <w:lang w:val="en-GB" w:eastAsia="en-US"/>
        </w:rPr>
        <w:t>ZJN-3.</w:t>
      </w:r>
    </w:p>
    <w:p w14:paraId="28B9E011" w14:textId="77777777" w:rsidR="003D4961" w:rsidRPr="00882300" w:rsidRDefault="003D4961" w:rsidP="003D4961">
      <w:pPr>
        <w:keepNext/>
        <w:keepLines/>
        <w:jc w:val="both"/>
        <w:rPr>
          <w:rFonts w:ascii="Tahoma" w:eastAsia="Frutiger" w:hAnsi="Tahoma" w:cs="Tahoma"/>
          <w:lang w:val="en-GB" w:eastAsia="en-US"/>
        </w:rPr>
      </w:pPr>
    </w:p>
    <w:p w14:paraId="7DD5C317" w14:textId="4A62BEBE" w:rsidR="003D4961" w:rsidRPr="00882300" w:rsidRDefault="00B128AD" w:rsidP="003D4961">
      <w:pPr>
        <w:keepNext/>
        <w:keepLines/>
        <w:jc w:val="both"/>
        <w:rPr>
          <w:rFonts w:ascii="Tahoma" w:eastAsia="Frutiger" w:hAnsi="Tahoma" w:cs="Tahoma"/>
          <w:lang w:val="en-GB" w:eastAsia="en-US"/>
        </w:rPr>
      </w:pPr>
      <w:r w:rsidRPr="00882300">
        <w:rPr>
          <w:rFonts w:ascii="Tahoma" w:hAnsi="Tahoma"/>
          <w:lang w:val="en-GB"/>
        </w:rPr>
        <w:t>The subcontractor is required to comply with all Contracting Entity’s conditions and requirements relating to subcontractors that are indicated in the tender documentation, and complete all indicated attachments referring to the subcontractors’ fulfilment of conditions</w:t>
      </w:r>
      <w:r w:rsidR="003D4961" w:rsidRPr="00882300">
        <w:rPr>
          <w:rFonts w:ascii="Tahoma" w:eastAsia="Frutiger" w:hAnsi="Tahoma" w:cs="Tahoma"/>
          <w:lang w:val="en-GB" w:eastAsia="en-US"/>
        </w:rPr>
        <w:t>.</w:t>
      </w:r>
    </w:p>
    <w:p w14:paraId="0CAA3E2C" w14:textId="77777777" w:rsidR="003D4961" w:rsidRPr="00882300" w:rsidRDefault="003D4961" w:rsidP="003D4961">
      <w:pPr>
        <w:keepNext/>
        <w:keepLines/>
        <w:jc w:val="both"/>
        <w:rPr>
          <w:rFonts w:ascii="Tahoma" w:eastAsia="Frutiger" w:hAnsi="Tahoma" w:cs="Tahoma"/>
          <w:lang w:val="en-GB" w:eastAsia="en-US"/>
        </w:rPr>
      </w:pPr>
    </w:p>
    <w:p w14:paraId="7A1FD85A" w14:textId="700AFD62" w:rsidR="003D4961" w:rsidRPr="00882300" w:rsidRDefault="00B128AD" w:rsidP="003D4961">
      <w:pPr>
        <w:keepNext/>
        <w:keepLines/>
        <w:jc w:val="both"/>
        <w:rPr>
          <w:rFonts w:ascii="Tahoma" w:eastAsia="Frutiger" w:hAnsi="Tahoma" w:cs="Tahoma"/>
          <w:lang w:val="en-GB" w:eastAsia="en-US"/>
        </w:rPr>
      </w:pPr>
      <w:r w:rsidRPr="00882300">
        <w:rPr>
          <w:rFonts w:ascii="Tahoma" w:hAnsi="Tahoma"/>
          <w:lang w:val="en-GB"/>
        </w:rPr>
        <w:t>In relation to the Contracting Entity, the contractor shall be fully responsible for the sound performance of the contractual obligations irrespective of the number of subcontractors</w:t>
      </w:r>
      <w:r w:rsidR="003D4961" w:rsidRPr="00882300">
        <w:rPr>
          <w:rFonts w:ascii="Tahoma" w:eastAsia="Frutiger" w:hAnsi="Tahoma" w:cs="Tahoma"/>
          <w:lang w:val="en-GB" w:eastAsia="en-US"/>
        </w:rPr>
        <w:t>.</w:t>
      </w:r>
    </w:p>
    <w:p w14:paraId="32BBE1A4" w14:textId="77777777" w:rsidR="003D4961" w:rsidRPr="00882300" w:rsidRDefault="003D4961" w:rsidP="003D4961">
      <w:pPr>
        <w:keepNext/>
        <w:keepLines/>
        <w:jc w:val="both"/>
        <w:rPr>
          <w:rFonts w:ascii="Tahoma" w:eastAsia="Frutiger" w:hAnsi="Tahoma" w:cs="Tahoma"/>
          <w:lang w:val="en-GB" w:eastAsia="en-US"/>
        </w:rPr>
      </w:pPr>
    </w:p>
    <w:p w14:paraId="6CCC2E9C" w14:textId="2520ADD1" w:rsidR="003D4961" w:rsidRPr="00882300" w:rsidRDefault="00B128AD" w:rsidP="003D4961">
      <w:pPr>
        <w:keepNext/>
        <w:keepLines/>
        <w:jc w:val="both"/>
        <w:rPr>
          <w:rFonts w:ascii="Tahoma" w:eastAsia="Frutiger" w:hAnsi="Tahoma" w:cs="Tahoma"/>
          <w:lang w:val="en-GB" w:eastAsia="en-US"/>
        </w:rPr>
      </w:pPr>
      <w:r w:rsidRPr="00882300">
        <w:rPr>
          <w:rFonts w:ascii="Tahoma" w:hAnsi="Tahoma"/>
          <w:lang w:val="en-GB"/>
        </w:rPr>
        <w:t xml:space="preserve">During the performance of the contract, the contractor shall be required to inform the Contracting Entity of any changes </w:t>
      </w:r>
      <w:r w:rsidR="009115DE">
        <w:rPr>
          <w:rFonts w:ascii="Tahoma" w:hAnsi="Tahoma"/>
          <w:lang w:val="en-GB"/>
        </w:rPr>
        <w:t>of</w:t>
      </w:r>
      <w:r w:rsidRPr="00882300">
        <w:rPr>
          <w:rFonts w:ascii="Tahoma" w:hAnsi="Tahoma"/>
          <w:lang w:val="en-GB"/>
        </w:rPr>
        <w:t xml:space="preserve"> the information referred to in paragraph 2 of Article 94 of ZJN-3, and send information about new subcontractors that it intends to include subsequently, within five (5) days of the change. If new subcontractors are included, the contractor is also required to send the data and documents indicated in indents 2, 3 and 4 of paragraph 2 of Article 94 of ZJN-3 along with the notice</w:t>
      </w:r>
      <w:r w:rsidR="003D4961" w:rsidRPr="00882300">
        <w:rPr>
          <w:rFonts w:ascii="Tahoma" w:eastAsia="Frutiger" w:hAnsi="Tahoma" w:cs="Tahoma"/>
          <w:lang w:val="en-GB" w:eastAsia="en-US"/>
        </w:rPr>
        <w:t xml:space="preserve">. </w:t>
      </w:r>
      <w:r w:rsidRPr="00882300">
        <w:rPr>
          <w:rFonts w:ascii="Tahoma" w:eastAsia="Frutiger" w:hAnsi="Tahoma" w:cs="Tahoma"/>
          <w:lang w:val="en-GB" w:eastAsia="en-US"/>
        </w:rPr>
        <w:t>If the contractor does not inform the Contracting Entity about potential changes of information regarding the subcontractors during the implementation of this contract (the third paragraph of Article 94), the Contracting Entity will file a motion to the National Audit Committee to initiate a minor offence procedure referred to in point 1 of the first paragraph of Article 112 of the</w:t>
      </w:r>
      <w:r w:rsidR="003D4961" w:rsidRPr="00882300">
        <w:rPr>
          <w:rFonts w:ascii="Tahoma" w:eastAsia="Frutiger" w:hAnsi="Tahoma" w:cs="Tahoma"/>
          <w:lang w:val="en-GB" w:eastAsia="en-US"/>
        </w:rPr>
        <w:t xml:space="preserve"> ZJN-3.</w:t>
      </w:r>
    </w:p>
    <w:p w14:paraId="7025154C" w14:textId="77777777" w:rsidR="003D4961" w:rsidRPr="00882300" w:rsidRDefault="003D4961" w:rsidP="003D4961">
      <w:pPr>
        <w:keepNext/>
        <w:keepLines/>
        <w:jc w:val="both"/>
        <w:rPr>
          <w:rFonts w:ascii="Tahoma" w:eastAsia="Frutiger" w:hAnsi="Tahoma" w:cs="Tahoma"/>
          <w:lang w:val="en-GB" w:eastAsia="en-US"/>
        </w:rPr>
      </w:pPr>
    </w:p>
    <w:p w14:paraId="59AF03E9" w14:textId="4CEFF9B7" w:rsidR="003D4961" w:rsidRPr="00882300" w:rsidRDefault="00C86C38" w:rsidP="003D4961">
      <w:pPr>
        <w:keepNext/>
        <w:keepLines/>
        <w:jc w:val="both"/>
        <w:rPr>
          <w:rFonts w:ascii="Tahoma" w:eastAsia="Frutiger" w:hAnsi="Tahoma" w:cs="Tahoma"/>
          <w:lang w:val="en-GB" w:eastAsia="en-US"/>
        </w:rPr>
      </w:pPr>
      <w:r w:rsidRPr="00882300">
        <w:rPr>
          <w:rFonts w:ascii="Tahoma" w:eastAsia="Frutiger" w:hAnsi="Tahoma" w:cs="Tahoma"/>
          <w:lang w:val="en-GB" w:eastAsia="en-US"/>
        </w:rPr>
        <w:t xml:space="preserve">In accordance with paragraph 4 of Article </w:t>
      </w:r>
      <w:r w:rsidR="003D4961" w:rsidRPr="00882300">
        <w:rPr>
          <w:rFonts w:ascii="Tahoma" w:eastAsia="Frutiger" w:hAnsi="Tahoma" w:cs="Tahoma"/>
          <w:lang w:val="en-GB" w:eastAsia="en-US"/>
        </w:rPr>
        <w:t>94</w:t>
      </w:r>
      <w:r w:rsidRPr="00882300">
        <w:rPr>
          <w:rFonts w:ascii="Tahoma" w:eastAsia="Frutiger" w:hAnsi="Tahoma" w:cs="Tahoma"/>
          <w:lang w:val="en-GB" w:eastAsia="en-US"/>
        </w:rPr>
        <w:t xml:space="preserve"> of the</w:t>
      </w:r>
      <w:r w:rsidR="003D4961" w:rsidRPr="00882300">
        <w:rPr>
          <w:rFonts w:ascii="Tahoma" w:eastAsia="Frutiger" w:hAnsi="Tahoma" w:cs="Tahoma"/>
          <w:lang w:val="en-GB" w:eastAsia="en-US"/>
        </w:rPr>
        <w:t xml:space="preserve"> ZJN-3</w:t>
      </w:r>
      <w:r w:rsidRPr="00882300">
        <w:rPr>
          <w:rFonts w:ascii="Tahoma" w:eastAsia="Frutiger" w:hAnsi="Tahoma" w:cs="Tahoma"/>
          <w:lang w:val="en-GB" w:eastAsia="en-US"/>
        </w:rPr>
        <w:t xml:space="preserve">, the Contracting Entity shall reject any subcontractor, if grounds for exclusion referred to in </w:t>
      </w:r>
      <w:r w:rsidR="003D4961" w:rsidRPr="00882300">
        <w:rPr>
          <w:rFonts w:ascii="Tahoma" w:eastAsia="Frutiger" w:hAnsi="Tahoma" w:cs="Tahoma"/>
          <w:lang w:val="en-GB" w:eastAsia="en-US"/>
        </w:rPr>
        <w:t>4.1.</w:t>
      </w:r>
      <w:r w:rsidRPr="00882300">
        <w:rPr>
          <w:rFonts w:ascii="Tahoma" w:eastAsia="Frutiger" w:hAnsi="Tahoma" w:cs="Tahoma"/>
          <w:lang w:val="en-GB" w:eastAsia="en-US"/>
        </w:rPr>
        <w:t xml:space="preserve"> of the tender documentation exist for such subcontractor. The Contracting Entity may reject the proposal to change the subcontractor or include a new subcontractor even where this could affect the uninterrupted implementation or completion of works and if the new subcontractor does not meet the conditions set by the Contracting Entity in the documentation relating to the contract award</w:t>
      </w:r>
      <w:r w:rsidR="003D4961" w:rsidRPr="00882300">
        <w:rPr>
          <w:rFonts w:ascii="Tahoma" w:eastAsia="Frutiger" w:hAnsi="Tahoma" w:cs="Tahoma"/>
          <w:lang w:val="en-GB" w:eastAsia="en-US"/>
        </w:rPr>
        <w:t>.</w:t>
      </w:r>
      <w:r w:rsidRPr="00882300">
        <w:rPr>
          <w:rFonts w:ascii="Tahoma" w:eastAsia="Frutiger" w:hAnsi="Tahoma" w:cs="Tahoma"/>
          <w:lang w:val="en-GB" w:eastAsia="en-US"/>
        </w:rPr>
        <w:t xml:space="preserve"> The Contracting Entity shall notify the contractor about potential rejection of a new subcontractor within ten</w:t>
      </w:r>
      <w:r w:rsidR="003D4961" w:rsidRPr="00882300">
        <w:rPr>
          <w:rFonts w:ascii="Tahoma" w:eastAsia="Frutiger" w:hAnsi="Tahoma" w:cs="Tahoma"/>
          <w:lang w:val="en-GB" w:eastAsia="en-US"/>
        </w:rPr>
        <w:t xml:space="preserve"> (10) d</w:t>
      </w:r>
      <w:r w:rsidRPr="00882300">
        <w:rPr>
          <w:rFonts w:ascii="Tahoma" w:eastAsia="Frutiger" w:hAnsi="Tahoma" w:cs="Tahoma"/>
          <w:lang w:val="en-GB" w:eastAsia="en-US"/>
        </w:rPr>
        <w:t>ays from the receipt of the proposal</w:t>
      </w:r>
      <w:r w:rsidR="003D4961" w:rsidRPr="00882300">
        <w:rPr>
          <w:rFonts w:ascii="Tahoma" w:eastAsia="Frutiger" w:hAnsi="Tahoma" w:cs="Tahoma"/>
          <w:lang w:val="en-GB" w:eastAsia="en-US"/>
        </w:rPr>
        <w:t>.</w:t>
      </w:r>
    </w:p>
    <w:p w14:paraId="2A35F2DD" w14:textId="77777777" w:rsidR="003D4961" w:rsidRPr="00882300" w:rsidRDefault="003D4961" w:rsidP="003D4961">
      <w:pPr>
        <w:keepNext/>
        <w:keepLines/>
        <w:jc w:val="both"/>
        <w:rPr>
          <w:rFonts w:ascii="Tahoma" w:eastAsia="Frutiger" w:hAnsi="Tahoma" w:cs="Tahoma"/>
          <w:lang w:val="en-GB" w:eastAsia="en-US"/>
        </w:rPr>
      </w:pPr>
    </w:p>
    <w:p w14:paraId="72B2CD5E" w14:textId="343CB091" w:rsidR="003D4961" w:rsidRPr="00882300" w:rsidRDefault="003D4961" w:rsidP="003D4961">
      <w:pPr>
        <w:keepNext/>
        <w:keepLines/>
        <w:jc w:val="center"/>
        <w:rPr>
          <w:rFonts w:ascii="Tahoma" w:eastAsia="Frutiger" w:hAnsi="Tahoma" w:cs="Tahoma"/>
          <w:b/>
          <w:bCs/>
          <w:lang w:val="en-GB" w:eastAsia="en-US"/>
        </w:rPr>
      </w:pPr>
      <w:r w:rsidRPr="00882300">
        <w:rPr>
          <w:rFonts w:ascii="Tahoma" w:eastAsia="Frutiger" w:hAnsi="Tahoma" w:cs="Tahoma"/>
          <w:b/>
          <w:bCs/>
          <w:lang w:val="en-GB" w:eastAsia="en-US"/>
        </w:rPr>
        <w:t>/</w:t>
      </w:r>
      <w:r w:rsidR="0006435B" w:rsidRPr="00882300">
        <w:rPr>
          <w:rFonts w:ascii="Tahoma" w:eastAsia="Frutiger" w:hAnsi="Tahoma" w:cs="Tahoma"/>
          <w:b/>
          <w:color w:val="000000"/>
          <w:lang w:val="en-GB" w:eastAsia="en-US"/>
        </w:rPr>
        <w:t xml:space="preserve"> to be applied if the contractor cooperates with a subcontractor</w:t>
      </w:r>
      <w:r w:rsidR="0006435B" w:rsidRPr="00882300">
        <w:rPr>
          <w:rFonts w:ascii="Tahoma" w:eastAsia="Frutiger" w:hAnsi="Tahoma" w:cs="Tahoma"/>
          <w:b/>
          <w:bCs/>
          <w:lang w:val="en-GB" w:eastAsia="en-US"/>
        </w:rPr>
        <w:t xml:space="preserve"> that does not request direct payments</w:t>
      </w:r>
      <w:r w:rsidRPr="00882300">
        <w:rPr>
          <w:rFonts w:ascii="Tahoma" w:eastAsia="Frutiger" w:hAnsi="Tahoma" w:cs="Tahoma"/>
          <w:b/>
          <w:bCs/>
          <w:lang w:val="en-GB" w:eastAsia="en-US"/>
        </w:rPr>
        <w:t>/</w:t>
      </w:r>
    </w:p>
    <w:p w14:paraId="507D7B1F" w14:textId="77777777" w:rsidR="003D4961" w:rsidRPr="00882300" w:rsidRDefault="003D4961" w:rsidP="003D4961">
      <w:pPr>
        <w:keepNext/>
        <w:keepLines/>
        <w:jc w:val="center"/>
        <w:rPr>
          <w:rFonts w:ascii="Tahoma" w:eastAsia="Frutiger" w:hAnsi="Tahoma" w:cs="Tahoma"/>
          <w:lang w:val="en-GB" w:eastAsia="en-US"/>
        </w:rPr>
      </w:pPr>
    </w:p>
    <w:p w14:paraId="78E9245B" w14:textId="0D0934FE" w:rsidR="003D4961" w:rsidRPr="00882300" w:rsidRDefault="009115DE" w:rsidP="003D4961">
      <w:pPr>
        <w:keepNext/>
        <w:keepLines/>
        <w:jc w:val="both"/>
        <w:rPr>
          <w:rFonts w:ascii="Tahoma" w:eastAsia="Frutiger" w:hAnsi="Tahoma" w:cs="Tahoma"/>
          <w:lang w:val="en-GB" w:eastAsia="en-US"/>
        </w:rPr>
      </w:pPr>
      <w:r>
        <w:rPr>
          <w:rFonts w:ascii="Tahoma" w:eastAsia="Frutiger" w:hAnsi="Tahoma" w:cs="Tahoma"/>
          <w:lang w:val="en-GB" w:eastAsia="en-US"/>
        </w:rPr>
        <w:t>F</w:t>
      </w:r>
      <w:r w:rsidRPr="00882300">
        <w:rPr>
          <w:rFonts w:ascii="Tahoma" w:eastAsia="Frutiger" w:hAnsi="Tahoma" w:cs="Tahoma"/>
          <w:lang w:val="en-GB" w:eastAsia="en-US"/>
        </w:rPr>
        <w:t>or each subcontractor who has not requested direct payment and for whom direct payment is not necessary</w:t>
      </w:r>
      <w:r>
        <w:rPr>
          <w:rFonts w:ascii="Tahoma" w:eastAsia="Frutiger" w:hAnsi="Tahoma" w:cs="Tahoma"/>
          <w:lang w:val="en-GB" w:eastAsia="en-US"/>
        </w:rPr>
        <w:t>, t</w:t>
      </w:r>
      <w:r w:rsidR="0006435B" w:rsidRPr="00882300">
        <w:rPr>
          <w:rFonts w:ascii="Tahoma" w:eastAsia="Frutiger" w:hAnsi="Tahoma" w:cs="Tahoma"/>
          <w:lang w:val="en-GB" w:eastAsia="en-US"/>
        </w:rPr>
        <w:t xml:space="preserve">he contractor shall send its written </w:t>
      </w:r>
      <w:r>
        <w:rPr>
          <w:rFonts w:ascii="Tahoma" w:eastAsia="Frutiger" w:hAnsi="Tahoma" w:cs="Tahoma"/>
          <w:lang w:val="en-GB" w:eastAsia="en-US"/>
        </w:rPr>
        <w:t>declaration</w:t>
      </w:r>
      <w:r w:rsidR="0006435B" w:rsidRPr="00882300">
        <w:rPr>
          <w:rFonts w:ascii="Tahoma" w:eastAsia="Frutiger" w:hAnsi="Tahoma" w:cs="Tahoma"/>
          <w:lang w:val="en-GB" w:eastAsia="en-US"/>
        </w:rPr>
        <w:t xml:space="preserve"> and a written </w:t>
      </w:r>
      <w:r>
        <w:rPr>
          <w:rFonts w:ascii="Tahoma" w:eastAsia="Frutiger" w:hAnsi="Tahoma" w:cs="Tahoma"/>
          <w:lang w:val="en-GB" w:eastAsia="en-US"/>
        </w:rPr>
        <w:t>declaration</w:t>
      </w:r>
      <w:r w:rsidR="0006435B" w:rsidRPr="00882300">
        <w:rPr>
          <w:rFonts w:ascii="Tahoma" w:eastAsia="Frutiger" w:hAnsi="Tahoma" w:cs="Tahoma"/>
          <w:lang w:val="en-GB" w:eastAsia="en-US"/>
        </w:rPr>
        <w:t xml:space="preserve"> of the subcontractor</w:t>
      </w:r>
      <w:r w:rsidRPr="009115DE">
        <w:rPr>
          <w:rFonts w:ascii="Tahoma" w:eastAsia="Frutiger" w:hAnsi="Tahoma" w:cs="Tahoma"/>
          <w:lang w:val="en-GB" w:eastAsia="en-US"/>
        </w:rPr>
        <w:t xml:space="preserve"> </w:t>
      </w:r>
      <w:r>
        <w:rPr>
          <w:rFonts w:ascii="Tahoma" w:eastAsia="Frutiger" w:hAnsi="Tahoma" w:cs="Tahoma"/>
          <w:lang w:val="en-GB" w:eastAsia="en-US"/>
        </w:rPr>
        <w:t xml:space="preserve">to </w:t>
      </w:r>
      <w:r w:rsidRPr="00882300">
        <w:rPr>
          <w:rFonts w:ascii="Tahoma" w:eastAsia="Frutiger" w:hAnsi="Tahoma" w:cs="Tahoma"/>
          <w:lang w:val="en-GB" w:eastAsia="en-US"/>
        </w:rPr>
        <w:t>the Contracting Entity</w:t>
      </w:r>
      <w:r w:rsidR="0006435B" w:rsidRPr="00882300">
        <w:rPr>
          <w:rFonts w:ascii="Tahoma" w:eastAsia="Frutiger" w:hAnsi="Tahoma" w:cs="Tahoma"/>
          <w:lang w:val="en-GB" w:eastAsia="en-US"/>
        </w:rPr>
        <w:t>, stating that the subcontractor has received payment for the works</w:t>
      </w:r>
      <w:r>
        <w:rPr>
          <w:rFonts w:ascii="Tahoma" w:eastAsia="Frutiger" w:hAnsi="Tahoma" w:cs="Tahoma"/>
          <w:lang w:val="en-GB" w:eastAsia="en-US"/>
        </w:rPr>
        <w:t xml:space="preserve"> performed under this contract, </w:t>
      </w:r>
      <w:r w:rsidR="0006435B" w:rsidRPr="00882300">
        <w:rPr>
          <w:rFonts w:ascii="Tahoma" w:eastAsia="Frutiger" w:hAnsi="Tahoma" w:cs="Tahoma"/>
          <w:lang w:val="en-GB" w:eastAsia="en-US"/>
        </w:rPr>
        <w:t xml:space="preserve">within </w:t>
      </w:r>
      <w:r w:rsidR="003D4961" w:rsidRPr="00882300">
        <w:rPr>
          <w:rFonts w:ascii="Tahoma" w:eastAsia="Frutiger" w:hAnsi="Tahoma" w:cs="Tahoma"/>
          <w:lang w:val="en-GB" w:eastAsia="en-US"/>
        </w:rPr>
        <w:t>60 (</w:t>
      </w:r>
      <w:r w:rsidR="0006435B" w:rsidRPr="00882300">
        <w:rPr>
          <w:rFonts w:ascii="Tahoma" w:eastAsia="Frutiger" w:hAnsi="Tahoma" w:cs="Tahoma"/>
          <w:lang w:val="en-GB" w:eastAsia="en-US"/>
        </w:rPr>
        <w:t>sixty</w:t>
      </w:r>
      <w:r w:rsidR="003D4961" w:rsidRPr="00882300">
        <w:rPr>
          <w:rFonts w:ascii="Tahoma" w:eastAsia="Frutiger" w:hAnsi="Tahoma" w:cs="Tahoma"/>
          <w:lang w:val="en-GB" w:eastAsia="en-US"/>
        </w:rPr>
        <w:t>) d</w:t>
      </w:r>
      <w:r w:rsidR="0006435B" w:rsidRPr="00882300">
        <w:rPr>
          <w:rFonts w:ascii="Tahoma" w:eastAsia="Frutiger" w:hAnsi="Tahoma" w:cs="Tahoma"/>
          <w:lang w:val="en-GB" w:eastAsia="en-US"/>
        </w:rPr>
        <w:t xml:space="preserve">ays from the payment of the final </w:t>
      </w:r>
      <w:r w:rsidR="001A5C71" w:rsidRPr="00882300">
        <w:rPr>
          <w:rFonts w:ascii="Tahoma" w:eastAsia="Frutiger" w:hAnsi="Tahoma" w:cs="Tahoma"/>
          <w:lang w:val="en-GB" w:eastAsia="en-US"/>
        </w:rPr>
        <w:t>interim payment certificate</w:t>
      </w:r>
      <w:r w:rsidR="003D4961" w:rsidRPr="00882300">
        <w:rPr>
          <w:rFonts w:ascii="Tahoma" w:eastAsia="Frutiger" w:hAnsi="Tahoma" w:cs="Tahoma"/>
          <w:lang w:val="en-GB" w:eastAsia="en-US"/>
        </w:rPr>
        <w:t>/</w:t>
      </w:r>
      <w:r w:rsidR="0006435B" w:rsidRPr="00882300">
        <w:rPr>
          <w:rFonts w:ascii="Tahoma" w:eastAsia="Frutiger" w:hAnsi="Tahoma" w:cs="Tahoma"/>
          <w:lang w:val="en-GB" w:eastAsia="en-US"/>
        </w:rPr>
        <w:t>invoice</w:t>
      </w:r>
      <w:r w:rsidR="003D4961" w:rsidRPr="00882300">
        <w:rPr>
          <w:rFonts w:ascii="Tahoma" w:eastAsia="Frutiger" w:hAnsi="Tahoma" w:cs="Tahoma"/>
          <w:lang w:val="en-GB" w:eastAsia="en-US"/>
        </w:rPr>
        <w:t>.</w:t>
      </w:r>
    </w:p>
    <w:p w14:paraId="2324BDEE" w14:textId="77777777" w:rsidR="003D4961" w:rsidRPr="00882300" w:rsidRDefault="003D4961" w:rsidP="003D4961">
      <w:pPr>
        <w:keepNext/>
        <w:keepLines/>
        <w:jc w:val="both"/>
        <w:rPr>
          <w:rFonts w:ascii="Tahoma" w:eastAsia="Frutiger" w:hAnsi="Tahoma" w:cs="Tahoma"/>
          <w:lang w:val="en-GB" w:eastAsia="en-US"/>
        </w:rPr>
      </w:pPr>
    </w:p>
    <w:p w14:paraId="53972B80" w14:textId="18AA01E1" w:rsidR="003D4961" w:rsidRPr="00882300" w:rsidRDefault="003D4961" w:rsidP="003D4961">
      <w:pPr>
        <w:keepNext/>
        <w:keepLines/>
        <w:jc w:val="center"/>
        <w:rPr>
          <w:rFonts w:ascii="Tahoma" w:eastAsia="Frutiger" w:hAnsi="Tahoma" w:cs="Tahoma"/>
          <w:b/>
          <w:bCs/>
          <w:lang w:val="en-GB" w:eastAsia="en-US"/>
        </w:rPr>
      </w:pPr>
      <w:r w:rsidRPr="00882300">
        <w:rPr>
          <w:rFonts w:ascii="Tahoma" w:eastAsia="Frutiger" w:hAnsi="Tahoma" w:cs="Tahoma"/>
          <w:b/>
          <w:bCs/>
          <w:lang w:val="en-GB" w:eastAsia="en-US"/>
        </w:rPr>
        <w:t>/</w:t>
      </w:r>
      <w:r w:rsidR="0006435B" w:rsidRPr="00882300">
        <w:rPr>
          <w:rFonts w:ascii="Tahoma" w:eastAsia="Frutiger" w:hAnsi="Tahoma" w:cs="Tahoma"/>
          <w:b/>
          <w:color w:val="000000"/>
          <w:lang w:val="en-GB" w:eastAsia="en-US"/>
        </w:rPr>
        <w:t xml:space="preserve"> to be applied if the contractor cooperates with a subcontractor</w:t>
      </w:r>
      <w:r w:rsidR="0006435B" w:rsidRPr="00882300">
        <w:rPr>
          <w:rFonts w:ascii="Tahoma" w:eastAsia="Frutiger" w:hAnsi="Tahoma" w:cs="Tahoma"/>
          <w:b/>
          <w:bCs/>
          <w:lang w:val="en-GB" w:eastAsia="en-US"/>
        </w:rPr>
        <w:t xml:space="preserve"> that requests direct payments</w:t>
      </w:r>
      <w:r w:rsidRPr="00882300">
        <w:rPr>
          <w:rFonts w:ascii="Tahoma" w:eastAsia="Frutiger" w:hAnsi="Tahoma" w:cs="Tahoma"/>
          <w:b/>
          <w:bCs/>
          <w:lang w:val="en-GB" w:eastAsia="en-US"/>
        </w:rPr>
        <w:t>/</w:t>
      </w:r>
    </w:p>
    <w:p w14:paraId="696CB7BF" w14:textId="77777777" w:rsidR="003D4961" w:rsidRPr="00882300" w:rsidRDefault="003D4961" w:rsidP="003D4961">
      <w:pPr>
        <w:keepNext/>
        <w:keepLines/>
        <w:jc w:val="both"/>
        <w:rPr>
          <w:rFonts w:ascii="Tahoma" w:eastAsia="Frutiger" w:hAnsi="Tahoma" w:cs="Tahoma"/>
          <w:lang w:val="en-GB" w:eastAsia="en-US"/>
        </w:rPr>
      </w:pPr>
    </w:p>
    <w:p w14:paraId="0AD209F5" w14:textId="0BF61B61" w:rsidR="003D4961" w:rsidRPr="00882300" w:rsidRDefault="00F8254D" w:rsidP="003D4961">
      <w:pPr>
        <w:keepNext/>
        <w:keepLines/>
        <w:jc w:val="both"/>
        <w:rPr>
          <w:rFonts w:ascii="Tahoma" w:hAnsi="Tahoma" w:cs="Tahoma"/>
          <w:lang w:val="en-GB"/>
        </w:rPr>
      </w:pPr>
      <w:r w:rsidRPr="00882300">
        <w:rPr>
          <w:rFonts w:ascii="Tahoma" w:eastAsia="Calibri" w:hAnsi="Tahoma" w:cs="Tahoma"/>
          <w:lang w:val="en-GB"/>
        </w:rPr>
        <w:t>By signing this contract, the contrac</w:t>
      </w:r>
      <w:r w:rsidR="009115DE">
        <w:rPr>
          <w:rFonts w:ascii="Tahoma" w:eastAsia="Calibri" w:hAnsi="Tahoma" w:cs="Tahoma"/>
          <w:lang w:val="en-GB"/>
        </w:rPr>
        <w:t>tor authorises the Contracting E</w:t>
      </w:r>
      <w:r w:rsidRPr="00882300">
        <w:rPr>
          <w:rFonts w:ascii="Tahoma" w:eastAsia="Calibri" w:hAnsi="Tahoma" w:cs="Tahoma"/>
          <w:lang w:val="en-GB"/>
        </w:rPr>
        <w:t xml:space="preserve">ntity to </w:t>
      </w:r>
      <w:r w:rsidR="009115DE">
        <w:rPr>
          <w:rFonts w:ascii="Tahoma" w:eastAsia="Calibri" w:hAnsi="Tahoma" w:cs="Tahoma"/>
          <w:lang w:val="en-GB"/>
        </w:rPr>
        <w:t xml:space="preserve">make </w:t>
      </w:r>
      <w:r w:rsidRPr="00882300">
        <w:rPr>
          <w:rFonts w:ascii="Tahoma" w:eastAsia="Calibri" w:hAnsi="Tahoma" w:cs="Tahoma"/>
          <w:lang w:val="en-GB"/>
        </w:rPr>
        <w:t>direct</w:t>
      </w:r>
      <w:r w:rsidR="009115DE">
        <w:rPr>
          <w:rFonts w:ascii="Tahoma" w:eastAsia="Calibri" w:hAnsi="Tahoma" w:cs="Tahoma"/>
          <w:lang w:val="en-GB"/>
        </w:rPr>
        <w:t xml:space="preserve"> </w:t>
      </w:r>
      <w:r w:rsidRPr="00882300">
        <w:rPr>
          <w:rFonts w:ascii="Tahoma" w:eastAsia="Calibri" w:hAnsi="Tahoma" w:cs="Tahoma"/>
          <w:lang w:val="en-GB"/>
        </w:rPr>
        <w:t>pay</w:t>
      </w:r>
      <w:r w:rsidR="009115DE">
        <w:rPr>
          <w:rFonts w:ascii="Tahoma" w:eastAsia="Calibri" w:hAnsi="Tahoma" w:cs="Tahoma"/>
          <w:lang w:val="en-GB"/>
        </w:rPr>
        <w:t>ments</w:t>
      </w:r>
      <w:r w:rsidRPr="00882300">
        <w:rPr>
          <w:rFonts w:ascii="Tahoma" w:eastAsia="Calibri" w:hAnsi="Tahoma" w:cs="Tahoma"/>
          <w:lang w:val="en-GB"/>
        </w:rPr>
        <w:t xml:space="preserve">, based on a conformed invoice or </w:t>
      </w:r>
      <w:r w:rsidR="001A5C71" w:rsidRPr="00882300">
        <w:rPr>
          <w:rFonts w:ascii="Tahoma" w:eastAsia="Calibri" w:hAnsi="Tahoma" w:cs="Tahoma"/>
          <w:lang w:val="en-GB"/>
        </w:rPr>
        <w:t>interim payment certificate</w:t>
      </w:r>
      <w:r w:rsidRPr="00882300">
        <w:rPr>
          <w:rFonts w:ascii="Tahoma" w:eastAsia="Calibri" w:hAnsi="Tahoma" w:cs="Tahoma"/>
          <w:lang w:val="en-GB"/>
        </w:rPr>
        <w:t xml:space="preserve">, </w:t>
      </w:r>
      <w:r w:rsidR="009115DE">
        <w:rPr>
          <w:rFonts w:ascii="Tahoma" w:eastAsia="Calibri" w:hAnsi="Tahoma" w:cs="Tahoma"/>
          <w:lang w:val="en-GB"/>
        </w:rPr>
        <w:t xml:space="preserve">to </w:t>
      </w:r>
      <w:r w:rsidRPr="00882300">
        <w:rPr>
          <w:rFonts w:ascii="Tahoma" w:eastAsia="Calibri" w:hAnsi="Tahoma" w:cs="Tahoma"/>
          <w:lang w:val="en-GB"/>
        </w:rPr>
        <w:t>all subcontractors indicated herein</w:t>
      </w:r>
      <w:r w:rsidR="003D4961" w:rsidRPr="00882300">
        <w:rPr>
          <w:rFonts w:ascii="Tahoma" w:eastAsia="Calibri" w:hAnsi="Tahoma" w:cs="Tahoma"/>
          <w:lang w:val="en-GB"/>
        </w:rPr>
        <w:t xml:space="preserve"> </w:t>
      </w:r>
      <w:r w:rsidRPr="00882300">
        <w:rPr>
          <w:rFonts w:ascii="Tahoma" w:eastAsia="Calibri" w:hAnsi="Tahoma" w:cs="Tahoma"/>
          <w:lang w:val="en-GB"/>
        </w:rPr>
        <w:t xml:space="preserve">who have requested direct payment. </w:t>
      </w:r>
      <w:r w:rsidR="009115DE">
        <w:rPr>
          <w:rFonts w:ascii="Tahoma" w:eastAsia="Calibri" w:hAnsi="Tahoma" w:cs="Tahoma"/>
          <w:lang w:val="en-GB"/>
        </w:rPr>
        <w:t>Upon</w:t>
      </w:r>
      <w:r w:rsidRPr="00882300">
        <w:rPr>
          <w:rFonts w:ascii="Tahoma" w:eastAsia="Calibri" w:hAnsi="Tahoma" w:cs="Tahoma"/>
          <w:lang w:val="en-GB"/>
        </w:rPr>
        <w:t xml:space="preserve"> submitting the </w:t>
      </w:r>
      <w:r w:rsidRPr="009115DE">
        <w:rPr>
          <w:rFonts w:ascii="Tahoma" w:eastAsia="Calibri" w:hAnsi="Tahoma" w:cs="Tahoma"/>
          <w:lang w:val="en-GB"/>
        </w:rPr>
        <w:t>tender</w:t>
      </w:r>
      <w:r w:rsidRPr="00882300">
        <w:rPr>
          <w:rFonts w:ascii="Tahoma" w:eastAsia="Calibri" w:hAnsi="Tahoma" w:cs="Tahoma"/>
          <w:lang w:val="en-GB"/>
        </w:rPr>
        <w:t xml:space="preserve">, the subcontractor </w:t>
      </w:r>
      <w:r w:rsidR="009115DE">
        <w:rPr>
          <w:rFonts w:ascii="Tahoma" w:eastAsia="Calibri" w:hAnsi="Tahoma" w:cs="Tahoma"/>
          <w:lang w:val="en-GB"/>
        </w:rPr>
        <w:t>submitted</w:t>
      </w:r>
      <w:r w:rsidRPr="00882300">
        <w:rPr>
          <w:rFonts w:ascii="Tahoma" w:eastAsia="Calibri" w:hAnsi="Tahoma" w:cs="Tahoma"/>
          <w:lang w:val="en-GB"/>
        </w:rPr>
        <w:t xml:space="preserve"> a request and consent for direct payments based on which the Contracting Entity shall</w:t>
      </w:r>
      <w:r w:rsidR="009115DE">
        <w:rPr>
          <w:rFonts w:ascii="Tahoma" w:eastAsia="Calibri" w:hAnsi="Tahoma" w:cs="Tahoma"/>
          <w:lang w:val="en-GB"/>
        </w:rPr>
        <w:t>, instead of the contractor,</w:t>
      </w:r>
      <w:r w:rsidRPr="00882300">
        <w:rPr>
          <w:rFonts w:ascii="Tahoma" w:eastAsia="Calibri" w:hAnsi="Tahoma" w:cs="Tahoma"/>
          <w:lang w:val="en-GB"/>
        </w:rPr>
        <w:t xml:space="preserve"> settle the subcontractor’s receivable due from the contractor</w:t>
      </w:r>
      <w:r w:rsidR="003D4961" w:rsidRPr="00882300">
        <w:rPr>
          <w:rFonts w:ascii="Tahoma" w:hAnsi="Tahoma" w:cs="Tahoma"/>
          <w:lang w:val="en-GB"/>
        </w:rPr>
        <w:t>.</w:t>
      </w:r>
    </w:p>
    <w:p w14:paraId="36D4C13D" w14:textId="77777777" w:rsidR="003D4961" w:rsidRPr="00882300" w:rsidRDefault="003D4961" w:rsidP="003D4961">
      <w:pPr>
        <w:keepNext/>
        <w:keepLines/>
        <w:jc w:val="both"/>
        <w:rPr>
          <w:rFonts w:ascii="Tahoma" w:eastAsia="Frutiger" w:hAnsi="Tahoma" w:cs="Tahoma"/>
          <w:lang w:val="en-GB" w:eastAsia="en-US"/>
        </w:rPr>
      </w:pPr>
    </w:p>
    <w:p w14:paraId="18F1489A" w14:textId="77777777" w:rsidR="00085582" w:rsidRDefault="00F8254D" w:rsidP="00F21C12">
      <w:pPr>
        <w:keepNext/>
        <w:keepLines/>
        <w:jc w:val="both"/>
        <w:rPr>
          <w:rFonts w:ascii="Tahoma" w:hAnsi="Tahoma" w:cs="Tahoma"/>
          <w:lang w:val="en-GB"/>
        </w:rPr>
      </w:pPr>
      <w:r w:rsidRPr="00882300">
        <w:rPr>
          <w:rFonts w:ascii="Tahoma" w:eastAsia="Frutiger" w:hAnsi="Tahoma" w:cs="Tahoma"/>
          <w:lang w:val="en-GB" w:eastAsia="en-US"/>
        </w:rPr>
        <w:t>For each subcontractor who requests direct payment, the contractor shall supply each</w:t>
      </w:r>
      <w:r w:rsidR="003D4961" w:rsidRPr="00882300">
        <w:rPr>
          <w:rFonts w:ascii="Tahoma" w:hAnsi="Tahoma" w:cs="Tahoma"/>
          <w:lang w:val="en-GB"/>
        </w:rPr>
        <w:t xml:space="preserve"> </w:t>
      </w:r>
      <w:r w:rsidR="001A5C71" w:rsidRPr="00882300">
        <w:rPr>
          <w:rFonts w:ascii="Tahoma" w:hAnsi="Tahoma" w:cs="Tahoma"/>
          <w:lang w:val="en-GB"/>
        </w:rPr>
        <w:t>interim payment certificate</w:t>
      </w:r>
      <w:r w:rsidR="003D4961" w:rsidRPr="00882300">
        <w:rPr>
          <w:rFonts w:ascii="Tahoma" w:hAnsi="Tahoma" w:cs="Tahoma"/>
          <w:lang w:val="en-GB"/>
        </w:rPr>
        <w:t>/</w:t>
      </w:r>
      <w:r w:rsidRPr="00882300">
        <w:rPr>
          <w:rFonts w:ascii="Tahoma" w:hAnsi="Tahoma" w:cs="Tahoma"/>
          <w:lang w:val="en-GB"/>
        </w:rPr>
        <w:t>invoice with</w:t>
      </w:r>
      <w:r w:rsidR="003D4961" w:rsidRPr="00882300">
        <w:rPr>
          <w:rFonts w:ascii="Tahoma" w:eastAsia="Frutiger" w:hAnsi="Tahoma" w:cs="Tahoma"/>
          <w:lang w:val="en-GB" w:eastAsia="en-US"/>
        </w:rPr>
        <w:t>:</w:t>
      </w:r>
      <w:r w:rsidR="00F21C12" w:rsidRPr="00F21C12">
        <w:rPr>
          <w:rFonts w:ascii="Tahoma" w:hAnsi="Tahoma" w:cs="Tahoma"/>
          <w:lang w:val="en-GB"/>
        </w:rPr>
        <w:t xml:space="preserve"> </w:t>
      </w:r>
    </w:p>
    <w:p w14:paraId="78960D8C" w14:textId="2B6355D4" w:rsidR="00F21C12" w:rsidRPr="00882300" w:rsidRDefault="00085582" w:rsidP="00085582">
      <w:pPr>
        <w:keepNext/>
        <w:keepLines/>
        <w:ind w:left="357" w:hanging="357"/>
        <w:jc w:val="both"/>
        <w:rPr>
          <w:rFonts w:ascii="Tahoma" w:hAnsi="Tahoma" w:cs="Tahoma"/>
          <w:lang w:val="en-GB"/>
        </w:rPr>
      </w:pPr>
      <w:r>
        <w:rPr>
          <w:rFonts w:ascii="Tahoma" w:hAnsi="Tahoma" w:cs="Tahoma"/>
          <w:lang w:val="en-GB"/>
        </w:rPr>
        <w:t>-</w:t>
      </w:r>
      <w:r>
        <w:rPr>
          <w:rFonts w:ascii="Tahoma" w:hAnsi="Tahoma" w:cs="Tahoma"/>
          <w:lang w:val="en-GB"/>
        </w:rPr>
        <w:tab/>
      </w:r>
      <w:r w:rsidR="00F21C12" w:rsidRPr="00882300">
        <w:rPr>
          <w:rFonts w:ascii="Tahoma" w:hAnsi="Tahoma" w:cs="Tahoma"/>
          <w:lang w:val="en-GB"/>
        </w:rPr>
        <w:t xml:space="preserve">an invoice/interim payment certificate of the subcontractor for the performed obligations under the contract, confirmed by the contractor, based on which the Contracting Entity makes a money transfer for the performed obligations under the contract directly to the subcontractor’s account; or </w:t>
      </w:r>
    </w:p>
    <w:p w14:paraId="2F929FD5" w14:textId="780D78CF" w:rsidR="00F21C12" w:rsidRPr="00882300" w:rsidRDefault="00F21C12" w:rsidP="00F21C12">
      <w:pPr>
        <w:keepNext/>
        <w:keepLines/>
        <w:numPr>
          <w:ilvl w:val="0"/>
          <w:numId w:val="19"/>
        </w:numPr>
        <w:jc w:val="both"/>
        <w:rPr>
          <w:rFonts w:ascii="Tahoma" w:hAnsi="Tahoma" w:cs="Tahoma"/>
          <w:lang w:val="en-GB"/>
        </w:rPr>
      </w:pPr>
      <w:r w:rsidRPr="00882300">
        <w:rPr>
          <w:rFonts w:ascii="Tahoma" w:hAnsi="Tahoma" w:cs="Tahoma"/>
          <w:lang w:val="en-GB"/>
        </w:rPr>
        <w:t xml:space="preserve">a </w:t>
      </w:r>
      <w:r w:rsidR="00857F5B">
        <w:rPr>
          <w:rFonts w:ascii="Tahoma" w:hAnsi="Tahoma" w:cs="Tahoma"/>
          <w:lang w:val="en-GB"/>
        </w:rPr>
        <w:t>declaration</w:t>
      </w:r>
      <w:r w:rsidRPr="00882300">
        <w:rPr>
          <w:rFonts w:ascii="Tahoma" w:hAnsi="Tahoma" w:cs="Tahoma"/>
          <w:lang w:val="en-GB"/>
        </w:rPr>
        <w:t xml:space="preserve"> signed by the subcontractor and addressed to the Contracting Entity about being notified of the relevant invoice/interim payment certificate </w:t>
      </w:r>
      <w:r w:rsidR="00085582">
        <w:rPr>
          <w:rFonts w:ascii="Tahoma" w:hAnsi="Tahoma" w:cs="Tahoma"/>
          <w:lang w:val="en-GB"/>
        </w:rPr>
        <w:t>of</w:t>
      </w:r>
      <w:r w:rsidRPr="00882300">
        <w:rPr>
          <w:rFonts w:ascii="Tahoma" w:hAnsi="Tahoma" w:cs="Tahoma"/>
          <w:lang w:val="en-GB"/>
        </w:rPr>
        <w:t xml:space="preserve"> the contractor and that it did not cooperate </w:t>
      </w:r>
      <w:r w:rsidR="00085582" w:rsidRPr="00882300">
        <w:rPr>
          <w:rFonts w:ascii="Tahoma" w:hAnsi="Tahoma" w:cs="Tahoma"/>
          <w:lang w:val="en-GB"/>
        </w:rPr>
        <w:t xml:space="preserve">as a subcontractor </w:t>
      </w:r>
      <w:r w:rsidRPr="00882300">
        <w:rPr>
          <w:rFonts w:ascii="Tahoma" w:hAnsi="Tahoma" w:cs="Tahoma"/>
          <w:lang w:val="en-GB"/>
        </w:rPr>
        <w:t xml:space="preserve">in the obligations under the contract </w:t>
      </w:r>
      <w:r w:rsidR="00085582">
        <w:rPr>
          <w:rFonts w:ascii="Tahoma" w:hAnsi="Tahoma" w:cs="Tahoma"/>
          <w:lang w:val="en-GB"/>
        </w:rPr>
        <w:t>to which the</w:t>
      </w:r>
      <w:r w:rsidRPr="00882300">
        <w:rPr>
          <w:rFonts w:ascii="Tahoma" w:hAnsi="Tahoma" w:cs="Tahoma"/>
          <w:lang w:val="en-GB"/>
        </w:rPr>
        <w:t xml:space="preserve"> invoice/interim payment certificate </w:t>
      </w:r>
      <w:r w:rsidR="00085582">
        <w:rPr>
          <w:rFonts w:ascii="Tahoma" w:hAnsi="Tahoma" w:cs="Tahoma"/>
          <w:lang w:val="en-GB"/>
        </w:rPr>
        <w:t xml:space="preserve">refers </w:t>
      </w:r>
      <w:r w:rsidRPr="00882300">
        <w:rPr>
          <w:rFonts w:ascii="Tahoma" w:hAnsi="Tahoma" w:cs="Tahoma"/>
          <w:lang w:val="en-GB"/>
        </w:rPr>
        <w:t>and that the subcontractor does not have and will not have any claims to the Contracting Entity arising from such invoice/interim payment certificate.</w:t>
      </w:r>
    </w:p>
    <w:p w14:paraId="270A7E7B" w14:textId="77777777" w:rsidR="00F21C12" w:rsidRPr="00882300" w:rsidRDefault="00F21C12" w:rsidP="00F21C12">
      <w:pPr>
        <w:keepNext/>
        <w:keepLines/>
        <w:jc w:val="both"/>
        <w:rPr>
          <w:rFonts w:ascii="Tahoma" w:eastAsia="Frutiger" w:hAnsi="Tahoma" w:cs="Tahoma"/>
          <w:lang w:val="en-GB" w:eastAsia="en-US"/>
        </w:rPr>
      </w:pPr>
    </w:p>
    <w:p w14:paraId="58A2EED4" w14:textId="76DEA439" w:rsidR="00F21C12" w:rsidRPr="00882300" w:rsidRDefault="00085582" w:rsidP="00F21C12">
      <w:pPr>
        <w:keepNext/>
        <w:keepLines/>
        <w:jc w:val="both"/>
        <w:rPr>
          <w:rFonts w:ascii="Tahoma" w:eastAsia="Frutiger" w:hAnsi="Tahoma" w:cs="Tahoma"/>
          <w:lang w:val="en-GB" w:eastAsia="en-US"/>
        </w:rPr>
      </w:pPr>
      <w:r>
        <w:rPr>
          <w:rFonts w:ascii="Tahoma" w:hAnsi="Tahoma"/>
          <w:lang w:val="en-GB"/>
        </w:rPr>
        <w:t>W</w:t>
      </w:r>
      <w:r w:rsidRPr="00882300">
        <w:rPr>
          <w:rFonts w:ascii="Tahoma" w:hAnsi="Tahoma"/>
          <w:lang w:val="en-GB"/>
        </w:rPr>
        <w:t>ith the payment of an individual amount to the subcontractor</w:t>
      </w:r>
      <w:r>
        <w:rPr>
          <w:rFonts w:ascii="Tahoma" w:hAnsi="Tahoma"/>
          <w:lang w:val="en-GB"/>
        </w:rPr>
        <w:t>, t</w:t>
      </w:r>
      <w:r w:rsidR="00F21C12" w:rsidRPr="00882300">
        <w:rPr>
          <w:rFonts w:ascii="Tahoma" w:hAnsi="Tahoma"/>
          <w:lang w:val="en-GB"/>
        </w:rPr>
        <w:t xml:space="preserve">he Contracting Entity’s obligation to pay the Contractor shall cease up to the amount of </w:t>
      </w:r>
      <w:r>
        <w:rPr>
          <w:rFonts w:ascii="Tahoma" w:hAnsi="Tahoma"/>
          <w:lang w:val="en-GB"/>
        </w:rPr>
        <w:t xml:space="preserve">the sum paid </w:t>
      </w:r>
      <w:r w:rsidR="00F21C12" w:rsidRPr="00882300">
        <w:rPr>
          <w:rFonts w:ascii="Tahoma" w:hAnsi="Tahoma"/>
          <w:lang w:val="en-GB"/>
        </w:rPr>
        <w:t>the subcontractor</w:t>
      </w:r>
      <w:r w:rsidR="00F21C12" w:rsidRPr="00882300">
        <w:rPr>
          <w:rFonts w:ascii="Tahoma" w:eastAsia="Frutiger" w:hAnsi="Tahoma" w:cs="Tahoma"/>
          <w:lang w:val="en-GB" w:eastAsia="en-US"/>
        </w:rPr>
        <w:t>.</w:t>
      </w:r>
    </w:p>
    <w:p w14:paraId="7DB1130E" w14:textId="77777777" w:rsidR="00F21C12" w:rsidRPr="00882300" w:rsidRDefault="00F21C12" w:rsidP="00F21C12">
      <w:pPr>
        <w:keepNext/>
        <w:keepLines/>
        <w:jc w:val="both"/>
        <w:rPr>
          <w:rFonts w:ascii="Tahoma" w:eastAsia="Calibri" w:hAnsi="Tahoma" w:cs="Tahoma"/>
          <w:color w:val="1F497D"/>
          <w:lang w:val="en-GB" w:eastAsia="en-US"/>
        </w:rPr>
      </w:pPr>
    </w:p>
    <w:p w14:paraId="0D34EA56" w14:textId="608757C6" w:rsidR="00F21C12" w:rsidRPr="00882300" w:rsidRDefault="00F21C12" w:rsidP="00F21C12">
      <w:pPr>
        <w:keepNext/>
        <w:keepLines/>
        <w:jc w:val="both"/>
        <w:rPr>
          <w:rFonts w:ascii="Tahoma" w:eastAsia="Frutiger" w:hAnsi="Tahoma" w:cs="Tahoma"/>
          <w:lang w:val="en-GB" w:eastAsia="en-US"/>
        </w:rPr>
      </w:pPr>
      <w:r w:rsidRPr="00882300">
        <w:rPr>
          <w:rFonts w:ascii="Tahoma" w:hAnsi="Tahoma"/>
          <w:lang w:val="en-GB"/>
        </w:rPr>
        <w:t xml:space="preserve">If none of the documents referred to in the second paragraph of this Article is submitted for a nominated subcontractor, the Contracting Entity shall withhold the payment of the entire </w:t>
      </w:r>
      <w:r w:rsidR="00085582" w:rsidRPr="00882300">
        <w:rPr>
          <w:rFonts w:ascii="Tahoma" w:hAnsi="Tahoma"/>
          <w:lang w:val="en-GB"/>
        </w:rPr>
        <w:t>amount</w:t>
      </w:r>
      <w:r w:rsidR="00085582">
        <w:rPr>
          <w:rFonts w:ascii="Tahoma" w:hAnsi="Tahoma"/>
          <w:lang w:val="en-GB"/>
        </w:rPr>
        <w:t xml:space="preserve"> of the</w:t>
      </w:r>
      <w:r w:rsidR="00085582" w:rsidRPr="00882300">
        <w:rPr>
          <w:rFonts w:ascii="Tahoma" w:hAnsi="Tahoma"/>
          <w:lang w:val="en-GB"/>
        </w:rPr>
        <w:t xml:space="preserve"> </w:t>
      </w:r>
      <w:r w:rsidRPr="00882300">
        <w:rPr>
          <w:rFonts w:ascii="Tahoma" w:hAnsi="Tahoma"/>
          <w:lang w:val="en-GB"/>
        </w:rPr>
        <w:t xml:space="preserve">invoice or </w:t>
      </w:r>
      <w:r w:rsidRPr="00882300">
        <w:rPr>
          <w:rFonts w:ascii="Tahoma" w:hAnsi="Tahoma" w:cs="Tahoma"/>
          <w:lang w:val="en-GB"/>
        </w:rPr>
        <w:t>interim payment certificate</w:t>
      </w:r>
      <w:r w:rsidRPr="00882300">
        <w:rPr>
          <w:rFonts w:ascii="Tahoma" w:hAnsi="Tahoma"/>
          <w:lang w:val="en-GB"/>
        </w:rPr>
        <w:t xml:space="preserve"> until all documents are delivered and shall not be in arrears with the payment</w:t>
      </w:r>
      <w:r w:rsidRPr="00882300">
        <w:rPr>
          <w:rFonts w:ascii="Tahoma" w:eastAsia="Frutiger" w:hAnsi="Tahoma" w:cs="Tahoma"/>
          <w:lang w:val="en-GB" w:eastAsia="en-US"/>
        </w:rPr>
        <w:t>.</w:t>
      </w:r>
    </w:p>
    <w:p w14:paraId="420EAE99" w14:textId="77777777" w:rsidR="00F21C12" w:rsidRPr="00882300" w:rsidRDefault="00F21C12" w:rsidP="00F21C12">
      <w:pPr>
        <w:keepNext/>
        <w:keepLines/>
        <w:jc w:val="both"/>
        <w:rPr>
          <w:rFonts w:ascii="Tahoma" w:eastAsia="Frutiger" w:hAnsi="Tahoma" w:cs="Tahoma"/>
          <w:lang w:val="en-GB" w:eastAsia="en-US"/>
        </w:rPr>
      </w:pPr>
    </w:p>
    <w:p w14:paraId="484CF6C1" w14:textId="77777777"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 xml:space="preserve">The Contracting Entity will settle the confirmed invoices or </w:t>
      </w:r>
      <w:r w:rsidRPr="00882300">
        <w:rPr>
          <w:rFonts w:ascii="Tahoma" w:hAnsi="Tahoma" w:cs="Tahoma"/>
          <w:lang w:val="en-GB"/>
        </w:rPr>
        <w:t>interim payment certificates</w:t>
      </w:r>
      <w:r w:rsidRPr="00882300">
        <w:rPr>
          <w:rFonts w:ascii="Tahoma" w:eastAsia="Frutiger" w:hAnsi="Tahoma" w:cs="Tahoma"/>
          <w:lang w:val="en-GB" w:eastAsia="en-US"/>
        </w:rPr>
        <w:t xml:space="preserve"> of subcontractors directly to the subcontractors in a way and by the deadline such as agreed for payments to the contractor.</w:t>
      </w:r>
    </w:p>
    <w:p w14:paraId="4BA3156A" w14:textId="77777777" w:rsidR="00F21C12" w:rsidRPr="00882300" w:rsidRDefault="00F21C12" w:rsidP="00F21C12">
      <w:pPr>
        <w:keepNext/>
        <w:keepLines/>
        <w:rPr>
          <w:rFonts w:ascii="Tahoma" w:eastAsia="Frutiger" w:hAnsi="Tahoma" w:cs="Tahoma"/>
          <w:b/>
          <w:bCs/>
          <w:lang w:val="en-GB" w:eastAsia="en-US"/>
        </w:rPr>
      </w:pPr>
    </w:p>
    <w:p w14:paraId="4A797267" w14:textId="77777777" w:rsidR="00F21C12" w:rsidRPr="00882300" w:rsidRDefault="00F21C12" w:rsidP="00F21C12">
      <w:pPr>
        <w:keepNext/>
        <w:keepLines/>
        <w:jc w:val="center"/>
        <w:rPr>
          <w:rFonts w:ascii="Tahoma" w:eastAsia="Frutiger" w:hAnsi="Tahoma" w:cs="Tahoma"/>
          <w:b/>
          <w:bCs/>
          <w:lang w:val="en-GB" w:eastAsia="en-US"/>
        </w:rPr>
      </w:pPr>
      <w:r w:rsidRPr="00882300">
        <w:rPr>
          <w:rFonts w:ascii="Tahoma" w:eastAsia="Frutiger" w:hAnsi="Tahoma" w:cs="Tahoma"/>
          <w:b/>
          <w:bCs/>
          <w:lang w:val="en-GB" w:eastAsia="en-US"/>
        </w:rPr>
        <w:t>/</w:t>
      </w:r>
      <w:r w:rsidRPr="00882300">
        <w:rPr>
          <w:rFonts w:ascii="Tahoma" w:hAnsi="Tahoma"/>
          <w:b/>
          <w:i/>
          <w:lang w:val="en-GB"/>
        </w:rPr>
        <w:t xml:space="preserve"> </w:t>
      </w:r>
      <w:r w:rsidRPr="00882300">
        <w:rPr>
          <w:rFonts w:ascii="Tahoma" w:hAnsi="Tahoma"/>
          <w:b/>
          <w:lang w:val="en-GB"/>
        </w:rPr>
        <w:t>to be applied if the Contractor does not cooperate with a subcontractor</w:t>
      </w:r>
      <w:r w:rsidRPr="00882300">
        <w:rPr>
          <w:rFonts w:ascii="Tahoma" w:eastAsia="Frutiger" w:hAnsi="Tahoma" w:cs="Tahoma"/>
          <w:b/>
          <w:bCs/>
          <w:lang w:val="en-GB" w:eastAsia="en-US"/>
        </w:rPr>
        <w:t>/</w:t>
      </w:r>
    </w:p>
    <w:p w14:paraId="3026ACAA" w14:textId="77777777" w:rsidR="00F21C12" w:rsidRPr="00882300" w:rsidRDefault="00F21C12" w:rsidP="00F21C12">
      <w:pPr>
        <w:keepNext/>
        <w:keepLines/>
        <w:jc w:val="both"/>
        <w:rPr>
          <w:rFonts w:ascii="Tahoma" w:eastAsia="Frutiger" w:hAnsi="Tahoma" w:cs="Tahoma"/>
          <w:lang w:val="en-GB" w:eastAsia="en-US"/>
        </w:rPr>
      </w:pPr>
    </w:p>
    <w:p w14:paraId="56BAC807" w14:textId="4EE5818B" w:rsidR="00F21C12" w:rsidRPr="00882300" w:rsidRDefault="00F21C12" w:rsidP="00F21C12">
      <w:pPr>
        <w:keepNext/>
        <w:keepLines/>
        <w:jc w:val="both"/>
        <w:rPr>
          <w:rFonts w:ascii="Tahoma" w:eastAsia="Frutiger" w:hAnsi="Tahoma" w:cs="Tahoma"/>
          <w:lang w:val="en-GB" w:eastAsia="en-US"/>
        </w:rPr>
      </w:pPr>
      <w:r w:rsidRPr="00882300">
        <w:rPr>
          <w:rFonts w:ascii="Tahoma" w:hAnsi="Tahoma"/>
          <w:lang w:val="en-GB"/>
        </w:rPr>
        <w:t xml:space="preserve">Upon the submission of the </w:t>
      </w:r>
      <w:r w:rsidRPr="00085582">
        <w:rPr>
          <w:rFonts w:ascii="Tahoma" w:hAnsi="Tahoma"/>
          <w:lang w:val="en-GB"/>
        </w:rPr>
        <w:t>tender</w:t>
      </w:r>
      <w:r w:rsidRPr="00882300">
        <w:rPr>
          <w:rFonts w:ascii="Tahoma" w:hAnsi="Tahoma"/>
          <w:lang w:val="en-GB"/>
        </w:rPr>
        <w:t xml:space="preserve"> and the conclusion of this contract, the contractor has no subcontractors</w:t>
      </w:r>
      <w:r w:rsidR="00085582">
        <w:rPr>
          <w:rFonts w:ascii="Tahoma" w:hAnsi="Tahoma"/>
          <w:lang w:val="en-GB"/>
        </w:rPr>
        <w:t xml:space="preserve"> nominated</w:t>
      </w:r>
      <w:r w:rsidRPr="00882300">
        <w:rPr>
          <w:rFonts w:ascii="Tahoma" w:hAnsi="Tahoma"/>
          <w:lang w:val="en-GB"/>
        </w:rPr>
        <w:t xml:space="preserve"> for the execution of the subject of this contract</w:t>
      </w:r>
      <w:r w:rsidRPr="00882300">
        <w:rPr>
          <w:rFonts w:ascii="Tahoma" w:eastAsia="Frutiger" w:hAnsi="Tahoma" w:cs="Tahoma"/>
          <w:lang w:val="en-GB" w:eastAsia="en-US"/>
        </w:rPr>
        <w:t>.</w:t>
      </w:r>
    </w:p>
    <w:p w14:paraId="56989F51" w14:textId="77777777" w:rsidR="00F21C12" w:rsidRPr="00882300" w:rsidRDefault="00F21C12" w:rsidP="00F21C12">
      <w:pPr>
        <w:keepNext/>
        <w:keepLines/>
        <w:jc w:val="both"/>
        <w:rPr>
          <w:rFonts w:ascii="Tahoma" w:eastAsia="Frutiger" w:hAnsi="Tahoma" w:cs="Tahoma"/>
          <w:lang w:val="en-GB" w:eastAsia="en-US"/>
        </w:rPr>
      </w:pPr>
    </w:p>
    <w:p w14:paraId="3824BA0C" w14:textId="25716BFF"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 xml:space="preserve">If the contractor subsequently includes or changes </w:t>
      </w:r>
      <w:r w:rsidR="00085582">
        <w:rPr>
          <w:rFonts w:ascii="Tahoma" w:eastAsia="Frutiger" w:hAnsi="Tahoma" w:cs="Tahoma"/>
          <w:lang w:val="en-GB" w:eastAsia="en-US"/>
        </w:rPr>
        <w:t>a</w:t>
      </w:r>
      <w:r w:rsidRPr="00882300">
        <w:rPr>
          <w:rFonts w:ascii="Tahoma" w:eastAsia="Frutiger" w:hAnsi="Tahoma" w:cs="Tahoma"/>
          <w:lang w:val="en-GB" w:eastAsia="en-US"/>
        </w:rPr>
        <w:t xml:space="preserve"> subcontractor for the </w:t>
      </w:r>
      <w:r w:rsidR="00085582">
        <w:rPr>
          <w:rFonts w:ascii="Tahoma" w:eastAsia="Frutiger" w:hAnsi="Tahoma" w:cs="Tahoma"/>
          <w:lang w:val="en-GB" w:eastAsia="en-US"/>
        </w:rPr>
        <w:t>performance</w:t>
      </w:r>
      <w:r w:rsidRPr="00882300">
        <w:rPr>
          <w:rFonts w:ascii="Tahoma" w:eastAsia="Frutiger" w:hAnsi="Tahoma" w:cs="Tahoma"/>
          <w:lang w:val="en-GB" w:eastAsia="en-US"/>
        </w:rPr>
        <w:t xml:space="preserve"> of the subject of this contract, it shall comply with the provisions of Article 94 of the ZJN-3. The included or changed subcontractor will need to fulfil all conditions and other requirements of the Contracting Entity related to the subcontractors indicated in the tender documentation based on which this contract was concluded.</w:t>
      </w:r>
    </w:p>
    <w:p w14:paraId="74022D1B" w14:textId="77777777" w:rsidR="00F21C12" w:rsidRPr="00882300" w:rsidRDefault="00F21C12" w:rsidP="00F21C12">
      <w:pPr>
        <w:keepNext/>
        <w:keepLines/>
        <w:jc w:val="both"/>
        <w:rPr>
          <w:rFonts w:ascii="Tahoma" w:eastAsia="Frutiger" w:hAnsi="Tahoma" w:cs="Tahoma"/>
          <w:lang w:val="en-GB" w:eastAsia="en-US"/>
        </w:rPr>
      </w:pPr>
    </w:p>
    <w:p w14:paraId="12896158" w14:textId="058EB6F9"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 xml:space="preserve">Pursuant to paragraph 4 of Article 94 of the ZJN-3, the Contracting Entity shall reject every subcontractor, if grounds for exclusion referred to in paragraphs 1, 2, 4 or 6 of Article </w:t>
      </w:r>
      <w:r w:rsidRPr="00882300">
        <w:rPr>
          <w:rFonts w:ascii="Tahoma" w:eastAsia="Frutiger" w:hAnsi="Tahoma" w:cs="Tahoma"/>
          <w:bCs/>
          <w:lang w:val="en-GB" w:eastAsia="en-US"/>
        </w:rPr>
        <w:t xml:space="preserve">75 of the ZJN-3 exist for such subcontractor. The Contracting Entity may reject a proposal </w:t>
      </w:r>
      <w:r w:rsidR="00876547">
        <w:rPr>
          <w:rFonts w:ascii="Tahoma" w:eastAsia="Frutiger" w:hAnsi="Tahoma" w:cs="Tahoma"/>
          <w:bCs/>
          <w:lang w:val="en-GB" w:eastAsia="en-US"/>
        </w:rPr>
        <w:t>for a</w:t>
      </w:r>
      <w:r w:rsidRPr="00882300">
        <w:rPr>
          <w:rFonts w:ascii="Tahoma" w:eastAsia="Frutiger" w:hAnsi="Tahoma" w:cs="Tahoma"/>
          <w:bCs/>
          <w:lang w:val="en-GB" w:eastAsia="en-US"/>
        </w:rPr>
        <w:t xml:space="preserve"> change</w:t>
      </w:r>
      <w:r w:rsidR="00876547">
        <w:rPr>
          <w:rFonts w:ascii="Tahoma" w:eastAsia="Frutiger" w:hAnsi="Tahoma" w:cs="Tahoma"/>
          <w:bCs/>
          <w:lang w:val="en-GB" w:eastAsia="en-US"/>
        </w:rPr>
        <w:t xml:space="preserve"> of a subcontractor or inclusion of</w:t>
      </w:r>
      <w:r w:rsidRPr="00882300">
        <w:rPr>
          <w:rFonts w:ascii="Tahoma" w:eastAsia="Frutiger" w:hAnsi="Tahoma" w:cs="Tahoma"/>
          <w:bCs/>
          <w:lang w:val="en-GB" w:eastAsia="en-US"/>
        </w:rPr>
        <w:t xml:space="preserve"> a new one even if this might affect the uninterrupted implementation or completion of works and if the new subcontractor fails to meet the conditions set by the contractor in the documentation related to the contract award. The Contracting Entity shall notify the contractor about potential rejection of</w:t>
      </w:r>
      <w:r w:rsidR="00876547">
        <w:rPr>
          <w:rFonts w:ascii="Tahoma" w:eastAsia="Frutiger" w:hAnsi="Tahoma" w:cs="Tahoma"/>
          <w:bCs/>
          <w:lang w:val="en-GB" w:eastAsia="en-US"/>
        </w:rPr>
        <w:t xml:space="preserve"> a new subcontractor within </w:t>
      </w:r>
      <w:r w:rsidRPr="00882300">
        <w:rPr>
          <w:rFonts w:ascii="Tahoma" w:eastAsia="Frutiger" w:hAnsi="Tahoma" w:cs="Tahoma"/>
          <w:bCs/>
          <w:lang w:val="en-GB" w:eastAsia="en-US"/>
        </w:rPr>
        <w:t>ten</w:t>
      </w:r>
      <w:r w:rsidRPr="00882300">
        <w:rPr>
          <w:rFonts w:ascii="Tahoma" w:eastAsia="Frutiger" w:hAnsi="Tahoma" w:cs="Tahoma"/>
          <w:lang w:val="en-GB" w:eastAsia="en-US"/>
        </w:rPr>
        <w:t xml:space="preserve"> (10) days from the receipt of the proposal.</w:t>
      </w:r>
    </w:p>
    <w:p w14:paraId="3B681C40" w14:textId="77777777" w:rsidR="00F21C12" w:rsidRPr="00882300" w:rsidRDefault="00F21C12" w:rsidP="00F21C12">
      <w:pPr>
        <w:keepNext/>
        <w:keepLines/>
        <w:jc w:val="both"/>
        <w:rPr>
          <w:rFonts w:ascii="Tahoma" w:eastAsia="Frutiger" w:hAnsi="Tahoma" w:cs="Tahoma"/>
          <w:lang w:val="en-GB" w:eastAsia="en-US"/>
        </w:rPr>
      </w:pPr>
    </w:p>
    <w:p w14:paraId="24108E55" w14:textId="6F0E5EEC" w:rsidR="00F21C12" w:rsidRPr="00882300" w:rsidRDefault="00F21C12" w:rsidP="00F21C12">
      <w:pPr>
        <w:keepNext/>
        <w:keepLines/>
        <w:jc w:val="both"/>
        <w:rPr>
          <w:rFonts w:ascii="Tahoma" w:eastAsia="Frutiger" w:hAnsi="Tahoma" w:cs="Tahoma"/>
          <w:lang w:val="en-GB" w:eastAsia="en-US"/>
        </w:rPr>
      </w:pPr>
      <w:r w:rsidRPr="00882300">
        <w:rPr>
          <w:rFonts w:ascii="Tahoma" w:hAnsi="Tahoma"/>
          <w:lang w:val="en-GB"/>
        </w:rPr>
        <w:t xml:space="preserve">In relation to the Contracting Entity, the contractor shall be fully </w:t>
      </w:r>
      <w:r w:rsidR="00876547">
        <w:rPr>
          <w:rFonts w:ascii="Tahoma" w:hAnsi="Tahoma"/>
          <w:lang w:val="en-GB"/>
        </w:rPr>
        <w:t>liable</w:t>
      </w:r>
      <w:r w:rsidRPr="00882300">
        <w:rPr>
          <w:rFonts w:ascii="Tahoma" w:hAnsi="Tahoma"/>
          <w:lang w:val="en-GB"/>
        </w:rPr>
        <w:t xml:space="preserve"> for the sound performance of the contractual obligations irrespective of the number of subcontractors</w:t>
      </w:r>
      <w:r w:rsidRPr="00882300">
        <w:rPr>
          <w:rFonts w:ascii="Tahoma" w:eastAsia="Frutiger" w:hAnsi="Tahoma" w:cs="Tahoma"/>
          <w:lang w:val="en-GB" w:eastAsia="en-US"/>
        </w:rPr>
        <w:t xml:space="preserve">. </w:t>
      </w:r>
    </w:p>
    <w:p w14:paraId="2A310682" w14:textId="77777777" w:rsidR="00F21C12" w:rsidRPr="00882300" w:rsidRDefault="00F21C12" w:rsidP="00F21C12">
      <w:pPr>
        <w:keepNext/>
        <w:keepLines/>
        <w:jc w:val="both"/>
        <w:rPr>
          <w:rFonts w:ascii="Tahoma" w:eastAsia="Frutiger" w:hAnsi="Tahoma" w:cs="Tahoma"/>
          <w:lang w:val="en-GB" w:eastAsia="en-US"/>
        </w:rPr>
      </w:pPr>
    </w:p>
    <w:p w14:paraId="35D36279" w14:textId="77777777" w:rsidR="00F21C12" w:rsidRPr="00882300" w:rsidRDefault="00F21C12" w:rsidP="00F21C12">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OBLIGATIONS OF THE CONTRACTING ENTITY</w:t>
      </w:r>
    </w:p>
    <w:p w14:paraId="09758D1C" w14:textId="77777777" w:rsidR="00F21C12" w:rsidRPr="00882300" w:rsidRDefault="00F21C12" w:rsidP="00F21C12">
      <w:pPr>
        <w:pStyle w:val="Odstavekseznama"/>
        <w:keepNext/>
        <w:keepLines/>
        <w:ind w:left="426"/>
        <w:rPr>
          <w:rFonts w:ascii="Tahoma" w:eastAsia="Frutiger" w:hAnsi="Tahoma" w:cs="Tahoma"/>
          <w:b/>
          <w:lang w:val="en-GB" w:eastAsia="en-US"/>
        </w:rPr>
      </w:pPr>
    </w:p>
    <w:p w14:paraId="7DB313C8"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9</w:t>
      </w:r>
    </w:p>
    <w:p w14:paraId="5A0ACABA" w14:textId="77777777" w:rsidR="00F21C12" w:rsidRPr="00882300" w:rsidRDefault="00F21C12" w:rsidP="00F21C12">
      <w:pPr>
        <w:keepNext/>
        <w:keepLines/>
        <w:jc w:val="both"/>
        <w:rPr>
          <w:rFonts w:ascii="Tahoma" w:eastAsia="Frutiger" w:hAnsi="Tahoma" w:cs="Tahoma"/>
          <w:lang w:val="en-GB" w:eastAsia="en-US"/>
        </w:rPr>
      </w:pPr>
    </w:p>
    <w:p w14:paraId="6B103123" w14:textId="77777777" w:rsidR="00F21C12" w:rsidRPr="00882300" w:rsidRDefault="00F21C12" w:rsidP="00F21C12">
      <w:pPr>
        <w:keepNext/>
        <w:keepLines/>
        <w:jc w:val="both"/>
        <w:rPr>
          <w:rFonts w:ascii="Tahoma" w:hAnsi="Tahoma" w:cs="Tahoma"/>
          <w:lang w:val="en-GB"/>
        </w:rPr>
      </w:pPr>
      <w:r w:rsidRPr="00882300">
        <w:rPr>
          <w:rFonts w:ascii="Tahoma" w:hAnsi="Tahoma" w:cs="Tahoma"/>
          <w:lang w:val="en-GB"/>
        </w:rPr>
        <w:t>In the context of fulfilling its obligations under the contract, the Contracting Entity shall:</w:t>
      </w:r>
    </w:p>
    <w:p w14:paraId="6739F74F" w14:textId="0BAEFABD" w:rsidR="00F21C12" w:rsidRPr="00882300" w:rsidRDefault="00F21C12" w:rsidP="00F21C12">
      <w:pPr>
        <w:keepNext/>
        <w:keepLines/>
        <w:numPr>
          <w:ilvl w:val="0"/>
          <w:numId w:val="28"/>
        </w:numPr>
        <w:jc w:val="both"/>
        <w:rPr>
          <w:rFonts w:ascii="Tahoma" w:hAnsi="Tahoma" w:cs="Tahoma"/>
          <w:lang w:val="en-GB"/>
        </w:rPr>
      </w:pPr>
      <w:r w:rsidRPr="00882300">
        <w:rPr>
          <w:rFonts w:ascii="Tahoma" w:hAnsi="Tahoma" w:cs="Tahoma"/>
          <w:lang w:val="en-GB"/>
        </w:rPr>
        <w:t>cooperate with the contractor</w:t>
      </w:r>
      <w:r w:rsidR="00876547">
        <w:rPr>
          <w:rFonts w:ascii="Tahoma" w:hAnsi="Tahoma" w:cs="Tahoma"/>
          <w:lang w:val="en-GB"/>
        </w:rPr>
        <w:t xml:space="preserve"> and</w:t>
      </w:r>
      <w:r w:rsidRPr="00882300">
        <w:rPr>
          <w:rFonts w:ascii="Tahoma" w:hAnsi="Tahoma" w:cs="Tahoma"/>
          <w:lang w:val="en-GB"/>
        </w:rPr>
        <w:t xml:space="preserve"> offer the necessary help and give adequate instructions</w:t>
      </w:r>
      <w:r w:rsidR="00126F85">
        <w:rPr>
          <w:rFonts w:ascii="Tahoma" w:hAnsi="Tahoma" w:cs="Tahoma"/>
          <w:lang w:val="en-GB"/>
        </w:rPr>
        <w:t xml:space="preserve"> to the contractor</w:t>
      </w:r>
      <w:r w:rsidRPr="00882300">
        <w:rPr>
          <w:rFonts w:ascii="Tahoma" w:hAnsi="Tahoma" w:cs="Tahoma"/>
          <w:lang w:val="en-GB"/>
        </w:rPr>
        <w:t>,</w:t>
      </w:r>
    </w:p>
    <w:p w14:paraId="35D18B9C" w14:textId="77777777" w:rsidR="00F21C12" w:rsidRPr="00882300" w:rsidRDefault="00F21C12" w:rsidP="00F21C12">
      <w:pPr>
        <w:keepNext/>
        <w:keepLines/>
        <w:numPr>
          <w:ilvl w:val="0"/>
          <w:numId w:val="28"/>
        </w:numPr>
        <w:jc w:val="both"/>
        <w:rPr>
          <w:rFonts w:ascii="Tahoma" w:hAnsi="Tahoma" w:cs="Tahoma"/>
          <w:lang w:val="en-GB"/>
        </w:rPr>
      </w:pPr>
      <w:r w:rsidRPr="00882300">
        <w:rPr>
          <w:rFonts w:ascii="Tahoma" w:hAnsi="Tahoma" w:cs="Tahoma"/>
          <w:lang w:val="en-GB"/>
        </w:rPr>
        <w:t>immediately notify the contractor about any circumstances that might affect the fulfilment of the Contracting Entity’s contractual obligations,</w:t>
      </w:r>
    </w:p>
    <w:p w14:paraId="42E5A774" w14:textId="77777777" w:rsidR="00F21C12" w:rsidRPr="00882300" w:rsidRDefault="00F21C12" w:rsidP="00F21C12">
      <w:pPr>
        <w:keepNext/>
        <w:keepLines/>
        <w:numPr>
          <w:ilvl w:val="0"/>
          <w:numId w:val="28"/>
        </w:numPr>
        <w:jc w:val="both"/>
        <w:rPr>
          <w:rFonts w:ascii="Tahoma" w:hAnsi="Tahoma" w:cs="Tahoma"/>
          <w:lang w:val="en-GB"/>
        </w:rPr>
      </w:pPr>
      <w:r w:rsidRPr="00882300">
        <w:rPr>
          <w:rFonts w:ascii="Tahoma" w:hAnsi="Tahoma" w:cs="Tahoma"/>
          <w:lang w:val="en-GB"/>
        </w:rPr>
        <w:t>settle the obligations to the contractor and its subcontractors.</w:t>
      </w:r>
    </w:p>
    <w:p w14:paraId="7F55E76D" w14:textId="77777777" w:rsidR="00F21C12" w:rsidRPr="00882300" w:rsidRDefault="00F21C12" w:rsidP="00F21C12">
      <w:pPr>
        <w:keepNext/>
        <w:keepLines/>
        <w:jc w:val="both"/>
        <w:rPr>
          <w:rFonts w:ascii="Tahoma" w:hAnsi="Tahoma" w:cs="Tahoma"/>
          <w:lang w:val="en-GB"/>
        </w:rPr>
      </w:pPr>
    </w:p>
    <w:p w14:paraId="1D9C3C15" w14:textId="77777777" w:rsidR="00F21C12" w:rsidRPr="00882300" w:rsidRDefault="00F21C12" w:rsidP="00F21C12">
      <w:pPr>
        <w:keepNext/>
        <w:keepLines/>
        <w:jc w:val="both"/>
        <w:rPr>
          <w:rFonts w:ascii="Tahoma" w:hAnsi="Tahoma" w:cs="Tahoma"/>
          <w:lang w:val="en-GB"/>
        </w:rPr>
      </w:pPr>
      <w:r w:rsidRPr="00882300">
        <w:rPr>
          <w:rFonts w:ascii="Tahoma" w:hAnsi="Tahoma" w:cs="Tahoma"/>
          <w:lang w:val="en-GB"/>
        </w:rPr>
        <w:t>The Contracting Entity also undertakes to prepare and deliver to the contractor:</w:t>
      </w:r>
    </w:p>
    <w:p w14:paraId="0DB9B24C" w14:textId="40F348AD" w:rsidR="00F21C12" w:rsidRPr="00882300" w:rsidRDefault="00F21C12" w:rsidP="00F21C12">
      <w:pPr>
        <w:pStyle w:val="Odstavekseznama"/>
        <w:keepNext/>
        <w:keepLines/>
        <w:numPr>
          <w:ilvl w:val="0"/>
          <w:numId w:val="28"/>
        </w:numPr>
        <w:jc w:val="both"/>
        <w:rPr>
          <w:rFonts w:ascii="Tahoma" w:hAnsi="Tahoma" w:cs="Tahoma"/>
          <w:lang w:val="en-GB"/>
        </w:rPr>
      </w:pPr>
      <w:r w:rsidRPr="00882300">
        <w:rPr>
          <w:rFonts w:ascii="Tahoma" w:hAnsi="Tahoma" w:cs="Tahoma"/>
          <w:lang w:val="en-GB"/>
        </w:rPr>
        <w:t>the existing “Prelimi</w:t>
      </w:r>
      <w:r w:rsidR="00F72F97">
        <w:rPr>
          <w:rFonts w:ascii="Tahoma" w:hAnsi="Tahoma" w:cs="Tahoma"/>
          <w:lang w:val="en-GB"/>
        </w:rPr>
        <w:t>nary Study of Waste-to-</w:t>
      </w:r>
      <w:r w:rsidRPr="00882300">
        <w:rPr>
          <w:rFonts w:ascii="Tahoma" w:hAnsi="Tahoma" w:cs="Tahoma"/>
          <w:lang w:val="en-GB"/>
        </w:rPr>
        <w:t>Energy Utilization in Ljubljana”,</w:t>
      </w:r>
    </w:p>
    <w:p w14:paraId="27F9B7B9" w14:textId="235A7204" w:rsidR="00F21C12" w:rsidRPr="00882300" w:rsidRDefault="00F21C12" w:rsidP="00F21C12">
      <w:pPr>
        <w:pStyle w:val="Odstavekseznama"/>
        <w:keepNext/>
        <w:keepLines/>
        <w:numPr>
          <w:ilvl w:val="0"/>
          <w:numId w:val="28"/>
        </w:numPr>
        <w:jc w:val="both"/>
        <w:rPr>
          <w:rFonts w:ascii="Tahoma" w:hAnsi="Tahoma" w:cs="Tahoma"/>
          <w:lang w:val="en-GB"/>
        </w:rPr>
      </w:pPr>
      <w:r w:rsidRPr="00882300">
        <w:rPr>
          <w:rFonts w:ascii="Tahoma" w:hAnsi="Tahoma" w:cs="Tahoma"/>
          <w:lang w:val="en-GB"/>
        </w:rPr>
        <w:t>plans of both locations, TE-TOL by Zaloška cesta in Ljubljana and RCERO Ljubljana by Cesta</w:t>
      </w:r>
      <w:r w:rsidR="00126F85">
        <w:rPr>
          <w:rFonts w:ascii="Tahoma" w:hAnsi="Tahoma" w:cs="Tahoma"/>
          <w:lang w:val="en-GB"/>
        </w:rPr>
        <w:t xml:space="preserve"> dveh cesarjev in</w:t>
      </w:r>
      <w:r w:rsidRPr="00882300">
        <w:rPr>
          <w:rFonts w:ascii="Tahoma" w:hAnsi="Tahoma" w:cs="Tahoma"/>
          <w:lang w:val="en-GB"/>
        </w:rPr>
        <w:t xml:space="preserve"> Ljubljan</w:t>
      </w:r>
      <w:r w:rsidR="00126F85">
        <w:rPr>
          <w:rFonts w:ascii="Tahoma" w:hAnsi="Tahoma" w:cs="Tahoma"/>
          <w:lang w:val="en-GB"/>
        </w:rPr>
        <w:t>a</w:t>
      </w:r>
      <w:r w:rsidRPr="00882300">
        <w:rPr>
          <w:rFonts w:ascii="Tahoma" w:hAnsi="Tahoma" w:cs="Tahoma"/>
          <w:lang w:val="en-GB"/>
        </w:rPr>
        <w:t>, in DWG format, including the plans of the available infrastructure: road connections, water system, sewage system, natural gas, electricity, hot water system, steam pipeline…,</w:t>
      </w:r>
    </w:p>
    <w:p w14:paraId="3209EAD5" w14:textId="1ACB2361" w:rsidR="00F21C12" w:rsidRPr="00882300" w:rsidRDefault="00F21C12" w:rsidP="00F21C12">
      <w:pPr>
        <w:pStyle w:val="Odstavekseznama"/>
        <w:keepNext/>
        <w:keepLines/>
        <w:numPr>
          <w:ilvl w:val="0"/>
          <w:numId w:val="28"/>
        </w:numPr>
        <w:jc w:val="both"/>
        <w:rPr>
          <w:rFonts w:ascii="Tahoma" w:hAnsi="Tahoma" w:cs="Tahoma"/>
          <w:lang w:val="en-GB"/>
        </w:rPr>
      </w:pPr>
      <w:r w:rsidRPr="00882300">
        <w:rPr>
          <w:rFonts w:ascii="Tahoma" w:hAnsi="Tahoma" w:cs="Tahoma"/>
          <w:lang w:val="en-GB"/>
        </w:rPr>
        <w:t xml:space="preserve">data about available quantities and structure of </w:t>
      </w:r>
      <w:r w:rsidRPr="00F31AA7">
        <w:rPr>
          <w:rFonts w:ascii="Tahoma" w:hAnsi="Tahoma" w:cs="Tahoma"/>
          <w:lang w:val="en-GB"/>
        </w:rPr>
        <w:t xml:space="preserve">mechanically and biologically </w:t>
      </w:r>
      <w:r w:rsidR="00126F85" w:rsidRPr="00F31AA7">
        <w:rPr>
          <w:rFonts w:ascii="Tahoma" w:hAnsi="Tahoma" w:cs="Tahoma"/>
          <w:lang w:val="en-GB"/>
        </w:rPr>
        <w:t>treated</w:t>
      </w:r>
      <w:r w:rsidRPr="00F31AA7">
        <w:rPr>
          <w:rFonts w:ascii="Tahoma" w:hAnsi="Tahoma" w:cs="Tahoma"/>
          <w:lang w:val="en-GB"/>
        </w:rPr>
        <w:t xml:space="preserve"> waste</w:t>
      </w:r>
      <w:r w:rsidRPr="00882300">
        <w:rPr>
          <w:rFonts w:ascii="Tahoma" w:hAnsi="Tahoma" w:cs="Tahoma"/>
          <w:lang w:val="en-GB"/>
        </w:rPr>
        <w:t xml:space="preserve"> which will serve as fuel,</w:t>
      </w:r>
    </w:p>
    <w:p w14:paraId="4182B0D1" w14:textId="578D3CC6" w:rsidR="00F21C12" w:rsidRPr="00882300" w:rsidRDefault="00F21C12" w:rsidP="00F21C12">
      <w:pPr>
        <w:pStyle w:val="Odstavekseznama"/>
        <w:keepNext/>
        <w:keepLines/>
        <w:numPr>
          <w:ilvl w:val="0"/>
          <w:numId w:val="28"/>
        </w:numPr>
        <w:jc w:val="both"/>
        <w:rPr>
          <w:rFonts w:ascii="Tahoma" w:hAnsi="Tahoma" w:cs="Tahoma"/>
          <w:lang w:val="en-GB"/>
        </w:rPr>
      </w:pPr>
      <w:r w:rsidRPr="00882300">
        <w:rPr>
          <w:rFonts w:ascii="Tahoma" w:hAnsi="Tahoma" w:cs="Tahoma"/>
          <w:lang w:val="en-GB"/>
        </w:rPr>
        <w:t xml:space="preserve">other available data which </w:t>
      </w:r>
      <w:r w:rsidR="00126F85" w:rsidRPr="00882300">
        <w:rPr>
          <w:rFonts w:ascii="Tahoma" w:hAnsi="Tahoma" w:cs="Tahoma"/>
          <w:lang w:val="en-GB"/>
        </w:rPr>
        <w:t xml:space="preserve">the contractor </w:t>
      </w:r>
      <w:r w:rsidR="00126F85">
        <w:rPr>
          <w:rFonts w:ascii="Tahoma" w:hAnsi="Tahoma" w:cs="Tahoma"/>
          <w:lang w:val="en-GB"/>
        </w:rPr>
        <w:t>will</w:t>
      </w:r>
      <w:r w:rsidRPr="00882300">
        <w:rPr>
          <w:rFonts w:ascii="Tahoma" w:hAnsi="Tahoma" w:cs="Tahoma"/>
          <w:lang w:val="en-GB"/>
        </w:rPr>
        <w:t xml:space="preserve"> need for a successful implementation of contract works.</w:t>
      </w:r>
    </w:p>
    <w:p w14:paraId="4DC607AF" w14:textId="77777777" w:rsidR="00F21C12" w:rsidRPr="00882300" w:rsidRDefault="00F21C12" w:rsidP="00F21C12">
      <w:pPr>
        <w:keepNext/>
        <w:keepLines/>
        <w:jc w:val="both"/>
        <w:rPr>
          <w:rFonts w:ascii="Tahoma" w:hAnsi="Tahoma" w:cs="Tahoma"/>
          <w:lang w:val="en-GB"/>
        </w:rPr>
      </w:pPr>
    </w:p>
    <w:p w14:paraId="4121A289" w14:textId="4CB62FA7" w:rsidR="00F21C12" w:rsidRPr="00882300" w:rsidRDefault="00F21C12" w:rsidP="00F21C12">
      <w:pPr>
        <w:keepNext/>
        <w:keepLines/>
        <w:jc w:val="both"/>
        <w:rPr>
          <w:rFonts w:ascii="Tahoma" w:hAnsi="Tahoma" w:cs="Tahoma"/>
          <w:lang w:val="en-GB"/>
        </w:rPr>
      </w:pPr>
      <w:r w:rsidRPr="00882300">
        <w:rPr>
          <w:rFonts w:ascii="Tahoma" w:hAnsi="Tahoma" w:cs="Tahoma"/>
          <w:lang w:val="en-GB"/>
        </w:rPr>
        <w:t xml:space="preserve">The Contracting Entity will submit all additional data to the contractor based on a written or oral request of the provider and own decision regarding the urgency of the data </w:t>
      </w:r>
      <w:r w:rsidR="00126F85" w:rsidRPr="00882300">
        <w:rPr>
          <w:rFonts w:ascii="Tahoma" w:hAnsi="Tahoma" w:cs="Tahoma"/>
          <w:lang w:val="en-GB"/>
        </w:rPr>
        <w:t xml:space="preserve">required </w:t>
      </w:r>
      <w:r w:rsidR="00126F85">
        <w:rPr>
          <w:rFonts w:ascii="Tahoma" w:hAnsi="Tahoma" w:cs="Tahoma"/>
          <w:lang w:val="en-GB"/>
        </w:rPr>
        <w:t>f</w:t>
      </w:r>
      <w:r w:rsidRPr="00882300">
        <w:rPr>
          <w:rFonts w:ascii="Tahoma" w:hAnsi="Tahoma" w:cs="Tahoma"/>
          <w:lang w:val="en-GB"/>
        </w:rPr>
        <w:t>or the completion of obligations under this contract.</w:t>
      </w:r>
    </w:p>
    <w:p w14:paraId="42653311" w14:textId="77777777" w:rsidR="00F21C12" w:rsidRPr="00882300" w:rsidRDefault="00F21C12" w:rsidP="00F21C12">
      <w:pPr>
        <w:keepNext/>
        <w:keepLines/>
        <w:jc w:val="both"/>
        <w:rPr>
          <w:rFonts w:ascii="Tahoma" w:hAnsi="Tahoma" w:cs="Tahoma"/>
          <w:lang w:val="en-GB"/>
        </w:rPr>
      </w:pPr>
    </w:p>
    <w:p w14:paraId="3F64F016" w14:textId="77777777" w:rsidR="00F21C12" w:rsidRPr="00882300" w:rsidRDefault="00F21C12" w:rsidP="00F21C12">
      <w:pPr>
        <w:keepNext/>
        <w:keepLines/>
        <w:jc w:val="both"/>
        <w:rPr>
          <w:rFonts w:ascii="Tahoma" w:eastAsia="Frutiger" w:hAnsi="Tahoma" w:cs="Tahoma"/>
          <w:b/>
          <w:lang w:val="en-GB" w:eastAsia="en-US"/>
        </w:rPr>
      </w:pPr>
    </w:p>
    <w:p w14:paraId="1E5B5ED3" w14:textId="77777777" w:rsidR="00F21C12" w:rsidRPr="00882300" w:rsidRDefault="00F21C12" w:rsidP="00F21C12">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OBLIGATIONS OF THE CONTRACTOR</w:t>
      </w:r>
    </w:p>
    <w:p w14:paraId="32518E88" w14:textId="77777777" w:rsidR="00F21C12" w:rsidRPr="00882300" w:rsidRDefault="00F21C12" w:rsidP="00F21C12">
      <w:pPr>
        <w:pStyle w:val="Odstavekseznama"/>
        <w:keepNext/>
        <w:keepLines/>
        <w:ind w:left="426"/>
        <w:rPr>
          <w:rFonts w:ascii="Tahoma" w:eastAsia="Frutiger" w:hAnsi="Tahoma" w:cs="Tahoma"/>
          <w:b/>
          <w:lang w:val="en-GB" w:eastAsia="en-US"/>
        </w:rPr>
      </w:pPr>
    </w:p>
    <w:p w14:paraId="7DD5D4FD"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10</w:t>
      </w:r>
    </w:p>
    <w:p w14:paraId="0F58E918" w14:textId="77777777" w:rsidR="00F21C12" w:rsidRPr="00882300" w:rsidRDefault="00F21C12" w:rsidP="00F21C12">
      <w:pPr>
        <w:keepNext/>
        <w:keepLines/>
        <w:ind w:left="426" w:hanging="219"/>
        <w:contextualSpacing/>
        <w:jc w:val="both"/>
        <w:rPr>
          <w:rFonts w:ascii="Tahoma" w:eastAsia="Frutiger" w:hAnsi="Tahoma" w:cs="Tahoma"/>
          <w:highlight w:val="yellow"/>
          <w:lang w:val="en-GB" w:eastAsia="en-US"/>
        </w:rPr>
      </w:pPr>
    </w:p>
    <w:p w14:paraId="60F308DF" w14:textId="77777777" w:rsidR="00F21C12" w:rsidRPr="00882300" w:rsidRDefault="00F21C12" w:rsidP="00F21C12">
      <w:pPr>
        <w:keepNext/>
        <w:keepLines/>
        <w:jc w:val="both"/>
        <w:rPr>
          <w:rFonts w:ascii="Tahoma" w:hAnsi="Tahoma" w:cs="Tahoma"/>
          <w:lang w:val="en-GB"/>
        </w:rPr>
      </w:pPr>
      <w:r w:rsidRPr="00882300">
        <w:rPr>
          <w:rFonts w:ascii="Tahoma" w:hAnsi="Tahoma" w:cs="Tahoma"/>
          <w:lang w:val="en-GB"/>
        </w:rPr>
        <w:t>In the context of fulfilling its obligations under this contract, the contractor is obliged to:</w:t>
      </w:r>
    </w:p>
    <w:p w14:paraId="66A833F8" w14:textId="77777777" w:rsidR="00F21C12" w:rsidRPr="00882300" w:rsidRDefault="00F21C12" w:rsidP="00F21C12">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882300">
        <w:rPr>
          <w:rFonts w:ascii="Tahoma" w:hAnsi="Tahoma" w:cs="Tahoma"/>
          <w:lang w:val="en-GB"/>
        </w:rPr>
        <w:t>observe the technical specification of the contractor and implement the contractual obligations in line with the Contracting Entity’s requirements from the tender documentation;</w:t>
      </w:r>
    </w:p>
    <w:p w14:paraId="5DDE8C94" w14:textId="77777777" w:rsidR="00F21C12" w:rsidRPr="00882300" w:rsidRDefault="00F21C12" w:rsidP="00F21C12">
      <w:pPr>
        <w:keepNext/>
        <w:keepLines/>
        <w:numPr>
          <w:ilvl w:val="0"/>
          <w:numId w:val="29"/>
        </w:numPr>
        <w:tabs>
          <w:tab w:val="left" w:pos="-1425"/>
          <w:tab w:val="left" w:pos="426"/>
          <w:tab w:val="left" w:pos="4253"/>
          <w:tab w:val="left" w:pos="5529"/>
          <w:tab w:val="right" w:pos="8505"/>
        </w:tabs>
        <w:ind w:right="7"/>
        <w:jc w:val="both"/>
        <w:rPr>
          <w:rFonts w:ascii="Tahoma" w:hAnsi="Tahoma" w:cs="Tahoma"/>
          <w:lang w:val="en-GB"/>
        </w:rPr>
      </w:pPr>
      <w:r w:rsidRPr="00882300">
        <w:rPr>
          <w:rFonts w:ascii="Tahoma" w:hAnsi="Tahoma" w:cs="Tahoma"/>
          <w:lang w:val="en-GB"/>
        </w:rPr>
        <w:t>make sure that the contract works are implemented and documented based on the regulations, standards and norms;</w:t>
      </w:r>
    </w:p>
    <w:p w14:paraId="3DC401A7" w14:textId="7695C730" w:rsidR="00F21C12" w:rsidRPr="00882300" w:rsidRDefault="00126F85" w:rsidP="00F21C12">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Pr>
          <w:rFonts w:ascii="Tahoma" w:hAnsi="Tahoma" w:cs="Tahoma"/>
          <w:lang w:val="en-GB"/>
        </w:rPr>
        <w:t>carry out the assumed</w:t>
      </w:r>
      <w:r w:rsidR="00F21C12" w:rsidRPr="00882300">
        <w:rPr>
          <w:rFonts w:ascii="Tahoma" w:hAnsi="Tahoma" w:cs="Tahoma"/>
          <w:lang w:val="en-GB"/>
        </w:rPr>
        <w:t xml:space="preserve"> contract works technically correctly, diligently and at a high quality level, in line with all effective regulations, standards and customs, </w:t>
      </w:r>
      <w:r>
        <w:rPr>
          <w:rFonts w:ascii="Tahoma" w:hAnsi="Tahoma" w:cs="Tahoma"/>
          <w:lang w:val="en-GB"/>
        </w:rPr>
        <w:t>in</w:t>
      </w:r>
      <w:r w:rsidR="00F21C12" w:rsidRPr="00882300">
        <w:rPr>
          <w:rFonts w:ascii="Tahoma" w:hAnsi="Tahoma" w:cs="Tahoma"/>
          <w:lang w:val="en-GB"/>
        </w:rPr>
        <w:t xml:space="preserve"> close cooperation </w:t>
      </w:r>
      <w:r>
        <w:rPr>
          <w:rFonts w:ascii="Tahoma" w:hAnsi="Tahoma" w:cs="Tahoma"/>
          <w:lang w:val="en-GB"/>
        </w:rPr>
        <w:t>with</w:t>
      </w:r>
      <w:r w:rsidR="00F21C12" w:rsidRPr="00882300">
        <w:rPr>
          <w:rFonts w:ascii="Tahoma" w:hAnsi="Tahoma" w:cs="Tahoma"/>
          <w:lang w:val="en-GB"/>
        </w:rPr>
        <w:t xml:space="preserve"> the Contracting Entity (due skill, care and diligence);</w:t>
      </w:r>
    </w:p>
    <w:p w14:paraId="23802F1F" w14:textId="7CAF6B7B" w:rsidR="00F21C12" w:rsidRPr="00882300" w:rsidRDefault="00F21C12" w:rsidP="00F21C12">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882300">
        <w:rPr>
          <w:rFonts w:ascii="Tahoma" w:hAnsi="Tahoma" w:cs="Tahoma"/>
          <w:lang w:val="en-GB"/>
        </w:rPr>
        <w:t>ensure</w:t>
      </w:r>
      <w:r w:rsidR="00126F85">
        <w:rPr>
          <w:rFonts w:ascii="Tahoma" w:hAnsi="Tahoma" w:cs="Tahoma"/>
          <w:lang w:val="en-GB"/>
        </w:rPr>
        <w:t xml:space="preserve"> everything necessary to be able to fulfil</w:t>
      </w:r>
      <w:r w:rsidRPr="00882300">
        <w:rPr>
          <w:rFonts w:ascii="Tahoma" w:hAnsi="Tahoma" w:cs="Tahoma"/>
          <w:lang w:val="en-GB"/>
        </w:rPr>
        <w:t xml:space="preserve"> all of its obligations under this contract; </w:t>
      </w:r>
    </w:p>
    <w:p w14:paraId="079C8EBC" w14:textId="77777777" w:rsidR="00F21C12" w:rsidRPr="00882300" w:rsidRDefault="00F21C12" w:rsidP="00F21C12">
      <w:pPr>
        <w:keepNext/>
        <w:keepLines/>
        <w:numPr>
          <w:ilvl w:val="0"/>
          <w:numId w:val="29"/>
        </w:numPr>
        <w:jc w:val="both"/>
        <w:rPr>
          <w:rFonts w:ascii="Tahoma" w:hAnsi="Tahoma" w:cs="Tahoma"/>
          <w:lang w:val="en-GB"/>
        </w:rPr>
      </w:pPr>
      <w:r w:rsidRPr="00882300">
        <w:rPr>
          <w:rFonts w:ascii="Tahoma" w:hAnsi="Tahoma" w:cs="Tahoma"/>
          <w:lang w:val="en-GB"/>
        </w:rPr>
        <w:t>carry out the contract works with workers who are qualified for such services;</w:t>
      </w:r>
    </w:p>
    <w:p w14:paraId="1C1C66F0" w14:textId="77777777" w:rsidR="00F21C12" w:rsidRPr="00882300" w:rsidRDefault="00F21C12" w:rsidP="00F21C12">
      <w:pPr>
        <w:keepNext/>
        <w:keepLines/>
        <w:numPr>
          <w:ilvl w:val="0"/>
          <w:numId w:val="29"/>
        </w:numPr>
        <w:tabs>
          <w:tab w:val="clear" w:pos="397"/>
        </w:tabs>
        <w:ind w:right="7"/>
        <w:jc w:val="both"/>
        <w:rPr>
          <w:rFonts w:ascii="Tahoma" w:hAnsi="Tahoma" w:cs="Tahoma"/>
          <w:lang w:val="en-GB"/>
        </w:rPr>
      </w:pPr>
      <w:r w:rsidRPr="00882300">
        <w:rPr>
          <w:rFonts w:ascii="Tahoma" w:hAnsi="Tahoma" w:cs="Tahoma"/>
          <w:lang w:val="en-GB"/>
        </w:rPr>
        <w:t>carry out the contract works with workers who have valid medical certificates;</w:t>
      </w:r>
    </w:p>
    <w:p w14:paraId="08A5D836" w14:textId="70BB3C20" w:rsidR="00F21C12" w:rsidRPr="00882300" w:rsidRDefault="00F21C12" w:rsidP="00F21C12">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882300">
        <w:rPr>
          <w:rFonts w:ascii="Tahoma" w:hAnsi="Tahoma" w:cs="Tahoma"/>
          <w:lang w:val="en-GB"/>
        </w:rPr>
        <w:t>notify the Contracting Entity about the current issues and situations that could affect the execution of the contractual obligations</w:t>
      </w:r>
      <w:r w:rsidR="00126F85">
        <w:rPr>
          <w:rFonts w:ascii="Tahoma" w:hAnsi="Tahoma" w:cs="Tahoma"/>
          <w:lang w:val="en-GB"/>
        </w:rPr>
        <w:t>;</w:t>
      </w:r>
    </w:p>
    <w:p w14:paraId="5D644CFB" w14:textId="4C2647B3" w:rsidR="00F21C12" w:rsidRPr="00882300" w:rsidRDefault="002B18D7" w:rsidP="00F21C12">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882300">
        <w:rPr>
          <w:rFonts w:ascii="Tahoma" w:hAnsi="Tahoma" w:cs="Tahoma"/>
          <w:lang w:val="en-GB"/>
        </w:rPr>
        <w:t xml:space="preserve">in due time </w:t>
      </w:r>
      <w:r w:rsidR="00F21C12" w:rsidRPr="00882300">
        <w:rPr>
          <w:rFonts w:ascii="Tahoma" w:hAnsi="Tahoma" w:cs="Tahoma"/>
          <w:lang w:val="en-GB"/>
        </w:rPr>
        <w:t xml:space="preserve">request </w:t>
      </w:r>
      <w:r w:rsidRPr="00882300">
        <w:rPr>
          <w:rFonts w:ascii="Tahoma" w:hAnsi="Tahoma" w:cs="Tahoma"/>
          <w:lang w:val="en-GB"/>
        </w:rPr>
        <w:t>the Contracting Entity</w:t>
      </w:r>
      <w:r>
        <w:rPr>
          <w:rFonts w:ascii="Tahoma" w:hAnsi="Tahoma" w:cs="Tahoma"/>
          <w:lang w:val="en-GB"/>
        </w:rPr>
        <w:t xml:space="preserve"> to provide</w:t>
      </w:r>
      <w:r w:rsidRPr="00882300">
        <w:rPr>
          <w:rFonts w:ascii="Tahoma" w:hAnsi="Tahoma" w:cs="Tahoma"/>
          <w:lang w:val="en-GB"/>
        </w:rPr>
        <w:t xml:space="preserve"> </w:t>
      </w:r>
      <w:r w:rsidR="00F21C12" w:rsidRPr="00882300">
        <w:rPr>
          <w:rFonts w:ascii="Tahoma" w:hAnsi="Tahoma" w:cs="Tahoma"/>
          <w:lang w:val="en-GB"/>
        </w:rPr>
        <w:t xml:space="preserve">instructions and guidelines for </w:t>
      </w:r>
      <w:r>
        <w:rPr>
          <w:rFonts w:ascii="Tahoma" w:hAnsi="Tahoma" w:cs="Tahoma"/>
          <w:lang w:val="en-GB"/>
        </w:rPr>
        <w:t xml:space="preserve">a </w:t>
      </w:r>
      <w:r w:rsidR="00F21C12" w:rsidRPr="00882300">
        <w:rPr>
          <w:rFonts w:ascii="Tahoma" w:hAnsi="Tahoma" w:cs="Tahoma"/>
          <w:lang w:val="en-GB"/>
        </w:rPr>
        <w:t>correct completion</w:t>
      </w:r>
      <w:r>
        <w:rPr>
          <w:rFonts w:ascii="Tahoma" w:hAnsi="Tahoma" w:cs="Tahoma"/>
          <w:lang w:val="en-GB"/>
        </w:rPr>
        <w:t xml:space="preserve"> of the contractual obligations;</w:t>
      </w:r>
    </w:p>
    <w:p w14:paraId="6BEA3051" w14:textId="73128F3F" w:rsidR="00F21C12" w:rsidRPr="00882300" w:rsidRDefault="002B18D7" w:rsidP="00F21C12">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Pr>
          <w:rFonts w:ascii="Tahoma" w:hAnsi="Tahoma" w:cs="Tahoma"/>
          <w:lang w:val="en-GB"/>
        </w:rPr>
        <w:t xml:space="preserve">always </w:t>
      </w:r>
      <w:r w:rsidR="00F21C12" w:rsidRPr="00882300">
        <w:rPr>
          <w:rFonts w:ascii="Tahoma" w:hAnsi="Tahoma" w:cs="Tahoma"/>
          <w:lang w:val="en-GB"/>
        </w:rPr>
        <w:t xml:space="preserve">provide for the interests of the Contracting Entity and anticipate possible complications as a professional, and provide for </w:t>
      </w:r>
      <w:r>
        <w:rPr>
          <w:rFonts w:ascii="Tahoma" w:hAnsi="Tahoma" w:cs="Tahoma"/>
          <w:lang w:val="en-GB"/>
        </w:rPr>
        <w:t>a</w:t>
      </w:r>
      <w:r w:rsidR="00F21C12" w:rsidRPr="00882300">
        <w:rPr>
          <w:rFonts w:ascii="Tahoma" w:hAnsi="Tahoma" w:cs="Tahoma"/>
          <w:lang w:val="en-GB"/>
        </w:rPr>
        <w:t xml:space="preserve"> correct and timely implementation of tasks under this contract.</w:t>
      </w:r>
    </w:p>
    <w:p w14:paraId="124C8C4A" w14:textId="77777777" w:rsidR="00F21C12" w:rsidRPr="00882300" w:rsidRDefault="00F21C12" w:rsidP="00F21C12">
      <w:pPr>
        <w:keepNext/>
        <w:keepLines/>
        <w:tabs>
          <w:tab w:val="left" w:pos="-1425"/>
          <w:tab w:val="left" w:pos="426"/>
          <w:tab w:val="left" w:pos="4253"/>
          <w:tab w:val="left" w:pos="5529"/>
          <w:tab w:val="right" w:pos="8505"/>
        </w:tabs>
        <w:ind w:left="397" w:right="7"/>
        <w:jc w:val="both"/>
        <w:rPr>
          <w:rFonts w:ascii="Tahoma" w:hAnsi="Tahoma" w:cs="Tahoma"/>
          <w:lang w:val="en-GB"/>
        </w:rPr>
      </w:pPr>
    </w:p>
    <w:p w14:paraId="1DAEA5E9" w14:textId="77777777" w:rsidR="00F21C12" w:rsidRPr="00882300" w:rsidRDefault="00F21C12" w:rsidP="00F21C12">
      <w:pPr>
        <w:keepNext/>
        <w:keepLines/>
        <w:tabs>
          <w:tab w:val="left" w:pos="0"/>
          <w:tab w:val="left" w:pos="567"/>
          <w:tab w:val="left" w:pos="851"/>
        </w:tabs>
        <w:jc w:val="both"/>
        <w:rPr>
          <w:rFonts w:ascii="Tahoma" w:hAnsi="Tahoma" w:cs="Tahoma"/>
          <w:lang w:val="en-GB"/>
        </w:rPr>
      </w:pPr>
      <w:r w:rsidRPr="00882300">
        <w:rPr>
          <w:rFonts w:ascii="Tahoma" w:hAnsi="Tahoma" w:cs="Tahoma"/>
          <w:lang w:val="en-GB"/>
        </w:rPr>
        <w:t>The contractor is liable for direct damage caused to the Contracting Entity and third parties which arises from its work and its obligations under this contract.</w:t>
      </w:r>
    </w:p>
    <w:p w14:paraId="501FA9DE" w14:textId="77777777" w:rsidR="00F21C12" w:rsidRPr="00882300" w:rsidRDefault="00F21C12" w:rsidP="00F21C12">
      <w:pPr>
        <w:keepNext/>
        <w:keepLines/>
        <w:tabs>
          <w:tab w:val="left" w:pos="0"/>
          <w:tab w:val="left" w:pos="567"/>
          <w:tab w:val="left" w:pos="851"/>
        </w:tabs>
        <w:jc w:val="both"/>
        <w:rPr>
          <w:rFonts w:ascii="Tahoma" w:eastAsia="Frutiger" w:hAnsi="Tahoma" w:cs="Tahoma"/>
          <w:lang w:val="en-GB" w:eastAsia="en-US"/>
        </w:rPr>
      </w:pPr>
    </w:p>
    <w:p w14:paraId="69C49BC3" w14:textId="710E230B" w:rsidR="00F21C12" w:rsidRPr="00882300" w:rsidRDefault="00F21C12" w:rsidP="00F21C12">
      <w:pPr>
        <w:keepNext/>
        <w:keepLines/>
        <w:tabs>
          <w:tab w:val="left" w:pos="0"/>
          <w:tab w:val="left" w:pos="567"/>
          <w:tab w:val="left" w:pos="851"/>
        </w:tabs>
        <w:jc w:val="both"/>
        <w:rPr>
          <w:rFonts w:ascii="Tahoma" w:eastAsia="Frutiger" w:hAnsi="Tahoma" w:cs="Tahoma"/>
          <w:lang w:val="en-GB" w:eastAsia="en-US"/>
        </w:rPr>
      </w:pPr>
      <w:r w:rsidRPr="00882300">
        <w:rPr>
          <w:rFonts w:ascii="Tahoma" w:eastAsia="Frutiger" w:hAnsi="Tahoma" w:cs="Tahoma"/>
          <w:lang w:val="en-GB" w:eastAsia="en-US"/>
        </w:rPr>
        <w:t>The costs of all obligations of the contract</w:t>
      </w:r>
      <w:r w:rsidR="002B18D7">
        <w:rPr>
          <w:rFonts w:ascii="Tahoma" w:eastAsia="Frutiger" w:hAnsi="Tahoma" w:cs="Tahoma"/>
          <w:lang w:val="en-GB" w:eastAsia="en-US"/>
        </w:rPr>
        <w:t>or which are indicated in this A</w:t>
      </w:r>
      <w:r w:rsidRPr="00882300">
        <w:rPr>
          <w:rFonts w:ascii="Tahoma" w:eastAsia="Frutiger" w:hAnsi="Tahoma" w:cs="Tahoma"/>
          <w:lang w:val="en-GB" w:eastAsia="en-US"/>
        </w:rPr>
        <w:t xml:space="preserve">rticle of the contract are included in the contract price. The </w:t>
      </w:r>
      <w:r w:rsidR="002B18D7">
        <w:rPr>
          <w:rFonts w:ascii="Tahoma" w:eastAsia="Frutiger" w:hAnsi="Tahoma" w:cs="Tahoma"/>
          <w:lang w:val="en-GB" w:eastAsia="en-US"/>
        </w:rPr>
        <w:t>contractor</w:t>
      </w:r>
      <w:r w:rsidRPr="00882300">
        <w:rPr>
          <w:rFonts w:ascii="Tahoma" w:eastAsia="Frutiger" w:hAnsi="Tahoma" w:cs="Tahoma"/>
          <w:lang w:val="en-GB" w:eastAsia="en-US"/>
        </w:rPr>
        <w:t xml:space="preserve"> does not have the right to request additional payment for the indicated obligations.</w:t>
      </w:r>
    </w:p>
    <w:p w14:paraId="36987A2E" w14:textId="77777777" w:rsidR="00F21C12" w:rsidRPr="00882300" w:rsidRDefault="00F21C12" w:rsidP="00F21C12">
      <w:pPr>
        <w:keepNext/>
        <w:keepLines/>
        <w:tabs>
          <w:tab w:val="left" w:pos="0"/>
          <w:tab w:val="left" w:pos="567"/>
          <w:tab w:val="left" w:pos="851"/>
        </w:tabs>
        <w:jc w:val="both"/>
        <w:rPr>
          <w:rFonts w:ascii="Tahoma" w:eastAsia="Frutiger" w:hAnsi="Tahoma" w:cs="Tahoma"/>
          <w:lang w:val="en-GB" w:eastAsia="en-US"/>
        </w:rPr>
      </w:pPr>
    </w:p>
    <w:p w14:paraId="12941799" w14:textId="77777777" w:rsidR="00F21C12" w:rsidRPr="00882300" w:rsidRDefault="00F21C12" w:rsidP="00F21C12">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TIME SCHEDULE AND IMPLEMENTATION DEADLINES</w:t>
      </w:r>
    </w:p>
    <w:p w14:paraId="5659F6BD" w14:textId="77777777" w:rsidR="00F21C12" w:rsidRPr="00882300" w:rsidRDefault="00F21C12" w:rsidP="00F21C12">
      <w:pPr>
        <w:pStyle w:val="Odstavekseznama"/>
        <w:keepNext/>
        <w:keepLines/>
        <w:ind w:left="426"/>
        <w:rPr>
          <w:rFonts w:ascii="Tahoma" w:eastAsia="Frutiger" w:hAnsi="Tahoma" w:cs="Tahoma"/>
          <w:b/>
          <w:lang w:val="en-GB" w:eastAsia="en-US"/>
        </w:rPr>
      </w:pPr>
    </w:p>
    <w:p w14:paraId="545B864D"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11</w:t>
      </w:r>
    </w:p>
    <w:p w14:paraId="563C296A" w14:textId="77777777" w:rsidR="00F21C12" w:rsidRPr="00882300" w:rsidRDefault="00F21C12" w:rsidP="00F21C12">
      <w:pPr>
        <w:keepNext/>
        <w:keepLines/>
        <w:tabs>
          <w:tab w:val="left" w:pos="0"/>
          <w:tab w:val="left" w:pos="567"/>
          <w:tab w:val="left" w:pos="851"/>
        </w:tabs>
        <w:jc w:val="both"/>
        <w:rPr>
          <w:rFonts w:ascii="Tahoma" w:eastAsia="Frutiger" w:hAnsi="Tahoma" w:cs="Tahoma"/>
          <w:lang w:val="en-GB" w:eastAsia="en-US"/>
        </w:rPr>
      </w:pPr>
    </w:p>
    <w:p w14:paraId="5D0DA17F" w14:textId="77777777" w:rsidR="00F21C12" w:rsidRPr="00882300" w:rsidRDefault="00F21C12" w:rsidP="00F21C12">
      <w:pPr>
        <w:keepNext/>
        <w:keepLines/>
        <w:jc w:val="both"/>
        <w:rPr>
          <w:rFonts w:ascii="Tahoma" w:hAnsi="Tahoma" w:cs="Tahoma"/>
          <w:lang w:val="en-GB"/>
        </w:rPr>
      </w:pPr>
      <w:r w:rsidRPr="00882300">
        <w:rPr>
          <w:rFonts w:ascii="Tahoma" w:hAnsi="Tahoma" w:cs="Tahoma"/>
          <w:lang w:val="en-GB"/>
        </w:rPr>
        <w:t>The contractor will carry out the works by individual phases within the following implementation periods:</w:t>
      </w:r>
    </w:p>
    <w:p w14:paraId="6EF964BE" w14:textId="77777777" w:rsidR="00F21C12" w:rsidRPr="00882300" w:rsidRDefault="00F21C12" w:rsidP="00F21C12">
      <w:pPr>
        <w:keepNext/>
        <w:keepLines/>
        <w:jc w:val="both"/>
        <w:rPr>
          <w:rFonts w:ascii="Tahoma" w:hAnsi="Tahoma" w:cs="Tahoma"/>
          <w:lang w:val="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2"/>
        <w:gridCol w:w="5154"/>
        <w:gridCol w:w="3535"/>
      </w:tblGrid>
      <w:tr w:rsidR="00F21C12" w:rsidRPr="00882300" w14:paraId="480B800C" w14:textId="77777777" w:rsidTr="008510C7">
        <w:trPr>
          <w:cantSplit/>
          <w:trHeight w:val="324"/>
          <w:tblHeader/>
        </w:trPr>
        <w:tc>
          <w:tcPr>
            <w:tcW w:w="662" w:type="dxa"/>
            <w:vMerge w:val="restart"/>
            <w:shd w:val="clear" w:color="auto" w:fill="F2F2F2"/>
            <w:noWrap/>
            <w:vAlign w:val="center"/>
          </w:tcPr>
          <w:p w14:paraId="709AC488" w14:textId="2C578600" w:rsidR="00F21C12" w:rsidRPr="00753632" w:rsidRDefault="00F31AA7" w:rsidP="00201A42">
            <w:pPr>
              <w:keepNext/>
              <w:keepLines/>
              <w:jc w:val="center"/>
              <w:rPr>
                <w:rFonts w:ascii="Tahoma" w:hAnsi="Tahoma" w:cs="Tahoma"/>
                <w:kern w:val="28"/>
                <w:lang w:val="en-GB"/>
              </w:rPr>
            </w:pPr>
            <w:r>
              <w:rPr>
                <w:rFonts w:ascii="Tahoma" w:hAnsi="Tahoma" w:cs="Tahoma"/>
                <w:kern w:val="28"/>
                <w:lang w:val="en-GB"/>
              </w:rPr>
              <w:t>Phase</w:t>
            </w:r>
          </w:p>
        </w:tc>
        <w:tc>
          <w:tcPr>
            <w:tcW w:w="5154" w:type="dxa"/>
            <w:vMerge w:val="restart"/>
            <w:shd w:val="clear" w:color="auto" w:fill="F2F2F2"/>
            <w:vAlign w:val="center"/>
          </w:tcPr>
          <w:p w14:paraId="7C728AD1" w14:textId="77777777" w:rsidR="00F21C12" w:rsidRPr="00753632" w:rsidRDefault="00F21C12" w:rsidP="00201A42">
            <w:pPr>
              <w:keepNext/>
              <w:keepLines/>
              <w:jc w:val="center"/>
              <w:rPr>
                <w:rFonts w:ascii="Tahoma" w:hAnsi="Tahoma" w:cs="Tahoma"/>
                <w:kern w:val="28"/>
                <w:lang w:val="en-GB"/>
              </w:rPr>
            </w:pPr>
            <w:r w:rsidRPr="00753632">
              <w:rPr>
                <w:rFonts w:ascii="Tahoma" w:hAnsi="Tahoma" w:cs="Tahoma"/>
                <w:kern w:val="28"/>
                <w:lang w:val="en-GB"/>
              </w:rPr>
              <w:t>PHASE OF CONCEPTUAL DESIGN</w:t>
            </w:r>
          </w:p>
        </w:tc>
        <w:tc>
          <w:tcPr>
            <w:tcW w:w="3535" w:type="dxa"/>
            <w:vMerge w:val="restart"/>
            <w:shd w:val="clear" w:color="auto" w:fill="F2F2F2"/>
            <w:vAlign w:val="center"/>
          </w:tcPr>
          <w:p w14:paraId="5144660A" w14:textId="77777777" w:rsidR="00F21C12" w:rsidRPr="00882300" w:rsidRDefault="00F21C12" w:rsidP="00201A42">
            <w:pPr>
              <w:keepNext/>
              <w:keepLines/>
              <w:jc w:val="center"/>
              <w:rPr>
                <w:rFonts w:ascii="Tahoma" w:hAnsi="Tahoma" w:cs="Tahoma"/>
                <w:kern w:val="28"/>
                <w:lang w:val="en-GB"/>
              </w:rPr>
            </w:pPr>
            <w:r w:rsidRPr="00882300">
              <w:rPr>
                <w:rFonts w:ascii="Tahoma" w:hAnsi="Tahoma" w:cs="Tahoma"/>
                <w:kern w:val="28"/>
                <w:lang w:val="en-GB"/>
              </w:rPr>
              <w:t>Implementation deadline (month)</w:t>
            </w:r>
          </w:p>
        </w:tc>
      </w:tr>
      <w:tr w:rsidR="00F21C12" w:rsidRPr="00882300" w14:paraId="09FC4863" w14:textId="77777777" w:rsidTr="008510C7">
        <w:trPr>
          <w:cantSplit/>
          <w:trHeight w:val="323"/>
          <w:tblHeader/>
        </w:trPr>
        <w:tc>
          <w:tcPr>
            <w:tcW w:w="662" w:type="dxa"/>
            <w:vMerge/>
            <w:shd w:val="clear" w:color="auto" w:fill="F2F2F2"/>
            <w:noWrap/>
            <w:vAlign w:val="center"/>
          </w:tcPr>
          <w:p w14:paraId="7C3C3435" w14:textId="77777777" w:rsidR="00F21C12" w:rsidRPr="00882300" w:rsidRDefault="00F21C12" w:rsidP="00201A42">
            <w:pPr>
              <w:keepNext/>
              <w:keepLines/>
              <w:jc w:val="center"/>
              <w:rPr>
                <w:rFonts w:ascii="Tahoma" w:hAnsi="Tahoma" w:cs="Tahoma"/>
                <w:kern w:val="28"/>
                <w:highlight w:val="red"/>
                <w:lang w:val="en-GB"/>
              </w:rPr>
            </w:pPr>
          </w:p>
        </w:tc>
        <w:tc>
          <w:tcPr>
            <w:tcW w:w="5154" w:type="dxa"/>
            <w:vMerge/>
            <w:shd w:val="clear" w:color="auto" w:fill="F2F2F2"/>
          </w:tcPr>
          <w:p w14:paraId="2CABCC04" w14:textId="77777777" w:rsidR="00F21C12" w:rsidRPr="00882300" w:rsidRDefault="00F21C12" w:rsidP="00201A42">
            <w:pPr>
              <w:keepNext/>
              <w:keepLines/>
              <w:rPr>
                <w:rFonts w:ascii="Tahoma" w:hAnsi="Tahoma" w:cs="Tahoma"/>
                <w:kern w:val="28"/>
                <w:highlight w:val="red"/>
                <w:lang w:val="en-GB"/>
              </w:rPr>
            </w:pPr>
          </w:p>
        </w:tc>
        <w:tc>
          <w:tcPr>
            <w:tcW w:w="3535" w:type="dxa"/>
            <w:vMerge/>
            <w:shd w:val="clear" w:color="auto" w:fill="F2F2F2"/>
          </w:tcPr>
          <w:p w14:paraId="55BE8B8B" w14:textId="77777777" w:rsidR="00F21C12" w:rsidRPr="00882300" w:rsidRDefault="00F21C12" w:rsidP="00201A42">
            <w:pPr>
              <w:keepNext/>
              <w:keepLines/>
              <w:jc w:val="center"/>
              <w:rPr>
                <w:rFonts w:ascii="Tahoma" w:hAnsi="Tahoma" w:cs="Tahoma"/>
                <w:kern w:val="28"/>
                <w:lang w:val="en-GB"/>
              </w:rPr>
            </w:pPr>
          </w:p>
        </w:tc>
      </w:tr>
      <w:tr w:rsidR="008510C7" w:rsidRPr="00882300" w14:paraId="7C02A01D" w14:textId="77777777" w:rsidTr="008510C7">
        <w:trPr>
          <w:cantSplit/>
          <w:trHeight w:val="699"/>
        </w:trPr>
        <w:tc>
          <w:tcPr>
            <w:tcW w:w="662" w:type="dxa"/>
            <w:shd w:val="clear" w:color="auto" w:fill="auto"/>
            <w:noWrap/>
            <w:hideMark/>
          </w:tcPr>
          <w:p w14:paraId="2E71BF3B" w14:textId="77777777" w:rsidR="008510C7" w:rsidRPr="008510C7" w:rsidRDefault="008510C7" w:rsidP="00201A42">
            <w:pPr>
              <w:keepNext/>
              <w:keepLines/>
              <w:spacing w:beforeLines="20" w:before="48" w:afterLines="20" w:after="48"/>
              <w:jc w:val="both"/>
              <w:rPr>
                <w:rFonts w:ascii="Tahoma" w:hAnsi="Tahoma" w:cs="Tahoma"/>
                <w:kern w:val="28"/>
                <w:lang w:val="en-GB"/>
              </w:rPr>
            </w:pPr>
            <w:r w:rsidRPr="008510C7">
              <w:rPr>
                <w:rFonts w:ascii="Tahoma" w:hAnsi="Tahoma" w:cs="Tahoma"/>
                <w:kern w:val="28"/>
                <w:lang w:val="en-GB"/>
              </w:rPr>
              <w:t>I.</w:t>
            </w:r>
          </w:p>
        </w:tc>
        <w:tc>
          <w:tcPr>
            <w:tcW w:w="5154" w:type="dxa"/>
          </w:tcPr>
          <w:p w14:paraId="5CC1F5ED" w14:textId="2D4224D2" w:rsidR="008510C7" w:rsidRPr="00882300" w:rsidRDefault="008510C7" w:rsidP="00201A42">
            <w:pPr>
              <w:keepNext/>
              <w:keepLines/>
              <w:spacing w:beforeLines="20" w:before="48" w:afterLines="20" w:after="48"/>
              <w:jc w:val="both"/>
              <w:rPr>
                <w:rFonts w:ascii="Tahoma" w:hAnsi="Tahoma" w:cs="Tahoma"/>
                <w:kern w:val="28"/>
                <w:highlight w:val="red"/>
                <w:lang w:val="en-GB"/>
              </w:rPr>
            </w:pPr>
            <w:r w:rsidRPr="00170924">
              <w:rPr>
                <w:rFonts w:ascii="Tahoma" w:hAnsi="Tahoma" w:cs="Tahoma"/>
                <w:lang w:val="en-GB"/>
              </w:rPr>
              <w:t>Set up the basic concept of processes of mechanical treatment and storage of waste, waste-to-energy utilization and stabilization of waste-to-energy utilisation residues at the waste-to-energy plant (TEO Ljubljana)</w:t>
            </w:r>
          </w:p>
        </w:tc>
        <w:tc>
          <w:tcPr>
            <w:tcW w:w="3535" w:type="dxa"/>
          </w:tcPr>
          <w:p w14:paraId="1804677B" w14:textId="77777777" w:rsidR="008510C7" w:rsidRPr="00882300" w:rsidRDefault="008510C7" w:rsidP="00201A42">
            <w:pPr>
              <w:keepNext/>
              <w:keepLines/>
              <w:spacing w:beforeLines="20" w:before="48" w:afterLines="20" w:after="48"/>
              <w:jc w:val="both"/>
              <w:rPr>
                <w:rFonts w:ascii="Tahoma" w:hAnsi="Tahoma" w:cs="Tahoma"/>
                <w:kern w:val="28"/>
                <w:lang w:val="en-GB"/>
              </w:rPr>
            </w:pPr>
            <w:r w:rsidRPr="00882300">
              <w:rPr>
                <w:rFonts w:ascii="Tahoma" w:hAnsi="Tahoma" w:cs="Tahoma"/>
                <w:lang w:val="en-GB"/>
              </w:rPr>
              <w:t>6 (six) months from contract conclusion</w:t>
            </w:r>
          </w:p>
        </w:tc>
      </w:tr>
      <w:tr w:rsidR="008510C7" w:rsidRPr="00882300" w14:paraId="72104E6A" w14:textId="77777777" w:rsidTr="008510C7">
        <w:trPr>
          <w:cantSplit/>
          <w:trHeight w:val="255"/>
        </w:trPr>
        <w:tc>
          <w:tcPr>
            <w:tcW w:w="662" w:type="dxa"/>
            <w:shd w:val="clear" w:color="auto" w:fill="auto"/>
            <w:noWrap/>
            <w:hideMark/>
          </w:tcPr>
          <w:p w14:paraId="0BC56EDA" w14:textId="77777777" w:rsidR="008510C7" w:rsidRPr="008510C7" w:rsidRDefault="008510C7" w:rsidP="00201A42">
            <w:pPr>
              <w:keepNext/>
              <w:keepLines/>
              <w:spacing w:beforeLines="20" w:before="48" w:afterLines="20" w:after="48"/>
              <w:jc w:val="both"/>
              <w:rPr>
                <w:rFonts w:ascii="Tahoma" w:hAnsi="Tahoma" w:cs="Tahoma"/>
                <w:kern w:val="28"/>
                <w:lang w:val="en-GB"/>
              </w:rPr>
            </w:pPr>
            <w:r w:rsidRPr="008510C7">
              <w:rPr>
                <w:rFonts w:ascii="Tahoma" w:hAnsi="Tahoma" w:cs="Tahoma"/>
                <w:kern w:val="28"/>
                <w:lang w:val="en-GB"/>
              </w:rPr>
              <w:t>II.</w:t>
            </w:r>
          </w:p>
        </w:tc>
        <w:tc>
          <w:tcPr>
            <w:tcW w:w="5154" w:type="dxa"/>
          </w:tcPr>
          <w:p w14:paraId="303A4D7B" w14:textId="43B80141" w:rsidR="008510C7" w:rsidRPr="00882300" w:rsidRDefault="008510C7" w:rsidP="00201A42">
            <w:pPr>
              <w:keepNext/>
              <w:keepLines/>
              <w:spacing w:beforeLines="20" w:before="48" w:afterLines="20" w:after="48"/>
              <w:jc w:val="both"/>
              <w:rPr>
                <w:rFonts w:ascii="Tahoma" w:hAnsi="Tahoma" w:cs="Tahoma"/>
                <w:kern w:val="28"/>
                <w:highlight w:val="red"/>
                <w:lang w:val="en-GB"/>
              </w:rPr>
            </w:pPr>
            <w:r w:rsidRPr="00170924">
              <w:rPr>
                <w:rFonts w:ascii="Tahoma" w:hAnsi="Tahoma" w:cs="Tahoma"/>
                <w:lang w:val="en-GB"/>
              </w:rPr>
              <w:t>Set up engineering solutions for mechanical waste treatment processes, supply logistics, waste-to-energy utilization and stabilization of waste-to-energy utilisation residues at the waste-to-energy plant (TEO Ljubljana)</w:t>
            </w:r>
          </w:p>
        </w:tc>
        <w:tc>
          <w:tcPr>
            <w:tcW w:w="3535" w:type="dxa"/>
          </w:tcPr>
          <w:p w14:paraId="47BB2892" w14:textId="77777777" w:rsidR="008510C7" w:rsidRPr="00882300" w:rsidRDefault="008510C7" w:rsidP="00201A42">
            <w:pPr>
              <w:keepNext/>
              <w:keepLines/>
              <w:spacing w:beforeLines="20" w:before="48" w:afterLines="20" w:after="48"/>
              <w:jc w:val="both"/>
              <w:rPr>
                <w:rFonts w:ascii="Tahoma" w:hAnsi="Tahoma" w:cs="Tahoma"/>
                <w:kern w:val="28"/>
                <w:lang w:val="en-GB"/>
              </w:rPr>
            </w:pPr>
            <w:r w:rsidRPr="00882300">
              <w:rPr>
                <w:rFonts w:ascii="Tahoma" w:hAnsi="Tahoma" w:cs="Tahoma"/>
                <w:lang w:val="en-GB"/>
              </w:rPr>
              <w:t>12 (twelve) months from confirmation of phase I and issue of written order by the Contracting Entity</w:t>
            </w:r>
          </w:p>
        </w:tc>
      </w:tr>
    </w:tbl>
    <w:p w14:paraId="769D2F7E" w14:textId="77777777" w:rsidR="00F21C12" w:rsidRPr="00882300" w:rsidRDefault="00F21C12" w:rsidP="00F21C12">
      <w:pPr>
        <w:keepNext/>
        <w:keepLines/>
        <w:jc w:val="both"/>
        <w:rPr>
          <w:rFonts w:ascii="Tahoma" w:hAnsi="Tahoma" w:cs="Tahoma"/>
          <w:lang w:val="en-GB"/>
        </w:rPr>
      </w:pPr>
    </w:p>
    <w:p w14:paraId="0733DFB3" w14:textId="61A75E0B" w:rsidR="00F21C12" w:rsidRPr="00882300" w:rsidRDefault="00F21C12" w:rsidP="00F21C12">
      <w:pPr>
        <w:keepNext/>
        <w:keepLines/>
        <w:jc w:val="both"/>
        <w:rPr>
          <w:rFonts w:ascii="Tahoma" w:hAnsi="Tahoma" w:cs="Tahoma"/>
          <w:lang w:val="en-GB"/>
        </w:rPr>
      </w:pPr>
      <w:r w:rsidRPr="00882300">
        <w:rPr>
          <w:rFonts w:ascii="Tahoma" w:hAnsi="Tahoma" w:cs="Tahoma"/>
          <w:lang w:val="en-GB"/>
        </w:rPr>
        <w:t xml:space="preserve">The phases follow one by one. The implementation deadline for an individual phase is </w:t>
      </w:r>
      <w:r w:rsidR="000D1C9B">
        <w:rPr>
          <w:rFonts w:ascii="Tahoma" w:hAnsi="Tahoma" w:cs="Tahoma"/>
          <w:lang w:val="en-GB"/>
        </w:rPr>
        <w:t>determined</w:t>
      </w:r>
      <w:r w:rsidRPr="00882300">
        <w:rPr>
          <w:rFonts w:ascii="Tahoma" w:hAnsi="Tahoma" w:cs="Tahoma"/>
          <w:lang w:val="en-GB"/>
        </w:rPr>
        <w:t xml:space="preserve"> in months, whereby the implementation deadline for an individual phase may be shortened or extended, subject to agreement between the Contracting Entity and the contractor. In the case of a change of the implementation deadline, the Contracting Entity and the contractor will conclude an annex to the contract.</w:t>
      </w:r>
    </w:p>
    <w:p w14:paraId="6C19914B" w14:textId="77777777" w:rsidR="00F21C12" w:rsidRPr="00882300" w:rsidRDefault="00F21C12" w:rsidP="00F21C12">
      <w:pPr>
        <w:keepNext/>
        <w:keepLines/>
        <w:jc w:val="both"/>
        <w:rPr>
          <w:rFonts w:ascii="Tahoma" w:hAnsi="Tahoma" w:cs="Tahoma"/>
          <w:lang w:val="en-GB"/>
        </w:rPr>
      </w:pPr>
    </w:p>
    <w:p w14:paraId="2BE7DE16" w14:textId="33843ABE" w:rsidR="00F21C12" w:rsidRPr="00882300" w:rsidRDefault="00F21C12" w:rsidP="00F21C12">
      <w:pPr>
        <w:keepNext/>
        <w:keepLines/>
        <w:jc w:val="both"/>
        <w:rPr>
          <w:rFonts w:ascii="Tahoma" w:hAnsi="Tahoma" w:cs="Tahoma"/>
          <w:lang w:val="en-GB"/>
        </w:rPr>
      </w:pPr>
      <w:r w:rsidRPr="00882300">
        <w:rPr>
          <w:rFonts w:ascii="Tahoma" w:hAnsi="Tahoma" w:cs="Tahoma"/>
          <w:lang w:val="en-GB"/>
        </w:rPr>
        <w:t xml:space="preserve">Individual phases are </w:t>
      </w:r>
      <w:r w:rsidR="000D1C9B">
        <w:rPr>
          <w:rFonts w:ascii="Tahoma" w:hAnsi="Tahoma" w:cs="Tahoma"/>
          <w:lang w:val="en-GB"/>
        </w:rPr>
        <w:t>detailed</w:t>
      </w:r>
      <w:r w:rsidRPr="00882300">
        <w:rPr>
          <w:rFonts w:ascii="Tahoma" w:hAnsi="Tahoma" w:cs="Tahoma"/>
          <w:lang w:val="en-GB"/>
        </w:rPr>
        <w:t xml:space="preserve"> in Chapter 3 of the Project Task, which is an integral part and Attachment no. 2 to the contract.</w:t>
      </w:r>
    </w:p>
    <w:p w14:paraId="793FC4EF" w14:textId="77777777" w:rsidR="00F21C12" w:rsidRPr="00882300" w:rsidRDefault="00F21C12" w:rsidP="00F21C12">
      <w:pPr>
        <w:keepNext/>
        <w:keepLines/>
        <w:jc w:val="both"/>
        <w:rPr>
          <w:rFonts w:ascii="Tahoma" w:hAnsi="Tahoma" w:cs="Tahoma"/>
          <w:lang w:val="en-GB"/>
        </w:rPr>
      </w:pPr>
    </w:p>
    <w:p w14:paraId="1E7307F3" w14:textId="63B6B018" w:rsidR="00F21C12" w:rsidRPr="00882300" w:rsidRDefault="00F21C12" w:rsidP="00F21C12">
      <w:pPr>
        <w:keepNext/>
        <w:keepLines/>
        <w:jc w:val="both"/>
        <w:rPr>
          <w:rFonts w:ascii="Tahoma" w:hAnsi="Tahoma" w:cs="Tahoma"/>
          <w:lang w:val="en-GB"/>
        </w:rPr>
      </w:pPr>
      <w:r w:rsidRPr="00882300">
        <w:rPr>
          <w:rFonts w:ascii="Tahoma" w:hAnsi="Tahoma" w:cs="Tahoma"/>
          <w:lang w:val="en-GB"/>
        </w:rPr>
        <w:t xml:space="preserve">The end of each phase is confirmed with the signature of the minutes on the performed contract works of individual phase by the Contracting Entity’s representative and the contractor’s representative. The Contracting Entity will confirm the beginning of the next phase </w:t>
      </w:r>
      <w:r w:rsidR="000D1C9B">
        <w:rPr>
          <w:rFonts w:ascii="Tahoma" w:hAnsi="Tahoma" w:cs="Tahoma"/>
          <w:lang w:val="en-GB"/>
        </w:rPr>
        <w:t>by way of</w:t>
      </w:r>
      <w:r w:rsidRPr="00882300">
        <w:rPr>
          <w:rFonts w:ascii="Tahoma" w:hAnsi="Tahoma" w:cs="Tahoma"/>
          <w:lang w:val="en-GB"/>
        </w:rPr>
        <w:t xml:space="preserve"> a written order.</w:t>
      </w:r>
    </w:p>
    <w:p w14:paraId="3E04CA52" w14:textId="77777777" w:rsidR="00F21C12" w:rsidRPr="00882300" w:rsidRDefault="00F21C12" w:rsidP="00F21C12">
      <w:pPr>
        <w:keepNext/>
        <w:keepLines/>
        <w:jc w:val="both"/>
        <w:rPr>
          <w:rFonts w:ascii="Tahoma" w:hAnsi="Tahoma" w:cs="Tahoma"/>
          <w:lang w:val="en-GB"/>
        </w:rPr>
      </w:pPr>
    </w:p>
    <w:p w14:paraId="58D28BD9" w14:textId="77777777" w:rsidR="00F21C12" w:rsidRPr="00882300" w:rsidRDefault="00F21C12" w:rsidP="00F21C12">
      <w:pPr>
        <w:keepNext/>
        <w:keepLines/>
        <w:jc w:val="both"/>
        <w:rPr>
          <w:rFonts w:ascii="Tahoma" w:hAnsi="Tahoma" w:cs="Tahoma"/>
          <w:lang w:val="en-GB"/>
        </w:rPr>
      </w:pPr>
      <w:r w:rsidRPr="00882300">
        <w:rPr>
          <w:rFonts w:ascii="Tahoma" w:hAnsi="Tahoma" w:cs="Tahoma"/>
          <w:lang w:val="en-GB"/>
        </w:rPr>
        <w:t>The Contracting Entity reserves the right to increase or decrease the volume of ordered works in agreement with the contractor and adjust it to the actual needs of the Contracting Entity. In this case, the Contracting Entity and the contractor will conclude an annex to the contract.</w:t>
      </w:r>
    </w:p>
    <w:p w14:paraId="204BD86E" w14:textId="77777777" w:rsidR="00F21C12" w:rsidRPr="00882300" w:rsidRDefault="00F21C12" w:rsidP="00F21C12">
      <w:pPr>
        <w:keepNext/>
        <w:keepLines/>
        <w:jc w:val="both"/>
        <w:rPr>
          <w:rFonts w:ascii="Tahoma" w:hAnsi="Tahoma" w:cs="Tahoma"/>
          <w:lang w:val="en-GB"/>
        </w:rPr>
      </w:pPr>
    </w:p>
    <w:p w14:paraId="18BAAA36" w14:textId="2E7469A0" w:rsidR="00F21C12" w:rsidRPr="00882300" w:rsidRDefault="00457C1E" w:rsidP="00F21C12">
      <w:pPr>
        <w:keepNext/>
        <w:keepLines/>
        <w:jc w:val="both"/>
        <w:rPr>
          <w:rFonts w:ascii="Tahoma" w:hAnsi="Tahoma" w:cs="Tahoma"/>
          <w:lang w:val="en-GB"/>
        </w:rPr>
      </w:pPr>
      <w:r>
        <w:rPr>
          <w:rFonts w:ascii="Tahoma" w:hAnsi="Tahoma" w:cs="Tahoma"/>
          <w:lang w:val="en-GB"/>
        </w:rPr>
        <w:t>For the start of an individual phase of works, t</w:t>
      </w:r>
      <w:r w:rsidR="00F21C12" w:rsidRPr="00882300">
        <w:rPr>
          <w:rFonts w:ascii="Tahoma" w:hAnsi="Tahoma" w:cs="Tahoma"/>
          <w:lang w:val="en-GB"/>
        </w:rPr>
        <w:t>he Contracting Entity shall hand over to the contractor all the information necessary for the implementation of an individual phase of the contract work. After the Contracting Entity hands over all the information necessary for the implementation of an individual phase of the contract work</w:t>
      </w:r>
      <w:r>
        <w:rPr>
          <w:rFonts w:ascii="Tahoma" w:hAnsi="Tahoma" w:cs="Tahoma"/>
          <w:lang w:val="en-GB"/>
        </w:rPr>
        <w:t>s</w:t>
      </w:r>
      <w:r w:rsidR="00F21C12" w:rsidRPr="00882300">
        <w:rPr>
          <w:rFonts w:ascii="Tahoma" w:hAnsi="Tahoma" w:cs="Tahoma"/>
          <w:lang w:val="en-GB"/>
        </w:rPr>
        <w:t>, the contracting parties shall sign minutes on the handover of all the information necessary for the implementation of an individual phase of the contract work</w:t>
      </w:r>
      <w:r>
        <w:rPr>
          <w:rFonts w:ascii="Tahoma" w:hAnsi="Tahoma" w:cs="Tahoma"/>
          <w:lang w:val="en-GB"/>
        </w:rPr>
        <w:t>s</w:t>
      </w:r>
      <w:r w:rsidR="00F21C12" w:rsidRPr="00882300">
        <w:rPr>
          <w:rFonts w:ascii="Tahoma" w:hAnsi="Tahoma" w:cs="Tahoma"/>
          <w:lang w:val="en-GB"/>
        </w:rPr>
        <w:t>. The minutes must be signed by both contracting parties or their representatives.</w:t>
      </w:r>
    </w:p>
    <w:p w14:paraId="4C20A093" w14:textId="77777777" w:rsidR="00F21C12" w:rsidRPr="00882300" w:rsidRDefault="00F21C12" w:rsidP="00F21C12">
      <w:pPr>
        <w:keepNext/>
        <w:keepLines/>
        <w:tabs>
          <w:tab w:val="left" w:pos="0"/>
          <w:tab w:val="left" w:pos="567"/>
          <w:tab w:val="left" w:pos="851"/>
        </w:tabs>
        <w:jc w:val="both"/>
        <w:rPr>
          <w:rFonts w:ascii="Tahoma" w:eastAsia="Frutiger" w:hAnsi="Tahoma" w:cs="Tahoma"/>
          <w:lang w:val="en-GB" w:eastAsia="en-US"/>
        </w:rPr>
      </w:pPr>
    </w:p>
    <w:p w14:paraId="1ABD01C5" w14:textId="254C4CB6" w:rsidR="00F21C12" w:rsidRPr="00882300" w:rsidRDefault="00F21C12" w:rsidP="00F21C12">
      <w:pPr>
        <w:keepNext/>
        <w:keepLines/>
        <w:tabs>
          <w:tab w:val="left" w:pos="0"/>
          <w:tab w:val="left" w:pos="567"/>
          <w:tab w:val="left" w:pos="851"/>
        </w:tabs>
        <w:jc w:val="both"/>
        <w:rPr>
          <w:rFonts w:ascii="Tahoma" w:eastAsia="Frutiger" w:hAnsi="Tahoma" w:cs="Tahoma"/>
          <w:lang w:val="en-GB" w:eastAsia="en-US"/>
        </w:rPr>
      </w:pPr>
      <w:r w:rsidRPr="00882300">
        <w:rPr>
          <w:rFonts w:ascii="Tahoma" w:eastAsia="Frutiger" w:hAnsi="Tahoma" w:cs="Tahoma"/>
          <w:lang w:val="en-GB" w:eastAsia="en-US"/>
        </w:rPr>
        <w:t xml:space="preserve">If </w:t>
      </w:r>
      <w:r w:rsidR="000B527F">
        <w:rPr>
          <w:rFonts w:ascii="Tahoma" w:eastAsia="Frutiger" w:hAnsi="Tahoma" w:cs="Tahoma"/>
          <w:lang w:val="en-GB" w:eastAsia="en-US"/>
        </w:rPr>
        <w:t xml:space="preserve">during the works </w:t>
      </w:r>
      <w:r w:rsidRPr="00882300">
        <w:rPr>
          <w:rFonts w:ascii="Tahoma" w:eastAsia="Frutiger" w:hAnsi="Tahoma" w:cs="Tahoma"/>
          <w:lang w:val="en-GB" w:eastAsia="en-US"/>
        </w:rPr>
        <w:t xml:space="preserve">the contractor </w:t>
      </w:r>
      <w:r w:rsidR="000B527F">
        <w:rPr>
          <w:rFonts w:ascii="Tahoma" w:eastAsia="Frutiger" w:hAnsi="Tahoma" w:cs="Tahoma"/>
          <w:lang w:val="en-GB" w:eastAsia="en-US"/>
        </w:rPr>
        <w:t>finds that</w:t>
      </w:r>
      <w:r w:rsidRPr="00882300">
        <w:rPr>
          <w:rFonts w:ascii="Tahoma" w:eastAsia="Frutiger" w:hAnsi="Tahoma" w:cs="Tahoma"/>
          <w:lang w:val="en-GB" w:eastAsia="en-US"/>
        </w:rPr>
        <w:t xml:space="preserve"> it will be late in perform</w:t>
      </w:r>
      <w:r w:rsidR="000B527F">
        <w:rPr>
          <w:rFonts w:ascii="Tahoma" w:eastAsia="Frutiger" w:hAnsi="Tahoma" w:cs="Tahoma"/>
          <w:lang w:val="en-GB" w:eastAsia="en-US"/>
        </w:rPr>
        <w:t>ing the</w:t>
      </w:r>
      <w:r w:rsidRPr="00882300">
        <w:rPr>
          <w:rFonts w:ascii="Tahoma" w:eastAsia="Frutiger" w:hAnsi="Tahoma" w:cs="Tahoma"/>
          <w:lang w:val="en-GB" w:eastAsia="en-US"/>
        </w:rPr>
        <w:t xml:space="preserve"> works </w:t>
      </w:r>
      <w:r w:rsidR="000B527F">
        <w:rPr>
          <w:rFonts w:ascii="Tahoma" w:eastAsia="Frutiger" w:hAnsi="Tahoma" w:cs="Tahoma"/>
          <w:lang w:val="en-GB" w:eastAsia="en-US"/>
        </w:rPr>
        <w:t>based on the</w:t>
      </w:r>
      <w:r w:rsidRPr="00882300">
        <w:rPr>
          <w:rFonts w:ascii="Tahoma" w:eastAsia="Frutiger" w:hAnsi="Tahoma" w:cs="Tahoma"/>
          <w:lang w:val="en-GB" w:eastAsia="en-US"/>
        </w:rPr>
        <w:t xml:space="preserve"> works completion deadline, it shall notify thereof the Contracting Entity immediately after the occurrence of </w:t>
      </w:r>
      <w:r w:rsidR="000B527F">
        <w:rPr>
          <w:rFonts w:ascii="Tahoma" w:eastAsia="Frutiger" w:hAnsi="Tahoma" w:cs="Tahoma"/>
          <w:lang w:val="en-GB" w:eastAsia="en-US"/>
        </w:rPr>
        <w:t>the</w:t>
      </w:r>
      <w:r w:rsidRPr="00882300">
        <w:rPr>
          <w:rFonts w:ascii="Tahoma" w:eastAsia="Frutiger" w:hAnsi="Tahoma" w:cs="Tahoma"/>
          <w:lang w:val="en-GB" w:eastAsia="en-US"/>
        </w:rPr>
        <w:t xml:space="preserve"> reasons </w:t>
      </w:r>
      <w:r w:rsidR="000B527F">
        <w:rPr>
          <w:rFonts w:ascii="Tahoma" w:eastAsia="Frutiger" w:hAnsi="Tahoma" w:cs="Tahoma"/>
          <w:lang w:val="en-GB" w:eastAsia="en-US"/>
        </w:rPr>
        <w:t xml:space="preserve">for delay </w:t>
      </w:r>
      <w:r w:rsidRPr="00882300">
        <w:rPr>
          <w:rFonts w:ascii="Tahoma" w:eastAsia="Frutiger" w:hAnsi="Tahoma" w:cs="Tahoma"/>
          <w:lang w:val="en-GB" w:eastAsia="en-US"/>
        </w:rPr>
        <w:t>or within 3 (three) working days from the occurrence of the reason</w:t>
      </w:r>
      <w:r w:rsidR="000B527F">
        <w:rPr>
          <w:rFonts w:ascii="Tahoma" w:eastAsia="Frutiger" w:hAnsi="Tahoma" w:cs="Tahoma"/>
          <w:lang w:val="en-GB" w:eastAsia="en-US"/>
        </w:rPr>
        <w:t>,</w:t>
      </w:r>
      <w:r w:rsidRPr="00882300">
        <w:rPr>
          <w:rFonts w:ascii="Tahoma" w:eastAsia="Frutiger" w:hAnsi="Tahoma" w:cs="Tahoma"/>
          <w:lang w:val="en-GB" w:eastAsia="en-US"/>
        </w:rPr>
        <w:t xml:space="preserve"> and </w:t>
      </w:r>
      <w:r w:rsidR="000B527F" w:rsidRPr="00882300">
        <w:rPr>
          <w:rFonts w:ascii="Tahoma" w:eastAsia="Frutiger" w:hAnsi="Tahoma" w:cs="Tahoma"/>
          <w:lang w:val="en-GB" w:eastAsia="en-US"/>
        </w:rPr>
        <w:t xml:space="preserve">ask for </w:t>
      </w:r>
      <w:r w:rsidR="000B527F">
        <w:rPr>
          <w:rFonts w:ascii="Tahoma" w:eastAsia="Frutiger" w:hAnsi="Tahoma" w:cs="Tahoma"/>
          <w:lang w:val="en-GB" w:eastAsia="en-US"/>
        </w:rPr>
        <w:t>reasonable</w:t>
      </w:r>
      <w:r w:rsidR="000B527F" w:rsidRPr="00882300">
        <w:rPr>
          <w:rFonts w:ascii="Tahoma" w:eastAsia="Frutiger" w:hAnsi="Tahoma" w:cs="Tahoma"/>
          <w:lang w:val="en-GB" w:eastAsia="en-US"/>
        </w:rPr>
        <w:t xml:space="preserve"> extension in writing </w:t>
      </w:r>
      <w:r w:rsidR="000B527F">
        <w:rPr>
          <w:rFonts w:ascii="Tahoma" w:eastAsia="Frutiger" w:hAnsi="Tahoma" w:cs="Tahoma"/>
          <w:lang w:val="en-GB" w:eastAsia="en-US"/>
        </w:rPr>
        <w:t>before the end o</w:t>
      </w:r>
      <w:r w:rsidRPr="00882300">
        <w:rPr>
          <w:rFonts w:ascii="Tahoma" w:eastAsia="Frutiger" w:hAnsi="Tahoma" w:cs="Tahoma"/>
          <w:lang w:val="en-GB" w:eastAsia="en-US"/>
        </w:rPr>
        <w:t xml:space="preserve">f the implementation deadline determined </w:t>
      </w:r>
      <w:r w:rsidR="000B527F">
        <w:rPr>
          <w:rFonts w:ascii="Tahoma" w:eastAsia="Frutiger" w:hAnsi="Tahoma" w:cs="Tahoma"/>
          <w:lang w:val="en-GB" w:eastAsia="en-US"/>
        </w:rPr>
        <w:t>herein</w:t>
      </w:r>
      <w:r w:rsidRPr="00882300">
        <w:rPr>
          <w:rFonts w:ascii="Tahoma" w:eastAsia="Frutiger" w:hAnsi="Tahoma" w:cs="Tahoma"/>
          <w:lang w:val="en-GB" w:eastAsia="en-US"/>
        </w:rPr>
        <w:t xml:space="preserve">, otherwise it will not be able to </w:t>
      </w:r>
      <w:r w:rsidR="000B527F">
        <w:rPr>
          <w:rFonts w:ascii="Tahoma" w:eastAsia="Frutiger" w:hAnsi="Tahoma" w:cs="Tahoma"/>
          <w:lang w:val="en-GB" w:eastAsia="en-US"/>
        </w:rPr>
        <w:t>ask for an</w:t>
      </w:r>
      <w:r w:rsidRPr="00882300">
        <w:rPr>
          <w:rFonts w:ascii="Tahoma" w:eastAsia="Frutiger" w:hAnsi="Tahoma" w:cs="Tahoma"/>
          <w:lang w:val="en-GB" w:eastAsia="en-US"/>
        </w:rPr>
        <w:t xml:space="preserve"> extension anymore. The parties shall co</w:t>
      </w:r>
      <w:r w:rsidR="000B527F">
        <w:rPr>
          <w:rFonts w:ascii="Tahoma" w:eastAsia="Frutiger" w:hAnsi="Tahoma" w:cs="Tahoma"/>
          <w:lang w:val="en-GB" w:eastAsia="en-US"/>
        </w:rPr>
        <w:t>nclude an annex to the contract to set</w:t>
      </w:r>
      <w:r w:rsidRPr="00882300">
        <w:rPr>
          <w:rFonts w:ascii="Tahoma" w:eastAsia="Frutiger" w:hAnsi="Tahoma" w:cs="Tahoma"/>
          <w:lang w:val="en-GB" w:eastAsia="en-US"/>
        </w:rPr>
        <w:t xml:space="preserve"> a new deadline.</w:t>
      </w:r>
    </w:p>
    <w:p w14:paraId="5FF9984A" w14:textId="77777777" w:rsidR="00F21C12" w:rsidRPr="00882300" w:rsidRDefault="00F21C12" w:rsidP="00F21C12">
      <w:pPr>
        <w:keepNext/>
        <w:keepLines/>
        <w:tabs>
          <w:tab w:val="left" w:pos="0"/>
          <w:tab w:val="left" w:pos="567"/>
          <w:tab w:val="left" w:pos="851"/>
        </w:tabs>
        <w:jc w:val="both"/>
        <w:rPr>
          <w:rFonts w:ascii="Tahoma" w:eastAsia="Frutiger" w:hAnsi="Tahoma" w:cs="Tahoma"/>
          <w:lang w:val="en-GB" w:eastAsia="en-US"/>
        </w:rPr>
      </w:pPr>
    </w:p>
    <w:p w14:paraId="055431CB" w14:textId="77777777" w:rsidR="00F21C12" w:rsidRPr="00882300" w:rsidRDefault="00F21C12" w:rsidP="00F21C12">
      <w:pPr>
        <w:pStyle w:val="Odstavekseznama"/>
        <w:keepNext/>
        <w:keepLines/>
        <w:numPr>
          <w:ilvl w:val="0"/>
          <w:numId w:val="21"/>
        </w:numPr>
        <w:ind w:left="426" w:hanging="426"/>
        <w:rPr>
          <w:rFonts w:ascii="Tahoma" w:hAnsi="Tahoma" w:cs="Tahoma"/>
          <w:b/>
          <w:lang w:val="en-GB"/>
        </w:rPr>
      </w:pPr>
      <w:r w:rsidRPr="00882300">
        <w:rPr>
          <w:rFonts w:ascii="Tahoma" w:eastAsia="Frutiger" w:hAnsi="Tahoma" w:cs="Tahoma"/>
          <w:b/>
          <w:lang w:val="en-GB" w:eastAsia="en-US"/>
        </w:rPr>
        <w:t>DOCUMENTATION AND WORKING MEETINGS/WORKSHOPS AND PHASE CONFIRMATION</w:t>
      </w:r>
    </w:p>
    <w:p w14:paraId="0A06E33C" w14:textId="77777777" w:rsidR="00F21C12" w:rsidRPr="00882300" w:rsidRDefault="00F21C12" w:rsidP="00F21C12">
      <w:pPr>
        <w:keepNext/>
        <w:keepLines/>
        <w:numPr>
          <w:ilvl w:val="12"/>
          <w:numId w:val="0"/>
        </w:numPr>
        <w:tabs>
          <w:tab w:val="center" w:pos="-1440"/>
          <w:tab w:val="left" w:pos="2850"/>
        </w:tabs>
        <w:ind w:right="406"/>
        <w:jc w:val="both"/>
        <w:rPr>
          <w:rFonts w:ascii="Tahoma" w:hAnsi="Tahoma" w:cs="Tahoma"/>
          <w:b/>
          <w:lang w:val="en-GB"/>
        </w:rPr>
      </w:pPr>
    </w:p>
    <w:p w14:paraId="454827E6"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12</w:t>
      </w:r>
    </w:p>
    <w:p w14:paraId="7C2F77BF" w14:textId="77777777" w:rsidR="00F21C12" w:rsidRPr="00882300" w:rsidRDefault="00F21C12" w:rsidP="00F21C12">
      <w:pPr>
        <w:keepNext/>
        <w:keepLines/>
        <w:numPr>
          <w:ilvl w:val="12"/>
          <w:numId w:val="0"/>
        </w:numPr>
        <w:tabs>
          <w:tab w:val="center" w:pos="-1440"/>
          <w:tab w:val="left" w:pos="2850"/>
        </w:tabs>
        <w:ind w:right="406"/>
        <w:jc w:val="center"/>
        <w:rPr>
          <w:rFonts w:ascii="Tahoma" w:hAnsi="Tahoma" w:cs="Tahoma"/>
          <w:color w:val="FF0000"/>
          <w:lang w:val="en-GB"/>
        </w:rPr>
      </w:pPr>
    </w:p>
    <w:p w14:paraId="4411C862" w14:textId="482B9FCE" w:rsidR="00F21C12" w:rsidRPr="00882300" w:rsidRDefault="00F21C12" w:rsidP="00F21C12">
      <w:pPr>
        <w:keepNext/>
        <w:keepLines/>
        <w:tabs>
          <w:tab w:val="left" w:pos="709"/>
          <w:tab w:val="left" w:pos="1702"/>
        </w:tabs>
        <w:jc w:val="both"/>
        <w:rPr>
          <w:rFonts w:ascii="Tahoma" w:hAnsi="Tahoma" w:cs="Tahoma"/>
          <w:lang w:val="en-GB"/>
        </w:rPr>
      </w:pPr>
      <w:r w:rsidRPr="00882300">
        <w:rPr>
          <w:rFonts w:ascii="Tahoma" w:hAnsi="Tahoma" w:cs="Tahoma"/>
          <w:lang w:val="en-GB"/>
        </w:rPr>
        <w:t xml:space="preserve">The contractor shall prepare a written report with accompanying documentation in Slovenian or English </w:t>
      </w:r>
      <w:r w:rsidR="000B527F">
        <w:rPr>
          <w:rFonts w:ascii="Tahoma" w:hAnsi="Tahoma" w:cs="Tahoma"/>
          <w:lang w:val="en-GB"/>
        </w:rPr>
        <w:t>for</w:t>
      </w:r>
      <w:r w:rsidRPr="00882300">
        <w:rPr>
          <w:rFonts w:ascii="Tahoma" w:hAnsi="Tahoma" w:cs="Tahoma"/>
          <w:lang w:val="en-GB"/>
        </w:rPr>
        <w:t xml:space="preserve"> the performed contract works </w:t>
      </w:r>
      <w:r w:rsidR="000B527F">
        <w:rPr>
          <w:rFonts w:ascii="Tahoma" w:hAnsi="Tahoma" w:cs="Tahoma"/>
          <w:lang w:val="en-GB"/>
        </w:rPr>
        <w:t>in</w:t>
      </w:r>
      <w:r w:rsidRPr="00882300">
        <w:rPr>
          <w:rFonts w:ascii="Tahoma" w:hAnsi="Tahoma" w:cs="Tahoma"/>
          <w:lang w:val="en-GB"/>
        </w:rPr>
        <w:t xml:space="preserve"> each phase and submit it to the Contracting Entity in the electronic form. All text files </w:t>
      </w:r>
      <w:r w:rsidR="000B527F">
        <w:rPr>
          <w:rFonts w:ascii="Tahoma" w:hAnsi="Tahoma" w:cs="Tahoma"/>
          <w:lang w:val="en-GB"/>
        </w:rPr>
        <w:t>must</w:t>
      </w:r>
      <w:r w:rsidRPr="00882300">
        <w:rPr>
          <w:rFonts w:ascii="Tahoma" w:hAnsi="Tahoma" w:cs="Tahoma"/>
          <w:lang w:val="en-GB"/>
        </w:rPr>
        <w:t xml:space="preserve"> be prepared and delivered in the .word and .pdf formats, and all graphic attachments must be prepared and delivered in the DWG (or a compatible - PHASE-file) in the .pdf format.</w:t>
      </w:r>
    </w:p>
    <w:p w14:paraId="794123F3" w14:textId="77777777" w:rsidR="00F21C12" w:rsidRPr="00882300" w:rsidRDefault="00F21C12" w:rsidP="00F21C12">
      <w:pPr>
        <w:keepNext/>
        <w:keepLines/>
        <w:tabs>
          <w:tab w:val="left" w:pos="709"/>
          <w:tab w:val="left" w:pos="1702"/>
        </w:tabs>
        <w:rPr>
          <w:rFonts w:ascii="Tahoma" w:hAnsi="Tahoma" w:cs="Tahoma"/>
          <w:lang w:val="en-GB"/>
        </w:rPr>
      </w:pPr>
    </w:p>
    <w:p w14:paraId="530D2500" w14:textId="38A3764E" w:rsidR="00F21C12" w:rsidRPr="00882300" w:rsidRDefault="00F21C12" w:rsidP="00F21C12">
      <w:pPr>
        <w:keepNext/>
        <w:keepLines/>
        <w:tabs>
          <w:tab w:val="left" w:pos="709"/>
          <w:tab w:val="left" w:pos="1702"/>
        </w:tabs>
        <w:jc w:val="both"/>
        <w:rPr>
          <w:rFonts w:ascii="Tahoma" w:hAnsi="Tahoma" w:cs="Tahoma"/>
          <w:lang w:val="en-GB"/>
        </w:rPr>
      </w:pPr>
      <w:r w:rsidRPr="00882300">
        <w:rPr>
          <w:rFonts w:ascii="Tahoma" w:hAnsi="Tahoma" w:cs="Tahoma"/>
          <w:lang w:val="en-GB"/>
        </w:rPr>
        <w:t xml:space="preserve">After receiving an individual written report prepared in accordance with the project task prior to the end of each phase, the Contracting Entity shall call a working meeting or a workshop with the contractor and the Contracting Entity prior to the end of each phase, in accordance with the </w:t>
      </w:r>
      <w:r w:rsidR="000B527F">
        <w:rPr>
          <w:rFonts w:ascii="Tahoma" w:hAnsi="Tahoma" w:cs="Tahoma"/>
          <w:lang w:val="en-GB"/>
        </w:rPr>
        <w:t>terms of reference</w:t>
      </w:r>
      <w:r w:rsidRPr="00882300">
        <w:rPr>
          <w:rFonts w:ascii="Tahoma" w:hAnsi="Tahoma" w:cs="Tahoma"/>
          <w:lang w:val="en-GB"/>
        </w:rPr>
        <w:t xml:space="preserve">. The date of workshop shall be agreed in writing (via email) between the Contracting Entity and the contractor. The workshops may be virtual or held in direct presence of the contractor at the Contracting Entity’s location on Toplarniška ulica 19, Ljubljana. The contractor shall present the report to the Contracting Entity </w:t>
      </w:r>
      <w:r w:rsidR="000B527F" w:rsidRPr="00882300">
        <w:rPr>
          <w:rFonts w:ascii="Tahoma" w:hAnsi="Tahoma" w:cs="Tahoma"/>
          <w:lang w:val="en-GB"/>
        </w:rPr>
        <w:t xml:space="preserve">in detail </w:t>
      </w:r>
      <w:r w:rsidR="000B527F">
        <w:rPr>
          <w:rFonts w:ascii="Tahoma" w:hAnsi="Tahoma" w:cs="Tahoma"/>
          <w:lang w:val="en-GB"/>
        </w:rPr>
        <w:t>during</w:t>
      </w:r>
      <w:r w:rsidRPr="00882300">
        <w:rPr>
          <w:rFonts w:ascii="Tahoma" w:hAnsi="Tahoma" w:cs="Tahoma"/>
          <w:lang w:val="en-GB"/>
        </w:rPr>
        <w:t xml:space="preserve"> joint workshops.</w:t>
      </w:r>
    </w:p>
    <w:p w14:paraId="3A51576D" w14:textId="77777777" w:rsidR="00F21C12" w:rsidRPr="00882300" w:rsidRDefault="00F21C12" w:rsidP="00F21C12">
      <w:pPr>
        <w:keepNext/>
        <w:keepLines/>
        <w:tabs>
          <w:tab w:val="left" w:pos="709"/>
          <w:tab w:val="left" w:pos="1702"/>
        </w:tabs>
        <w:jc w:val="both"/>
        <w:rPr>
          <w:rFonts w:ascii="Tahoma" w:hAnsi="Tahoma" w:cs="Tahoma"/>
          <w:lang w:val="en-GB"/>
        </w:rPr>
      </w:pPr>
    </w:p>
    <w:p w14:paraId="5D93D60D" w14:textId="2F67984E" w:rsidR="00F21C12" w:rsidRPr="00882300" w:rsidRDefault="00F21C12" w:rsidP="00F21C12">
      <w:pPr>
        <w:keepNext/>
        <w:keepLines/>
        <w:tabs>
          <w:tab w:val="left" w:pos="709"/>
          <w:tab w:val="left" w:pos="1702"/>
        </w:tabs>
        <w:jc w:val="both"/>
        <w:rPr>
          <w:rFonts w:ascii="Tahoma" w:hAnsi="Tahoma" w:cs="Tahoma"/>
          <w:lang w:val="en-GB"/>
        </w:rPr>
      </w:pPr>
      <w:r w:rsidRPr="00882300">
        <w:rPr>
          <w:rFonts w:ascii="Tahoma" w:hAnsi="Tahoma" w:cs="Tahoma"/>
          <w:lang w:val="en-GB"/>
        </w:rPr>
        <w:t>The Contractor will review</w:t>
      </w:r>
      <w:r w:rsidR="000B527F">
        <w:rPr>
          <w:rFonts w:ascii="Tahoma" w:hAnsi="Tahoma" w:cs="Tahoma"/>
          <w:lang w:val="en-GB"/>
        </w:rPr>
        <w:t xml:space="preserve"> the</w:t>
      </w:r>
      <w:r w:rsidRPr="00882300">
        <w:rPr>
          <w:rFonts w:ascii="Tahoma" w:hAnsi="Tahoma" w:cs="Tahoma"/>
          <w:lang w:val="en-GB"/>
        </w:rPr>
        <w:t xml:space="preserve"> contract work</w:t>
      </w:r>
      <w:r w:rsidR="000B527F">
        <w:rPr>
          <w:rFonts w:ascii="Tahoma" w:hAnsi="Tahoma" w:cs="Tahoma"/>
          <w:lang w:val="en-GB"/>
        </w:rPr>
        <w:t>s</w:t>
      </w:r>
      <w:r w:rsidRPr="00882300">
        <w:rPr>
          <w:rFonts w:ascii="Tahoma" w:hAnsi="Tahoma" w:cs="Tahoma"/>
          <w:lang w:val="en-GB"/>
        </w:rPr>
        <w:t xml:space="preserve"> of individual phase</w:t>
      </w:r>
      <w:r w:rsidR="000B527F">
        <w:rPr>
          <w:rFonts w:ascii="Tahoma" w:hAnsi="Tahoma" w:cs="Tahoma"/>
          <w:lang w:val="en-GB"/>
        </w:rPr>
        <w:t>s</w:t>
      </w:r>
      <w:r w:rsidRPr="00882300">
        <w:rPr>
          <w:rFonts w:ascii="Tahoma" w:hAnsi="Tahoma" w:cs="Tahoma"/>
          <w:lang w:val="en-GB"/>
        </w:rPr>
        <w:t xml:space="preserve"> and confirm them</w:t>
      </w:r>
      <w:r w:rsidR="000B527F">
        <w:rPr>
          <w:rFonts w:ascii="Tahoma" w:hAnsi="Tahoma" w:cs="Tahoma"/>
          <w:lang w:val="en-GB"/>
        </w:rPr>
        <w:t xml:space="preserve"> in writing during</w:t>
      </w:r>
      <w:r w:rsidRPr="00882300">
        <w:rPr>
          <w:rFonts w:ascii="Tahoma" w:hAnsi="Tahoma" w:cs="Tahoma"/>
          <w:lang w:val="en-GB"/>
        </w:rPr>
        <w:t xml:space="preserve"> joint workshops or provide reasoned requests for supplementations. An individual phase </w:t>
      </w:r>
      <w:r w:rsidR="000B527F">
        <w:rPr>
          <w:rFonts w:ascii="Tahoma" w:hAnsi="Tahoma" w:cs="Tahoma"/>
          <w:lang w:val="en-GB"/>
        </w:rPr>
        <w:t>shall be</w:t>
      </w:r>
      <w:r w:rsidRPr="00882300">
        <w:rPr>
          <w:rFonts w:ascii="Tahoma" w:hAnsi="Tahoma" w:cs="Tahoma"/>
          <w:lang w:val="en-GB"/>
        </w:rPr>
        <w:t xml:space="preserve"> finally confirmed after the written report is handed and accepted and the joint workshops are implemented, by means of signing the minutes on the performed contract works for individual phase</w:t>
      </w:r>
      <w:r w:rsidR="000B527F">
        <w:rPr>
          <w:rFonts w:ascii="Tahoma" w:hAnsi="Tahoma" w:cs="Tahoma"/>
          <w:lang w:val="en-GB"/>
        </w:rPr>
        <w:t>s</w:t>
      </w:r>
      <w:r w:rsidRPr="00882300">
        <w:rPr>
          <w:rFonts w:ascii="Tahoma" w:hAnsi="Tahoma" w:cs="Tahoma"/>
          <w:lang w:val="en-GB"/>
        </w:rPr>
        <w:t xml:space="preserve"> by both parties.</w:t>
      </w:r>
    </w:p>
    <w:p w14:paraId="0B878851" w14:textId="77777777" w:rsidR="00F21C12" w:rsidRPr="00882300" w:rsidRDefault="00F21C12" w:rsidP="00F21C12">
      <w:pPr>
        <w:keepNext/>
        <w:keepLines/>
        <w:tabs>
          <w:tab w:val="left" w:pos="709"/>
          <w:tab w:val="left" w:pos="1702"/>
        </w:tabs>
        <w:jc w:val="both"/>
        <w:rPr>
          <w:rFonts w:ascii="Tahoma" w:hAnsi="Tahoma" w:cs="Tahoma"/>
          <w:lang w:val="en-GB"/>
        </w:rPr>
      </w:pPr>
    </w:p>
    <w:p w14:paraId="69854BDD" w14:textId="1441AE56" w:rsidR="00F21C12" w:rsidRPr="00882300" w:rsidRDefault="00F21C12" w:rsidP="00F21C12">
      <w:pPr>
        <w:keepNext/>
        <w:keepLines/>
        <w:tabs>
          <w:tab w:val="left" w:pos="709"/>
          <w:tab w:val="left" w:pos="1702"/>
        </w:tabs>
        <w:jc w:val="both"/>
        <w:rPr>
          <w:rFonts w:ascii="Tahoma" w:hAnsi="Tahoma" w:cs="Tahoma"/>
          <w:lang w:val="en-GB"/>
        </w:rPr>
      </w:pPr>
      <w:r w:rsidRPr="00882300">
        <w:rPr>
          <w:rFonts w:ascii="Tahoma" w:hAnsi="Tahoma" w:cs="Tahoma"/>
          <w:lang w:val="en-GB"/>
        </w:rPr>
        <w:t>The contractor may start implementing the second phase of the project after the</w:t>
      </w:r>
      <w:r w:rsidR="000B527F">
        <w:rPr>
          <w:rFonts w:ascii="Tahoma" w:hAnsi="Tahoma" w:cs="Tahoma"/>
          <w:lang w:val="en-GB"/>
        </w:rPr>
        <w:t xml:space="preserve"> confirmation of the</w:t>
      </w:r>
      <w:r w:rsidRPr="00882300">
        <w:rPr>
          <w:rFonts w:ascii="Tahoma" w:hAnsi="Tahoma" w:cs="Tahoma"/>
          <w:lang w:val="en-GB"/>
        </w:rPr>
        <w:t xml:space="preserve"> first phase and after the Contracting Entity’s written order to continue the next phase. </w:t>
      </w:r>
    </w:p>
    <w:p w14:paraId="39BC3F38" w14:textId="77777777" w:rsidR="00F21C12" w:rsidRPr="00882300" w:rsidRDefault="00F21C12" w:rsidP="00F21C12">
      <w:pPr>
        <w:keepNext/>
        <w:keepLines/>
        <w:tabs>
          <w:tab w:val="left" w:pos="709"/>
          <w:tab w:val="left" w:pos="1702"/>
        </w:tabs>
        <w:jc w:val="both"/>
        <w:rPr>
          <w:rFonts w:ascii="Tahoma" w:hAnsi="Tahoma" w:cs="Tahoma"/>
          <w:lang w:val="en-GB"/>
        </w:rPr>
      </w:pPr>
    </w:p>
    <w:p w14:paraId="05D20A55" w14:textId="56C22880" w:rsidR="00F21C12" w:rsidRPr="00882300" w:rsidRDefault="00F21C12" w:rsidP="00F21C12">
      <w:pPr>
        <w:keepNext/>
        <w:keepLines/>
        <w:tabs>
          <w:tab w:val="left" w:pos="709"/>
          <w:tab w:val="left" w:pos="1702"/>
        </w:tabs>
        <w:jc w:val="both"/>
        <w:rPr>
          <w:rFonts w:ascii="Tahoma" w:hAnsi="Tahoma" w:cs="Tahoma"/>
          <w:lang w:val="en-GB"/>
        </w:rPr>
      </w:pPr>
      <w:r w:rsidRPr="00882300">
        <w:rPr>
          <w:rFonts w:ascii="Tahoma" w:hAnsi="Tahoma" w:cs="Tahoma"/>
          <w:lang w:val="en-GB"/>
        </w:rPr>
        <w:t>After the completed phase II, the contractor shall collect the entire relevant project documentation for each of the 3 (three)</w:t>
      </w:r>
      <w:r w:rsidR="00AE434C">
        <w:rPr>
          <w:rFonts w:ascii="Tahoma" w:hAnsi="Tahoma" w:cs="Tahoma"/>
          <w:lang w:val="en-GB"/>
        </w:rPr>
        <w:t xml:space="preserve"> plants for waste-to-energy utilization in </w:t>
      </w:r>
      <w:r w:rsidR="00AE434C" w:rsidRPr="00AE434C">
        <w:rPr>
          <w:rFonts w:ascii="Tahoma" w:hAnsi="Tahoma" w:cs="Tahoma"/>
          <w:lang w:val="en-GB"/>
        </w:rPr>
        <w:t>Ljubljana, i.e.</w:t>
      </w:r>
      <w:r w:rsidRPr="00AE434C">
        <w:rPr>
          <w:rFonts w:ascii="Tahoma" w:hAnsi="Tahoma" w:cs="Tahoma"/>
          <w:lang w:val="en-GB"/>
        </w:rPr>
        <w:t xml:space="preserve"> RCERO, TEO Ljubljana </w:t>
      </w:r>
      <w:r w:rsidR="00AE434C" w:rsidRPr="00AE434C">
        <w:rPr>
          <w:rFonts w:ascii="Tahoma" w:hAnsi="Tahoma" w:cs="Tahoma"/>
          <w:lang w:val="en-GB"/>
        </w:rPr>
        <w:t>and product stabilisation</w:t>
      </w:r>
      <w:r w:rsidRPr="00AE434C">
        <w:rPr>
          <w:rFonts w:ascii="Tahoma" w:hAnsi="Tahoma" w:cs="Tahoma"/>
          <w:lang w:val="en-GB"/>
        </w:rPr>
        <w:t xml:space="preserve"> TEO Ljubljana, and </w:t>
      </w:r>
      <w:r w:rsidR="00AE434C">
        <w:rPr>
          <w:rFonts w:ascii="Tahoma" w:hAnsi="Tahoma" w:cs="Tahoma"/>
          <w:lang w:val="en-GB"/>
        </w:rPr>
        <w:t>deliver</w:t>
      </w:r>
      <w:r w:rsidRPr="00AE434C">
        <w:rPr>
          <w:rFonts w:ascii="Tahoma" w:hAnsi="Tahoma" w:cs="Tahoma"/>
          <w:lang w:val="en-GB"/>
        </w:rPr>
        <w:t xml:space="preserve"> it to the Contracting</w:t>
      </w:r>
      <w:r w:rsidRPr="00882300">
        <w:rPr>
          <w:rFonts w:ascii="Tahoma" w:hAnsi="Tahoma" w:cs="Tahoma"/>
          <w:lang w:val="en-GB"/>
        </w:rPr>
        <w:t xml:space="preserve"> Entity in the form of 3 (three) separate project folders in the electronic form. All text files must be prepared and handed in the .word and .pdf format, all graphic attachments must be prepared and handed in the DWG or for 3D-forms as PHASE-file and the .pdf format.</w:t>
      </w:r>
    </w:p>
    <w:p w14:paraId="65E32130" w14:textId="77777777" w:rsidR="00F21C12" w:rsidRPr="00882300" w:rsidRDefault="00F21C12" w:rsidP="00F21C12">
      <w:pPr>
        <w:keepNext/>
        <w:keepLines/>
        <w:tabs>
          <w:tab w:val="left" w:pos="709"/>
          <w:tab w:val="left" w:pos="1702"/>
        </w:tabs>
        <w:jc w:val="both"/>
        <w:rPr>
          <w:rFonts w:ascii="Tahoma" w:hAnsi="Tahoma" w:cs="Tahoma"/>
          <w:lang w:val="en-GB"/>
        </w:rPr>
      </w:pPr>
    </w:p>
    <w:p w14:paraId="557D251F" w14:textId="3083C899" w:rsidR="00F21C12" w:rsidRPr="00882300" w:rsidRDefault="00F21C12" w:rsidP="00F21C12">
      <w:pPr>
        <w:keepNext/>
        <w:keepLines/>
        <w:tabs>
          <w:tab w:val="left" w:pos="709"/>
          <w:tab w:val="left" w:pos="1702"/>
        </w:tabs>
        <w:jc w:val="both"/>
        <w:rPr>
          <w:rFonts w:ascii="Tahoma" w:hAnsi="Tahoma" w:cs="Tahoma"/>
          <w:lang w:val="en-GB"/>
        </w:rPr>
      </w:pPr>
      <w:r w:rsidRPr="00882300">
        <w:rPr>
          <w:rFonts w:ascii="Tahoma" w:hAnsi="Tahoma" w:cs="Tahoma"/>
          <w:lang w:val="en-GB"/>
        </w:rPr>
        <w:t xml:space="preserve">The contractor shall print all 3 (three) project folders and hand them to the Contracting Entity in six (6) copies. The project folders must be prepared in Slovenian or English. The drawings in project folders </w:t>
      </w:r>
      <w:r w:rsidR="00AE434C">
        <w:rPr>
          <w:rFonts w:ascii="Tahoma" w:hAnsi="Tahoma" w:cs="Tahoma"/>
          <w:lang w:val="en-GB"/>
        </w:rPr>
        <w:t>shall</w:t>
      </w:r>
      <w:r w:rsidRPr="00882300">
        <w:rPr>
          <w:rFonts w:ascii="Tahoma" w:hAnsi="Tahoma" w:cs="Tahoma"/>
          <w:lang w:val="en-GB"/>
        </w:rPr>
        <w:t xml:space="preserve"> be prepared in the M 1:100 or M 1:200 scale or in another standard scale, as agreed with the Contracting Entity.</w:t>
      </w:r>
    </w:p>
    <w:p w14:paraId="3D060BAD" w14:textId="77777777" w:rsidR="00F21C12" w:rsidRPr="00882300" w:rsidRDefault="00F21C12" w:rsidP="00F21C12">
      <w:pPr>
        <w:keepNext/>
        <w:keepLines/>
        <w:jc w:val="both"/>
        <w:rPr>
          <w:rFonts w:ascii="Tahoma" w:hAnsi="Tahoma" w:cs="Tahoma"/>
          <w:lang w:val="en-GB"/>
        </w:rPr>
      </w:pPr>
    </w:p>
    <w:p w14:paraId="2BFAB787" w14:textId="095C1A96" w:rsidR="00F21C12" w:rsidRPr="00882300" w:rsidRDefault="00F21C12" w:rsidP="00F21C12">
      <w:pPr>
        <w:keepNext/>
        <w:keepLines/>
        <w:tabs>
          <w:tab w:val="left" w:pos="851"/>
          <w:tab w:val="left" w:pos="1702"/>
        </w:tabs>
        <w:jc w:val="both"/>
        <w:rPr>
          <w:rFonts w:ascii="Tahoma" w:hAnsi="Tahoma" w:cs="Tahoma"/>
          <w:lang w:val="en-GB"/>
        </w:rPr>
      </w:pPr>
      <w:r w:rsidRPr="00882300">
        <w:rPr>
          <w:rFonts w:ascii="Tahoma" w:hAnsi="Tahoma" w:cs="Tahoma"/>
          <w:lang w:val="en-GB"/>
        </w:rPr>
        <w:t xml:space="preserve">The submitted written documentation cannot </w:t>
      </w:r>
      <w:r w:rsidR="00AE434C">
        <w:rPr>
          <w:rFonts w:ascii="Tahoma" w:hAnsi="Tahoma" w:cs="Tahoma"/>
          <w:lang w:val="en-GB"/>
        </w:rPr>
        <w:t>be equipped with</w:t>
      </w:r>
      <w:r w:rsidRPr="00882300">
        <w:rPr>
          <w:rFonts w:ascii="Tahoma" w:hAnsi="Tahoma" w:cs="Tahoma"/>
          <w:lang w:val="en-GB"/>
        </w:rPr>
        <w:t xml:space="preserve"> </w:t>
      </w:r>
      <w:r w:rsidR="00AE434C">
        <w:rPr>
          <w:rFonts w:ascii="Tahoma" w:hAnsi="Tahoma" w:cs="Tahoma"/>
          <w:lang w:val="en-GB"/>
        </w:rPr>
        <w:t>a copyright label or a substantively</w:t>
      </w:r>
      <w:r w:rsidRPr="00882300">
        <w:rPr>
          <w:rFonts w:ascii="Tahoma" w:hAnsi="Tahoma" w:cs="Tahoma"/>
          <w:lang w:val="en-GB"/>
        </w:rPr>
        <w:t xml:space="preserve"> equivalent text </w:t>
      </w:r>
      <w:r w:rsidR="00AE434C">
        <w:rPr>
          <w:rFonts w:ascii="Tahoma" w:hAnsi="Tahoma" w:cs="Tahoma"/>
          <w:lang w:val="en-GB"/>
        </w:rPr>
        <w:t>(provision)</w:t>
      </w:r>
      <w:r w:rsidRPr="00882300">
        <w:rPr>
          <w:rFonts w:ascii="Tahoma" w:hAnsi="Tahoma" w:cs="Tahoma"/>
          <w:lang w:val="en-GB"/>
        </w:rPr>
        <w:t xml:space="preserve"> and shall become the ownership of the Contracting Entity who may freely dispose of it as set out by the provisions of Article 16 of the contract.</w:t>
      </w:r>
    </w:p>
    <w:p w14:paraId="4C5F7B0D" w14:textId="77777777" w:rsidR="00F21C12" w:rsidRPr="00882300" w:rsidRDefault="00F21C12" w:rsidP="00F21C1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060086BB" w14:textId="77777777" w:rsidR="00F21C12" w:rsidRPr="00882300" w:rsidRDefault="00F21C12" w:rsidP="00F21C12">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FORCE MAJEURE</w:t>
      </w:r>
    </w:p>
    <w:p w14:paraId="5D3D61B7" w14:textId="77777777" w:rsidR="00F21C12" w:rsidRPr="00882300" w:rsidRDefault="00F21C12" w:rsidP="00F21C1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en-GB" w:eastAsia="en-US"/>
        </w:rPr>
      </w:pPr>
    </w:p>
    <w:p w14:paraId="16DA82A6"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13</w:t>
      </w:r>
    </w:p>
    <w:p w14:paraId="57D2D3A0" w14:textId="77777777" w:rsidR="00F21C12" w:rsidRPr="00882300" w:rsidRDefault="00F21C12" w:rsidP="00F21C1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en-GB" w:eastAsia="en-US"/>
        </w:rPr>
      </w:pPr>
    </w:p>
    <w:p w14:paraId="4E0D793D" w14:textId="793C72EA" w:rsidR="00F21C12" w:rsidRPr="00882300" w:rsidRDefault="00F21C12" w:rsidP="00F21C1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en-GB" w:eastAsia="en-US"/>
        </w:rPr>
      </w:pPr>
      <w:r w:rsidRPr="00882300">
        <w:rPr>
          <w:rFonts w:ascii="Tahoma" w:eastAsia="Frutiger" w:hAnsi="Tahoma" w:cs="Tahoma"/>
          <w:lang w:val="en-GB" w:eastAsia="en-US"/>
        </w:rPr>
        <w:t xml:space="preserve">The contracting parties shall not be responsible for </w:t>
      </w:r>
      <w:r w:rsidR="00AE434C">
        <w:rPr>
          <w:rFonts w:ascii="Tahoma" w:eastAsia="Frutiger" w:hAnsi="Tahoma" w:cs="Tahoma"/>
          <w:lang w:val="en-GB" w:eastAsia="en-US"/>
        </w:rPr>
        <w:t>failing</w:t>
      </w:r>
      <w:r w:rsidRPr="00882300">
        <w:rPr>
          <w:rFonts w:ascii="Tahoma" w:eastAsia="Frutiger" w:hAnsi="Tahoma" w:cs="Tahoma"/>
          <w:lang w:val="en-GB" w:eastAsia="en-US"/>
        </w:rPr>
        <w:t xml:space="preserve">, </w:t>
      </w:r>
      <w:r w:rsidR="00AE434C">
        <w:rPr>
          <w:rFonts w:ascii="Tahoma" w:eastAsia="Frutiger" w:hAnsi="Tahoma" w:cs="Tahoma"/>
          <w:lang w:val="en-GB" w:eastAsia="en-US"/>
        </w:rPr>
        <w:t>fully or in part</w:t>
      </w:r>
      <w:r w:rsidRPr="00882300">
        <w:rPr>
          <w:rFonts w:ascii="Tahoma" w:eastAsia="Frutiger" w:hAnsi="Tahoma" w:cs="Tahoma"/>
          <w:lang w:val="en-GB" w:eastAsia="en-US"/>
        </w:rPr>
        <w:t xml:space="preserve">, to meet their contractual obligations if </w:t>
      </w:r>
      <w:r w:rsidR="00AE434C">
        <w:rPr>
          <w:rFonts w:ascii="Tahoma" w:eastAsia="Frutiger" w:hAnsi="Tahoma" w:cs="Tahoma"/>
          <w:lang w:val="en-GB" w:eastAsia="en-US"/>
        </w:rPr>
        <w:t>this results from</w:t>
      </w:r>
      <w:r w:rsidRPr="00882300">
        <w:rPr>
          <w:rFonts w:ascii="Tahoma" w:eastAsia="Frutiger" w:hAnsi="Tahoma" w:cs="Tahoma"/>
          <w:lang w:val="en-GB" w:eastAsia="en-US"/>
        </w:rPr>
        <w:t xml:space="preserve"> force majeure.</w:t>
      </w:r>
    </w:p>
    <w:p w14:paraId="75F10A60" w14:textId="77777777" w:rsidR="00F21C12" w:rsidRPr="00882300" w:rsidRDefault="00F21C12" w:rsidP="00F21C1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en-GB" w:eastAsia="en-US"/>
        </w:rPr>
      </w:pPr>
    </w:p>
    <w:p w14:paraId="3B27F053" w14:textId="22874324" w:rsidR="00F21C12" w:rsidRPr="00882300" w:rsidRDefault="00F21C12" w:rsidP="00F21C1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en-GB" w:eastAsia="en-US"/>
        </w:rPr>
      </w:pPr>
      <w:r w:rsidRPr="00882300">
        <w:rPr>
          <w:rFonts w:ascii="Tahoma" w:eastAsia="Frutiger" w:hAnsi="Tahoma" w:cs="Tahoma"/>
          <w:lang w:val="en-GB" w:eastAsia="en-US"/>
        </w:rPr>
        <w:t xml:space="preserve">Force majeure means an external cause beyond the will and control of either party, which is unexpected and sudden and which could not have been avoided or averted by the exercise of ordinary care, </w:t>
      </w:r>
      <w:r w:rsidR="00AE434C">
        <w:rPr>
          <w:rFonts w:ascii="Tahoma" w:eastAsia="Frutiger" w:hAnsi="Tahoma" w:cs="Tahoma"/>
          <w:lang w:val="en-GB" w:eastAsia="en-US"/>
        </w:rPr>
        <w:t>where</w:t>
      </w:r>
      <w:r w:rsidRPr="00882300">
        <w:rPr>
          <w:rFonts w:ascii="Tahoma" w:eastAsia="Frutiger" w:hAnsi="Tahoma" w:cs="Tahoma"/>
          <w:lang w:val="en-GB" w:eastAsia="en-US"/>
        </w:rPr>
        <w:t xml:space="preserve"> such circumstances have occurred after the conclusion of the contract (e.g.: fire, flood, earthquake, high </w:t>
      </w:r>
      <w:r w:rsidR="00AE434C">
        <w:rPr>
          <w:rFonts w:ascii="Tahoma" w:eastAsia="Frutiger" w:hAnsi="Tahoma" w:cs="Tahoma"/>
          <w:lang w:val="en-GB" w:eastAsia="en-US"/>
        </w:rPr>
        <w:t>water levels</w:t>
      </w:r>
      <w:r w:rsidRPr="00882300">
        <w:rPr>
          <w:rFonts w:ascii="Tahoma" w:eastAsia="Frutiger" w:hAnsi="Tahoma" w:cs="Tahoma"/>
          <w:lang w:val="en-GB" w:eastAsia="en-US"/>
        </w:rPr>
        <w:t xml:space="preserve"> preventing the performance of services, extremely adverse weather unusual for the season and place where the work is performed, or measures determined with acts of competent bodies). If the performance of contractual works is</w:t>
      </w:r>
      <w:r w:rsidR="00AE434C">
        <w:rPr>
          <w:rFonts w:ascii="Tahoma" w:eastAsia="Frutiger" w:hAnsi="Tahoma" w:cs="Tahoma"/>
          <w:lang w:val="en-GB" w:eastAsia="en-US"/>
        </w:rPr>
        <w:t>,</w:t>
      </w:r>
      <w:r w:rsidRPr="00882300">
        <w:rPr>
          <w:rFonts w:ascii="Tahoma" w:eastAsia="Frutiger" w:hAnsi="Tahoma" w:cs="Tahoma"/>
          <w:lang w:val="en-GB" w:eastAsia="en-US"/>
        </w:rPr>
        <w:t xml:space="preserve"> partly or fully</w:t>
      </w:r>
      <w:r w:rsidR="00AE434C">
        <w:rPr>
          <w:rFonts w:ascii="Tahoma" w:eastAsia="Frutiger" w:hAnsi="Tahoma" w:cs="Tahoma"/>
          <w:lang w:val="en-GB" w:eastAsia="en-US"/>
        </w:rPr>
        <w:t>,</w:t>
      </w:r>
      <w:r w:rsidRPr="00882300">
        <w:rPr>
          <w:rFonts w:ascii="Tahoma" w:eastAsia="Frutiger" w:hAnsi="Tahoma" w:cs="Tahoma"/>
          <w:lang w:val="en-GB" w:eastAsia="en-US"/>
        </w:rPr>
        <w:t xml:space="preserve"> disrupted or prevented by reason of force majeure, the contractor shall immediately inform the Contracting Entity thereof. </w:t>
      </w:r>
      <w:r w:rsidR="00AE434C">
        <w:rPr>
          <w:rFonts w:ascii="Tahoma" w:eastAsia="Frutiger" w:hAnsi="Tahoma" w:cs="Tahoma"/>
          <w:lang w:val="en-GB" w:eastAsia="en-US"/>
        </w:rPr>
        <w:t>The contractor shall</w:t>
      </w:r>
      <w:r w:rsidRPr="00882300">
        <w:rPr>
          <w:rFonts w:ascii="Tahoma" w:eastAsia="Frutiger" w:hAnsi="Tahoma" w:cs="Tahoma"/>
          <w:lang w:val="en-GB" w:eastAsia="en-US"/>
        </w:rPr>
        <w:t xml:space="preserve"> also</w:t>
      </w:r>
      <w:r w:rsidR="00AE434C">
        <w:rPr>
          <w:rFonts w:ascii="Tahoma" w:eastAsia="Frutiger" w:hAnsi="Tahoma" w:cs="Tahoma"/>
          <w:lang w:val="en-GB" w:eastAsia="en-US"/>
        </w:rPr>
        <w:t xml:space="preserve"> be</w:t>
      </w:r>
      <w:r w:rsidRPr="00882300">
        <w:rPr>
          <w:rFonts w:ascii="Tahoma" w:eastAsia="Frutiger" w:hAnsi="Tahoma" w:cs="Tahoma"/>
          <w:lang w:val="en-GB" w:eastAsia="en-US"/>
        </w:rPr>
        <w:t xml:space="preserve"> obliged to keep the Contracting Entity informed about the end of such circumstances. The contractual deadlines shall be extended for the duration of force majeure. At the request of the Contracting Entity, the contractor shall be obliged to prove the existence of force majeure.</w:t>
      </w:r>
    </w:p>
    <w:p w14:paraId="063B65EA" w14:textId="77777777" w:rsidR="00F21C12" w:rsidRPr="00882300" w:rsidRDefault="00F21C12" w:rsidP="00F21C1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en-GB" w:eastAsia="en-US"/>
        </w:rPr>
      </w:pPr>
    </w:p>
    <w:p w14:paraId="2FC1799B" w14:textId="0F4C487F" w:rsidR="00F21C12" w:rsidRPr="00882300" w:rsidRDefault="00F21C12" w:rsidP="00F21C1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en-GB" w:eastAsia="en-US"/>
        </w:rPr>
      </w:pPr>
      <w:r w:rsidRPr="00882300">
        <w:rPr>
          <w:rFonts w:ascii="Tahoma" w:eastAsia="Frutiger" w:hAnsi="Tahoma" w:cs="Tahoma"/>
          <w:lang w:val="en-GB" w:eastAsia="en-US"/>
        </w:rPr>
        <w:t xml:space="preserve">Shortage of workforce or material at the contractor or its subcontractors shall not count as force majeure, unless </w:t>
      </w:r>
      <w:r w:rsidR="00AE434C">
        <w:rPr>
          <w:rFonts w:ascii="Tahoma" w:eastAsia="Frutiger" w:hAnsi="Tahoma" w:cs="Tahoma"/>
          <w:lang w:val="en-GB" w:eastAsia="en-US"/>
        </w:rPr>
        <w:t>it</w:t>
      </w:r>
      <w:r w:rsidRPr="00882300">
        <w:rPr>
          <w:rFonts w:ascii="Tahoma" w:eastAsia="Frutiger" w:hAnsi="Tahoma" w:cs="Tahoma"/>
          <w:lang w:val="en-GB" w:eastAsia="en-US"/>
        </w:rPr>
        <w:t xml:space="preserve"> is a consequence of force majeure.</w:t>
      </w:r>
    </w:p>
    <w:p w14:paraId="2C63009B" w14:textId="77777777" w:rsidR="00F21C12" w:rsidRPr="00882300" w:rsidRDefault="00F21C12" w:rsidP="00F21C12">
      <w:pPr>
        <w:keepNext/>
        <w:keepLines/>
        <w:jc w:val="both"/>
        <w:rPr>
          <w:rFonts w:ascii="Tahoma" w:eastAsia="Frutiger" w:hAnsi="Tahoma" w:cs="Tahoma"/>
          <w:lang w:val="en-GB" w:eastAsia="en-US"/>
        </w:rPr>
      </w:pPr>
    </w:p>
    <w:p w14:paraId="6D1B1738" w14:textId="77777777" w:rsidR="00F21C12" w:rsidRPr="00882300" w:rsidRDefault="00F21C12" w:rsidP="00F21C12">
      <w:pPr>
        <w:keepNext/>
        <w:keepLines/>
        <w:jc w:val="both"/>
        <w:rPr>
          <w:rFonts w:ascii="Tahoma" w:eastAsia="Frutiger" w:hAnsi="Tahoma" w:cs="Tahoma"/>
          <w:lang w:val="en-GB" w:eastAsia="en-US"/>
        </w:rPr>
      </w:pPr>
    </w:p>
    <w:p w14:paraId="4356A22D" w14:textId="77777777" w:rsidR="00F21C12" w:rsidRPr="00882300" w:rsidRDefault="00F21C12" w:rsidP="00F21C12">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CONTRACTUAL PENALTY</w:t>
      </w:r>
    </w:p>
    <w:p w14:paraId="6D98624D" w14:textId="77777777" w:rsidR="00F21C12" w:rsidRPr="00882300" w:rsidRDefault="00F21C12" w:rsidP="00F21C12">
      <w:pPr>
        <w:pStyle w:val="Odstavekseznama"/>
        <w:keepNext/>
        <w:keepLines/>
        <w:ind w:left="426"/>
        <w:rPr>
          <w:rFonts w:ascii="Tahoma" w:eastAsia="Frutiger" w:hAnsi="Tahoma" w:cs="Tahoma"/>
          <w:b/>
          <w:lang w:val="en-GB" w:eastAsia="en-US"/>
        </w:rPr>
      </w:pPr>
    </w:p>
    <w:p w14:paraId="0A000888"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14</w:t>
      </w:r>
    </w:p>
    <w:p w14:paraId="3E53F3E4" w14:textId="77777777" w:rsidR="00F21C12" w:rsidRPr="00882300" w:rsidRDefault="00F21C12" w:rsidP="00F21C12">
      <w:pPr>
        <w:keepNext/>
        <w:keepLines/>
        <w:jc w:val="both"/>
        <w:rPr>
          <w:rFonts w:ascii="Tahoma" w:eastAsia="Frutiger" w:hAnsi="Tahoma" w:cs="Tahoma"/>
          <w:lang w:val="en-GB" w:eastAsia="en-US"/>
        </w:rPr>
      </w:pPr>
    </w:p>
    <w:p w14:paraId="35C04B4B" w14:textId="137A1587"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If the contractor fails to complete the contract works by the deadline referred to in Article 10 of the contract and the failure is not a result of force majeure, as laid down in Article 12 of the contract, it shall be obliged to pay a contractual penalty to the Contracting Entity:</w:t>
      </w:r>
    </w:p>
    <w:p w14:paraId="2D155171" w14:textId="77777777" w:rsidR="00F21C12" w:rsidRPr="00882300" w:rsidRDefault="00F21C12" w:rsidP="00F21C12">
      <w:pPr>
        <w:pStyle w:val="Odstavekseznama"/>
        <w:keepNext/>
        <w:keepLines/>
        <w:numPr>
          <w:ilvl w:val="0"/>
          <w:numId w:val="7"/>
        </w:numPr>
        <w:jc w:val="both"/>
        <w:rPr>
          <w:rFonts w:ascii="Tahoma" w:eastAsia="Frutiger" w:hAnsi="Tahoma" w:cs="Tahoma"/>
          <w:lang w:val="en-GB" w:eastAsia="en-US"/>
        </w:rPr>
      </w:pPr>
      <w:r w:rsidRPr="00882300">
        <w:rPr>
          <w:rFonts w:ascii="Tahoma" w:eastAsia="Frutiger" w:hAnsi="Tahoma" w:cs="Tahoma"/>
          <w:lang w:val="en-GB" w:eastAsia="en-US"/>
        </w:rPr>
        <w:t>in the amount of zero point twenty-five percent</w:t>
      </w:r>
      <w:r w:rsidRPr="00882300">
        <w:rPr>
          <w:rFonts w:ascii="Tahoma" w:hAnsi="Tahoma" w:cs="Tahoma"/>
          <w:lang w:val="en-GB"/>
        </w:rPr>
        <w:t xml:space="preserve"> (0.25%) of the contract price excl. VAT for phase I (from the second paragraph of Article 3) of the implementation of works for each calendar day of delay,</w:t>
      </w:r>
    </w:p>
    <w:p w14:paraId="25E223AF" w14:textId="77777777" w:rsidR="00F21C12" w:rsidRPr="00882300" w:rsidRDefault="00F21C12" w:rsidP="00F21C12">
      <w:pPr>
        <w:pStyle w:val="Odstavekseznama"/>
        <w:keepNext/>
        <w:keepLines/>
        <w:numPr>
          <w:ilvl w:val="0"/>
          <w:numId w:val="7"/>
        </w:numPr>
        <w:jc w:val="both"/>
        <w:rPr>
          <w:rFonts w:ascii="Tahoma" w:eastAsia="Frutiger" w:hAnsi="Tahoma" w:cs="Tahoma"/>
          <w:lang w:val="en-GB" w:eastAsia="en-US"/>
        </w:rPr>
      </w:pPr>
      <w:r w:rsidRPr="00882300">
        <w:rPr>
          <w:rFonts w:ascii="Tahoma" w:eastAsia="Frutiger" w:hAnsi="Tahoma" w:cs="Tahoma"/>
          <w:lang w:val="en-GB" w:eastAsia="en-US"/>
        </w:rPr>
        <w:t>in the amount of zero point twenty-five percent</w:t>
      </w:r>
      <w:r w:rsidRPr="00882300">
        <w:rPr>
          <w:rFonts w:ascii="Tahoma" w:hAnsi="Tahoma" w:cs="Tahoma"/>
          <w:lang w:val="en-GB"/>
        </w:rPr>
        <w:t xml:space="preserve"> (0.25%) of the contract price excl. VAT for phase II (from the second paragraph of Article 3) of the implementation of works for each calendar day of delay,</w:t>
      </w:r>
    </w:p>
    <w:p w14:paraId="6F7FBCEC" w14:textId="77777777" w:rsidR="00F21C12" w:rsidRPr="00882300" w:rsidRDefault="00F21C12" w:rsidP="00F21C12">
      <w:pPr>
        <w:keepNext/>
        <w:keepLines/>
        <w:jc w:val="both"/>
        <w:rPr>
          <w:rFonts w:ascii="Tahoma" w:eastAsia="Frutiger" w:hAnsi="Tahoma" w:cs="Tahoma"/>
          <w:lang w:val="en-GB" w:eastAsia="en-US"/>
        </w:rPr>
      </w:pPr>
      <w:r w:rsidRPr="00882300">
        <w:rPr>
          <w:rFonts w:ascii="Tahoma" w:hAnsi="Tahoma" w:cs="Tahoma"/>
          <w:lang w:val="en-GB"/>
        </w:rPr>
        <w:t>whereby the contractual penalty for individual phase may be a maximum of ten percent (10%) of the total contractual price excl. VAT</w:t>
      </w:r>
      <w:r w:rsidRPr="00882300">
        <w:rPr>
          <w:rFonts w:ascii="Tahoma" w:eastAsia="Frutiger" w:hAnsi="Tahoma" w:cs="Tahoma"/>
          <w:lang w:val="en-GB" w:eastAsia="en-US"/>
        </w:rPr>
        <w:t>.</w:t>
      </w:r>
    </w:p>
    <w:p w14:paraId="127FAD76" w14:textId="77777777" w:rsidR="00F21C12" w:rsidRPr="00882300" w:rsidRDefault="00F21C12" w:rsidP="00F21C12">
      <w:pPr>
        <w:keepNext/>
        <w:keepLines/>
        <w:jc w:val="both"/>
        <w:rPr>
          <w:rFonts w:ascii="Tahoma" w:eastAsia="Frutiger" w:hAnsi="Tahoma" w:cs="Tahoma"/>
          <w:color w:val="000000" w:themeColor="text1"/>
          <w:lang w:val="en-GB" w:eastAsia="en-US"/>
        </w:rPr>
      </w:pPr>
    </w:p>
    <w:p w14:paraId="472E47EE" w14:textId="77777777"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color w:val="000000" w:themeColor="text1"/>
          <w:lang w:val="en-GB" w:eastAsia="en-US"/>
        </w:rPr>
        <w:t>If the contractual penalty for delay exceeds ten percent</w:t>
      </w:r>
      <w:r w:rsidRPr="00882300">
        <w:rPr>
          <w:rFonts w:ascii="Tahoma" w:hAnsi="Tahoma" w:cs="Tahoma"/>
          <w:lang w:val="en-GB"/>
        </w:rPr>
        <w:t xml:space="preserve"> (10%) of the total contract price excl. VAT, the Contracting Entity may withdraw from the contract</w:t>
      </w:r>
      <w:r w:rsidRPr="00882300">
        <w:rPr>
          <w:rFonts w:ascii="Tahoma" w:eastAsia="Frutiger" w:hAnsi="Tahoma" w:cs="Tahoma"/>
          <w:lang w:val="en-GB" w:eastAsia="en-US"/>
        </w:rPr>
        <w:t>.</w:t>
      </w:r>
    </w:p>
    <w:p w14:paraId="558A5AEA" w14:textId="77777777" w:rsidR="00F21C12" w:rsidRPr="00882300" w:rsidRDefault="00F21C12" w:rsidP="00F21C12">
      <w:pPr>
        <w:keepNext/>
        <w:keepLines/>
        <w:jc w:val="both"/>
        <w:rPr>
          <w:rFonts w:ascii="Tahoma" w:eastAsia="Frutiger" w:hAnsi="Tahoma" w:cs="Tahoma"/>
          <w:lang w:val="en-GB" w:eastAsia="en-US"/>
        </w:rPr>
      </w:pPr>
    </w:p>
    <w:p w14:paraId="37CE9A9A" w14:textId="77777777"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The Contracting Entity may claim contractual penalty for delay, even if it accepted the fulfilment of obligations, but did not immediately notify the contractor about reserving the right to contractual penalty.</w:t>
      </w:r>
    </w:p>
    <w:p w14:paraId="0C0DC663" w14:textId="77777777" w:rsidR="00F21C12" w:rsidRPr="00882300" w:rsidRDefault="00F21C12" w:rsidP="00F21C12">
      <w:pPr>
        <w:keepNext/>
        <w:keepLines/>
        <w:jc w:val="both"/>
        <w:rPr>
          <w:rFonts w:ascii="Tahoma" w:eastAsia="Frutiger" w:hAnsi="Tahoma" w:cs="Tahoma"/>
          <w:lang w:val="en-GB" w:eastAsia="en-US"/>
        </w:rPr>
      </w:pPr>
    </w:p>
    <w:p w14:paraId="07807F89" w14:textId="71F87E0E" w:rsidR="00F21C12" w:rsidRPr="00882300" w:rsidRDefault="00F21C12" w:rsidP="00F21C12">
      <w:pPr>
        <w:keepNext/>
        <w:keepLines/>
        <w:tabs>
          <w:tab w:val="left" w:pos="567"/>
          <w:tab w:val="left" w:pos="1418"/>
          <w:tab w:val="left" w:pos="1702"/>
        </w:tabs>
        <w:jc w:val="both"/>
        <w:rPr>
          <w:rFonts w:ascii="Tahoma" w:hAnsi="Tahoma" w:cs="Tahoma"/>
          <w:lang w:val="en-GB"/>
        </w:rPr>
      </w:pPr>
      <w:r w:rsidRPr="00882300">
        <w:rPr>
          <w:rFonts w:ascii="Tahoma" w:hAnsi="Tahoma" w:cs="Tahoma"/>
          <w:lang w:val="en-GB"/>
        </w:rPr>
        <w:t>To claim contractual penalty, the Contracting Entity will issue an invoice to the contractor with</w:t>
      </w:r>
      <w:r w:rsidR="00201A42">
        <w:rPr>
          <w:rFonts w:ascii="Tahoma" w:hAnsi="Tahoma" w:cs="Tahoma"/>
          <w:lang w:val="en-GB"/>
        </w:rPr>
        <w:t xml:space="preserve"> a</w:t>
      </w:r>
      <w:r w:rsidRPr="00882300">
        <w:rPr>
          <w:rFonts w:ascii="Tahoma" w:hAnsi="Tahoma" w:cs="Tahoma"/>
          <w:lang w:val="en-GB"/>
        </w:rPr>
        <w:t xml:space="preserve"> payment deadline of eight (8) calendar days from the invoice issue</w:t>
      </w:r>
      <w:r w:rsidR="00201A42" w:rsidRPr="00201A42">
        <w:rPr>
          <w:rFonts w:ascii="Tahoma" w:hAnsi="Tahoma" w:cs="Tahoma"/>
          <w:lang w:val="en-GB"/>
        </w:rPr>
        <w:t xml:space="preserve"> </w:t>
      </w:r>
      <w:r w:rsidR="00201A42" w:rsidRPr="00882300">
        <w:rPr>
          <w:rFonts w:ascii="Tahoma" w:hAnsi="Tahoma" w:cs="Tahoma"/>
          <w:lang w:val="en-GB"/>
        </w:rPr>
        <w:t>date</w:t>
      </w:r>
      <w:r w:rsidRPr="00882300">
        <w:rPr>
          <w:rFonts w:ascii="Tahoma" w:hAnsi="Tahoma" w:cs="Tahoma"/>
          <w:lang w:val="en-GB"/>
        </w:rPr>
        <w:t>.</w:t>
      </w:r>
    </w:p>
    <w:p w14:paraId="67A96DC1" w14:textId="77777777" w:rsidR="00F21C12" w:rsidRPr="00882300" w:rsidRDefault="00F21C12" w:rsidP="00F21C12">
      <w:pPr>
        <w:keepNext/>
        <w:keepLines/>
        <w:jc w:val="both"/>
        <w:rPr>
          <w:rFonts w:ascii="Tahoma" w:eastAsia="Frutiger" w:hAnsi="Tahoma" w:cs="Tahoma"/>
          <w:lang w:val="en-GB" w:eastAsia="en-US"/>
        </w:rPr>
      </w:pPr>
    </w:p>
    <w:p w14:paraId="69E46DC9"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15</w:t>
      </w:r>
    </w:p>
    <w:p w14:paraId="7B54AEB4" w14:textId="77777777" w:rsidR="00F21C12" w:rsidRPr="00882300" w:rsidRDefault="00F21C12" w:rsidP="00F21C12">
      <w:pPr>
        <w:keepNext/>
        <w:keepLines/>
        <w:jc w:val="both"/>
        <w:rPr>
          <w:rFonts w:ascii="Tahoma" w:eastAsia="Frutiger" w:hAnsi="Tahoma" w:cs="Tahoma"/>
          <w:lang w:val="en-GB" w:eastAsia="en-US"/>
        </w:rPr>
      </w:pPr>
    </w:p>
    <w:p w14:paraId="7ABF24CD" w14:textId="61985B09" w:rsidR="00F21C12" w:rsidRPr="00882300" w:rsidRDefault="00F21C12" w:rsidP="00F21C12">
      <w:pPr>
        <w:keepNext/>
        <w:keepLines/>
        <w:jc w:val="both"/>
        <w:rPr>
          <w:rFonts w:ascii="Tahoma" w:eastAsia="Frutiger" w:hAnsi="Tahoma" w:cs="Tahoma"/>
          <w:lang w:val="en-GB" w:eastAsia="en-US"/>
        </w:rPr>
      </w:pPr>
      <w:r w:rsidRPr="00882300">
        <w:rPr>
          <w:rFonts w:ascii="Tahoma" w:hAnsi="Tahoma"/>
          <w:lang w:val="en-GB"/>
        </w:rPr>
        <w:t>The Contracting Entity</w:t>
      </w:r>
      <w:r w:rsidR="00201A42">
        <w:rPr>
          <w:rFonts w:ascii="Tahoma" w:hAnsi="Tahoma"/>
          <w:lang w:val="en-GB"/>
        </w:rPr>
        <w:t xml:space="preserve"> and the contractor agree that the right to charge a contractual penalty is not subject to the occurrence of damage to the Contracting Entity. The Contracting Entity shall claim reimbursement for the damage incurred this way in accordance with the general </w:t>
      </w:r>
      <w:r w:rsidRPr="00882300">
        <w:rPr>
          <w:rFonts w:ascii="Tahoma" w:hAnsi="Tahoma"/>
          <w:lang w:val="en-GB"/>
        </w:rPr>
        <w:t xml:space="preserve">principles of tort </w:t>
      </w:r>
      <w:r w:rsidR="00201A42">
        <w:rPr>
          <w:rFonts w:ascii="Tahoma" w:hAnsi="Tahoma"/>
          <w:lang w:val="en-GB"/>
        </w:rPr>
        <w:t xml:space="preserve">liability, independently of claiming </w:t>
      </w:r>
      <w:r w:rsidRPr="00882300">
        <w:rPr>
          <w:rFonts w:ascii="Tahoma" w:hAnsi="Tahoma"/>
          <w:lang w:val="en-GB"/>
        </w:rPr>
        <w:t>the contractual penalty</w:t>
      </w:r>
      <w:r w:rsidRPr="00882300">
        <w:rPr>
          <w:rFonts w:ascii="Tahoma" w:eastAsia="Frutiger" w:hAnsi="Tahoma" w:cs="Tahoma"/>
          <w:lang w:val="en-GB" w:eastAsia="en-US"/>
        </w:rPr>
        <w:t>.</w:t>
      </w:r>
    </w:p>
    <w:p w14:paraId="11F3BE97" w14:textId="77777777" w:rsidR="00F21C12" w:rsidRPr="00882300" w:rsidRDefault="00F21C12" w:rsidP="00F21C12">
      <w:pPr>
        <w:keepNext/>
        <w:keepLines/>
        <w:jc w:val="both"/>
        <w:rPr>
          <w:rFonts w:ascii="Tahoma" w:eastAsia="Frutiger" w:hAnsi="Tahoma" w:cs="Tahoma"/>
          <w:lang w:val="en-GB" w:eastAsia="en-US"/>
        </w:rPr>
      </w:pPr>
    </w:p>
    <w:p w14:paraId="4EE372E8" w14:textId="77777777" w:rsidR="00F21C12" w:rsidRPr="00882300" w:rsidRDefault="00F21C12" w:rsidP="00F21C12">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DOCUMENTATION OWNERSHIP AND AUTHORSHIP</w:t>
      </w:r>
    </w:p>
    <w:p w14:paraId="06BC1623" w14:textId="77777777" w:rsidR="00F21C12" w:rsidRPr="00882300" w:rsidRDefault="00F21C12" w:rsidP="00F21C12">
      <w:pPr>
        <w:pStyle w:val="Odstavekseznama"/>
        <w:keepNext/>
        <w:keepLines/>
        <w:ind w:left="426"/>
        <w:rPr>
          <w:rFonts w:ascii="Tahoma" w:eastAsia="Frutiger" w:hAnsi="Tahoma" w:cs="Tahoma"/>
          <w:b/>
          <w:lang w:val="en-GB" w:eastAsia="en-US"/>
        </w:rPr>
      </w:pPr>
    </w:p>
    <w:p w14:paraId="78A9E6BF"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16</w:t>
      </w:r>
    </w:p>
    <w:p w14:paraId="290629C5" w14:textId="77777777" w:rsidR="00F21C12" w:rsidRPr="00882300" w:rsidRDefault="00F21C12" w:rsidP="00F21C12">
      <w:pPr>
        <w:keepNext/>
        <w:keepLines/>
        <w:jc w:val="both"/>
        <w:rPr>
          <w:rFonts w:ascii="Tahoma" w:eastAsia="Frutiger" w:hAnsi="Tahoma" w:cs="Tahoma"/>
          <w:lang w:val="en-GB" w:eastAsia="en-US"/>
        </w:rPr>
      </w:pPr>
    </w:p>
    <w:p w14:paraId="6C7D321F" w14:textId="10286CD1" w:rsidR="00F21C12" w:rsidRPr="00882300" w:rsidRDefault="00201A42" w:rsidP="00F21C12">
      <w:pPr>
        <w:keepNext/>
        <w:keepLines/>
        <w:jc w:val="both"/>
        <w:rPr>
          <w:rFonts w:ascii="Tahoma" w:hAnsi="Tahoma" w:cs="Tahoma"/>
          <w:lang w:val="en-GB"/>
        </w:rPr>
      </w:pPr>
      <w:r>
        <w:rPr>
          <w:rFonts w:ascii="Tahoma" w:hAnsi="Tahoma" w:cs="Tahoma"/>
          <w:lang w:val="en-GB"/>
        </w:rPr>
        <w:t>The</w:t>
      </w:r>
      <w:r w:rsidR="00F21C12" w:rsidRPr="00882300">
        <w:rPr>
          <w:rFonts w:ascii="Tahoma" w:hAnsi="Tahoma" w:cs="Tahoma"/>
          <w:lang w:val="en-GB"/>
        </w:rPr>
        <w:t xml:space="preserve"> ownership of the entire </w:t>
      </w:r>
      <w:r>
        <w:rPr>
          <w:rFonts w:ascii="Tahoma" w:hAnsi="Tahoma" w:cs="Tahoma"/>
          <w:lang w:val="en-GB"/>
        </w:rPr>
        <w:t>expert</w:t>
      </w:r>
      <w:r w:rsidR="00F21C12" w:rsidRPr="00882300">
        <w:rPr>
          <w:rFonts w:ascii="Tahoma" w:hAnsi="Tahoma" w:cs="Tahoma"/>
          <w:lang w:val="en-GB"/>
        </w:rPr>
        <w:t>/technical documentation</w:t>
      </w:r>
      <w:r>
        <w:rPr>
          <w:rFonts w:ascii="Tahoma" w:hAnsi="Tahoma" w:cs="Tahoma"/>
          <w:lang w:val="en-GB"/>
        </w:rPr>
        <w:t xml:space="preserve"> and attachments, which the contractor delivers to the Contracting Entity based on the contract, shall become the property of the</w:t>
      </w:r>
      <w:r w:rsidR="00F21C12" w:rsidRPr="00882300">
        <w:rPr>
          <w:rFonts w:ascii="Tahoma" w:hAnsi="Tahoma" w:cs="Tahoma"/>
          <w:lang w:val="en-GB"/>
        </w:rPr>
        <w:t xml:space="preserve"> Contracting Entity.</w:t>
      </w:r>
    </w:p>
    <w:p w14:paraId="19F8BB03" w14:textId="77777777" w:rsidR="00F21C12" w:rsidRPr="00882300" w:rsidRDefault="00F21C12" w:rsidP="00F21C12">
      <w:pPr>
        <w:keepNext/>
        <w:keepLines/>
        <w:jc w:val="both"/>
        <w:rPr>
          <w:rFonts w:ascii="Tahoma" w:hAnsi="Tahoma" w:cs="Tahoma"/>
          <w:lang w:val="en-GB"/>
        </w:rPr>
      </w:pPr>
    </w:p>
    <w:p w14:paraId="762B1D5B" w14:textId="1E03A98A" w:rsidR="00F21C12" w:rsidRPr="00882300" w:rsidRDefault="00F21C12" w:rsidP="00F21C12">
      <w:pPr>
        <w:keepNext/>
        <w:keepLines/>
        <w:jc w:val="both"/>
        <w:rPr>
          <w:rFonts w:ascii="Tahoma" w:eastAsia="Frutiger" w:hAnsi="Tahoma" w:cs="Tahoma"/>
          <w:lang w:val="en-GB" w:eastAsia="en-US"/>
        </w:rPr>
      </w:pPr>
      <w:r w:rsidRPr="00882300">
        <w:rPr>
          <w:rFonts w:ascii="Tahoma" w:hAnsi="Tahoma" w:cs="Tahoma"/>
          <w:lang w:val="en-GB"/>
        </w:rPr>
        <w:t>Upon the handover of individual documents, the contractor transfers all material copyrights on the documentation to the Contracting Entity, especially the right to reproduc</w:t>
      </w:r>
      <w:r w:rsidR="00201A42">
        <w:rPr>
          <w:rFonts w:ascii="Tahoma" w:hAnsi="Tahoma" w:cs="Tahoma"/>
          <w:lang w:val="en-GB"/>
        </w:rPr>
        <w:t>tion, distribution</w:t>
      </w:r>
      <w:r w:rsidRPr="00882300">
        <w:rPr>
          <w:rFonts w:ascii="Tahoma" w:hAnsi="Tahoma" w:cs="Tahoma"/>
          <w:lang w:val="en-GB"/>
        </w:rPr>
        <w:t xml:space="preserve">, public performance, </w:t>
      </w:r>
      <w:r w:rsidR="00201A42">
        <w:rPr>
          <w:rFonts w:ascii="Tahoma" w:hAnsi="Tahoma" w:cs="Tahoma"/>
          <w:lang w:val="en-GB"/>
        </w:rPr>
        <w:t>transfer and display, making</w:t>
      </w:r>
      <w:r w:rsidRPr="00882300">
        <w:rPr>
          <w:rFonts w:ascii="Tahoma" w:hAnsi="Tahoma" w:cs="Tahoma"/>
          <w:lang w:val="en-GB"/>
        </w:rPr>
        <w:t xml:space="preserve"> available to the public, process</w:t>
      </w:r>
      <w:r w:rsidR="00201A42">
        <w:rPr>
          <w:rFonts w:ascii="Tahoma" w:hAnsi="Tahoma" w:cs="Tahoma"/>
          <w:lang w:val="en-GB"/>
        </w:rPr>
        <w:t>ing, using</w:t>
      </w:r>
      <w:r w:rsidRPr="00882300">
        <w:rPr>
          <w:rFonts w:ascii="Tahoma" w:hAnsi="Tahoma" w:cs="Tahoma"/>
          <w:lang w:val="en-GB"/>
        </w:rPr>
        <w:t xml:space="preserve"> the work in </w:t>
      </w:r>
      <w:r w:rsidR="00201A42">
        <w:rPr>
          <w:rFonts w:ascii="Tahoma" w:hAnsi="Tahoma" w:cs="Tahoma"/>
          <w:lang w:val="en-GB"/>
        </w:rPr>
        <w:t>a processed</w:t>
      </w:r>
      <w:r w:rsidRPr="00882300">
        <w:rPr>
          <w:rFonts w:ascii="Tahoma" w:hAnsi="Tahoma" w:cs="Tahoma"/>
          <w:lang w:val="en-GB"/>
        </w:rPr>
        <w:t xml:space="preserve"> form, access and </w:t>
      </w:r>
      <w:r w:rsidR="00201A42">
        <w:rPr>
          <w:rFonts w:ascii="Tahoma" w:hAnsi="Tahoma" w:cs="Tahoma"/>
          <w:lang w:val="en-GB"/>
        </w:rPr>
        <w:t>handover</w:t>
      </w:r>
      <w:r w:rsidRPr="00882300">
        <w:rPr>
          <w:rFonts w:ascii="Tahoma" w:hAnsi="Tahoma" w:cs="Tahoma"/>
          <w:lang w:val="en-GB"/>
        </w:rPr>
        <w:t>, while</w:t>
      </w:r>
      <w:r w:rsidR="00201A42">
        <w:rPr>
          <w:rFonts w:ascii="Tahoma" w:hAnsi="Tahoma" w:cs="Tahoma"/>
          <w:lang w:val="en-GB"/>
        </w:rPr>
        <w:t xml:space="preserve"> it shall keep the</w:t>
      </w:r>
      <w:r w:rsidRPr="00882300">
        <w:rPr>
          <w:rFonts w:ascii="Tahoma" w:hAnsi="Tahoma" w:cs="Tahoma"/>
          <w:lang w:val="en-GB"/>
        </w:rPr>
        <w:t xml:space="preserve"> moral copyrights without any additional financial liabilities on the part of the Contracting Entity. The documentation received by the Contracting Entity shall become and be the property of the Contracting Entity.</w:t>
      </w:r>
      <w:r w:rsidRPr="00882300">
        <w:rPr>
          <w:rFonts w:ascii="Tahoma" w:eastAsia="Frutiger" w:hAnsi="Tahoma" w:cs="Tahoma"/>
          <w:lang w:val="en-GB" w:eastAsia="en-US"/>
        </w:rPr>
        <w:t xml:space="preserve"> </w:t>
      </w:r>
    </w:p>
    <w:p w14:paraId="6F121FE5" w14:textId="77777777" w:rsidR="00F21C12" w:rsidRPr="00882300" w:rsidRDefault="00F21C12" w:rsidP="00F21C12">
      <w:pPr>
        <w:keepNext/>
        <w:keepLines/>
        <w:jc w:val="both"/>
        <w:rPr>
          <w:rFonts w:ascii="Tahoma" w:eastAsia="Frutiger" w:hAnsi="Tahoma" w:cs="Tahoma"/>
          <w:lang w:val="en-GB" w:eastAsia="en-US"/>
        </w:rPr>
      </w:pPr>
    </w:p>
    <w:p w14:paraId="255E8D81" w14:textId="77777777" w:rsidR="00F21C12" w:rsidRPr="00882300" w:rsidRDefault="00F21C12" w:rsidP="00F21C12">
      <w:pPr>
        <w:pStyle w:val="Odstavekseznama"/>
        <w:keepNext/>
        <w:keepLines/>
        <w:numPr>
          <w:ilvl w:val="0"/>
          <w:numId w:val="21"/>
        </w:numPr>
        <w:ind w:left="426" w:hanging="426"/>
        <w:jc w:val="both"/>
        <w:rPr>
          <w:rFonts w:ascii="Tahoma" w:eastAsia="Frutiger" w:hAnsi="Tahoma" w:cs="Tahoma"/>
          <w:b/>
          <w:lang w:val="en-GB" w:eastAsia="en-US"/>
        </w:rPr>
      </w:pPr>
      <w:r w:rsidRPr="00882300">
        <w:rPr>
          <w:rFonts w:ascii="Tahoma" w:eastAsia="Frutiger" w:hAnsi="Tahoma" w:cs="Tahoma"/>
          <w:b/>
          <w:lang w:val="en-GB" w:eastAsia="en-US"/>
        </w:rPr>
        <w:t>REPRESENTATIVES OF THE CONTRACTING PARTIES</w:t>
      </w:r>
    </w:p>
    <w:p w14:paraId="37674456" w14:textId="77777777" w:rsidR="00F21C12" w:rsidRPr="00882300" w:rsidRDefault="00F21C12" w:rsidP="00F21C12">
      <w:pPr>
        <w:pStyle w:val="Odstavekseznama"/>
        <w:keepNext/>
        <w:keepLines/>
        <w:ind w:left="426"/>
        <w:jc w:val="both"/>
        <w:rPr>
          <w:rFonts w:ascii="Tahoma" w:eastAsia="Frutiger" w:hAnsi="Tahoma" w:cs="Tahoma"/>
          <w:b/>
          <w:lang w:val="en-GB" w:eastAsia="en-US"/>
        </w:rPr>
      </w:pPr>
      <w:r w:rsidRPr="00882300">
        <w:rPr>
          <w:rFonts w:ascii="Tahoma" w:eastAsia="Frutiger" w:hAnsi="Tahoma" w:cs="Tahoma"/>
          <w:b/>
          <w:lang w:val="en-GB" w:eastAsia="en-US"/>
        </w:rPr>
        <w:t xml:space="preserve"> </w:t>
      </w:r>
    </w:p>
    <w:p w14:paraId="0FB5731C"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17</w:t>
      </w:r>
    </w:p>
    <w:p w14:paraId="3F0DA0CF" w14:textId="77777777" w:rsidR="00F21C12" w:rsidRPr="00882300" w:rsidRDefault="00F21C12" w:rsidP="00F21C12">
      <w:pPr>
        <w:keepNext/>
        <w:keepLines/>
        <w:jc w:val="both"/>
        <w:rPr>
          <w:rFonts w:ascii="Tahoma" w:eastAsia="Frutiger" w:hAnsi="Tahoma" w:cs="Tahoma"/>
          <w:lang w:val="en-GB" w:eastAsia="en-US"/>
        </w:rPr>
      </w:pPr>
    </w:p>
    <w:p w14:paraId="08DF026A" w14:textId="5DB64EE7" w:rsidR="00F21C12" w:rsidRPr="00882300" w:rsidRDefault="00F21C12" w:rsidP="00F21C12">
      <w:pPr>
        <w:keepNext/>
        <w:keepLines/>
        <w:jc w:val="both"/>
        <w:rPr>
          <w:rFonts w:ascii="Tahoma" w:hAnsi="Tahoma" w:cs="Tahoma"/>
          <w:lang w:val="en-GB"/>
        </w:rPr>
      </w:pPr>
      <w:r w:rsidRPr="00882300">
        <w:rPr>
          <w:rFonts w:ascii="Tahoma" w:hAnsi="Tahoma" w:cs="Tahoma"/>
          <w:lang w:val="en-GB"/>
        </w:rPr>
        <w:t xml:space="preserve">The representative of the Contracting Entity who will be responsible for handling all questions arising in relation to the performance of this contract </w:t>
      </w:r>
      <w:r w:rsidR="00201A42">
        <w:rPr>
          <w:rFonts w:ascii="Tahoma" w:hAnsi="Tahoma" w:cs="Tahoma"/>
          <w:lang w:val="en-GB"/>
        </w:rPr>
        <w:t>is</w:t>
      </w:r>
      <w:r w:rsidRPr="00882300">
        <w:rPr>
          <w:rFonts w:ascii="Tahoma" w:hAnsi="Tahoma" w:cs="Tahoma"/>
          <w:lang w:val="en-GB"/>
        </w:rPr>
        <w:t xml:space="preserve"> ……………………………, telephone: ……………………, e-mail: ……………………………….</w:t>
      </w:r>
    </w:p>
    <w:p w14:paraId="6E6C4E7C" w14:textId="77777777" w:rsidR="00F21C12" w:rsidRPr="00882300" w:rsidRDefault="00F21C12" w:rsidP="00F21C12">
      <w:pPr>
        <w:keepNext/>
        <w:keepLines/>
        <w:jc w:val="both"/>
        <w:rPr>
          <w:rFonts w:ascii="Tahoma" w:hAnsi="Tahoma" w:cs="Tahoma"/>
          <w:lang w:val="en-GB"/>
        </w:rPr>
      </w:pPr>
    </w:p>
    <w:p w14:paraId="4C0BCACE" w14:textId="6CEE3A49" w:rsidR="00F21C12" w:rsidRPr="00882300" w:rsidRDefault="00F21C12" w:rsidP="00F21C12">
      <w:pPr>
        <w:keepNext/>
        <w:keepLines/>
        <w:jc w:val="both"/>
        <w:rPr>
          <w:rFonts w:ascii="Tahoma" w:hAnsi="Tahoma" w:cs="Tahoma"/>
          <w:lang w:val="en-GB"/>
        </w:rPr>
      </w:pPr>
      <w:r w:rsidRPr="00882300">
        <w:rPr>
          <w:rFonts w:ascii="Tahoma" w:hAnsi="Tahoma" w:cs="Tahoma"/>
          <w:lang w:val="en-GB"/>
        </w:rPr>
        <w:t xml:space="preserve">The representative of the contractor who will be responsible for handling all questions arising in relation to the performance of this contract </w:t>
      </w:r>
      <w:r w:rsidR="00201A42">
        <w:rPr>
          <w:rFonts w:ascii="Tahoma" w:hAnsi="Tahoma" w:cs="Tahoma"/>
          <w:lang w:val="en-GB"/>
        </w:rPr>
        <w:t>is</w:t>
      </w:r>
      <w:r w:rsidRPr="00882300">
        <w:rPr>
          <w:rFonts w:ascii="Tahoma" w:hAnsi="Tahoma" w:cs="Tahoma"/>
          <w:lang w:val="en-GB"/>
        </w:rPr>
        <w:t xml:space="preserve"> ……………………………, telephone: ……………………, e-mail: ……………………………….</w:t>
      </w:r>
    </w:p>
    <w:p w14:paraId="7B702011" w14:textId="77777777" w:rsidR="00F21C12" w:rsidRPr="00882300" w:rsidRDefault="00F21C12" w:rsidP="00F21C12">
      <w:pPr>
        <w:keepNext/>
        <w:keepLines/>
        <w:jc w:val="both"/>
        <w:rPr>
          <w:rFonts w:ascii="Tahoma" w:eastAsia="Frutiger" w:hAnsi="Tahoma" w:cs="Tahoma"/>
          <w:lang w:val="en-GB" w:eastAsia="en-US"/>
        </w:rPr>
      </w:pPr>
    </w:p>
    <w:p w14:paraId="178B2736" w14:textId="47F50D0F"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The representatives shall handle all questions arising in relation to the performance of this contract and implement all measures related to the contract works on behalf on the Contracting Entity and the contractor, respectively. The Contracting Entity and the contractor shall</w:t>
      </w:r>
      <w:r w:rsidR="003E2B21">
        <w:rPr>
          <w:rFonts w:ascii="Tahoma" w:eastAsia="Frutiger" w:hAnsi="Tahoma" w:cs="Tahoma"/>
          <w:lang w:val="en-GB" w:eastAsia="en-US"/>
        </w:rPr>
        <w:t xml:space="preserve"> keep </w:t>
      </w:r>
      <w:r w:rsidRPr="00882300">
        <w:rPr>
          <w:rFonts w:ascii="Tahoma" w:eastAsia="Frutiger" w:hAnsi="Tahoma" w:cs="Tahoma"/>
          <w:lang w:val="en-GB" w:eastAsia="en-US"/>
        </w:rPr>
        <w:t>each other</w:t>
      </w:r>
      <w:r w:rsidR="003E2B21">
        <w:rPr>
          <w:rFonts w:ascii="Tahoma" w:eastAsia="Frutiger" w:hAnsi="Tahoma" w:cs="Tahoma"/>
          <w:lang w:val="en-GB" w:eastAsia="en-US"/>
        </w:rPr>
        <w:t xml:space="preserve"> informed</w:t>
      </w:r>
      <w:r w:rsidRPr="00882300">
        <w:rPr>
          <w:rFonts w:ascii="Tahoma" w:eastAsia="Frutiger" w:hAnsi="Tahoma" w:cs="Tahoma"/>
          <w:lang w:val="en-GB" w:eastAsia="en-US"/>
        </w:rPr>
        <w:t xml:space="preserve"> about any change of the representatives in writing, indicating the date of handover of </w:t>
      </w:r>
      <w:r w:rsidR="003E2B21">
        <w:rPr>
          <w:rFonts w:ascii="Tahoma" w:eastAsia="Frutiger" w:hAnsi="Tahoma" w:cs="Tahoma"/>
          <w:lang w:val="en-GB" w:eastAsia="en-US"/>
        </w:rPr>
        <w:t>work</w:t>
      </w:r>
      <w:r w:rsidRPr="00882300">
        <w:rPr>
          <w:rFonts w:ascii="Tahoma" w:eastAsia="Frutiger" w:hAnsi="Tahoma" w:cs="Tahoma"/>
          <w:lang w:val="en-GB" w:eastAsia="en-US"/>
        </w:rPr>
        <w:t xml:space="preserve">. The Contracting Entity or the contractor shall receive the relevant written notification within three (3) calendar days prior to the indicated day of the handover of </w:t>
      </w:r>
      <w:r w:rsidR="003E2B21">
        <w:rPr>
          <w:rFonts w:ascii="Tahoma" w:eastAsia="Frutiger" w:hAnsi="Tahoma" w:cs="Tahoma"/>
          <w:lang w:val="en-GB" w:eastAsia="en-US"/>
        </w:rPr>
        <w:t>work</w:t>
      </w:r>
      <w:r w:rsidRPr="00882300">
        <w:rPr>
          <w:rFonts w:ascii="Tahoma" w:eastAsia="Frutiger" w:hAnsi="Tahoma" w:cs="Tahoma"/>
          <w:lang w:val="en-GB" w:eastAsia="en-US"/>
        </w:rPr>
        <w:t>.</w:t>
      </w:r>
    </w:p>
    <w:p w14:paraId="506BFFFC" w14:textId="77777777" w:rsidR="00F21C12" w:rsidRPr="00882300" w:rsidRDefault="00F21C12" w:rsidP="00F21C12">
      <w:pPr>
        <w:keepNext/>
        <w:keepLines/>
        <w:jc w:val="both"/>
        <w:rPr>
          <w:rFonts w:ascii="Tahoma" w:eastAsia="Frutiger" w:hAnsi="Tahoma" w:cs="Tahoma"/>
          <w:lang w:val="en-GB" w:eastAsia="en-US"/>
        </w:rPr>
      </w:pPr>
    </w:p>
    <w:p w14:paraId="5A483751" w14:textId="77777777" w:rsidR="00F21C12" w:rsidRPr="00882300" w:rsidRDefault="00F21C12" w:rsidP="00F21C12">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WITHDRAWAL FROM THE CONTRACT</w:t>
      </w:r>
    </w:p>
    <w:p w14:paraId="1F7F174A" w14:textId="77777777" w:rsidR="00F21C12" w:rsidRPr="00882300" w:rsidRDefault="00F21C12" w:rsidP="00F21C12">
      <w:pPr>
        <w:keepNext/>
        <w:keepLines/>
        <w:jc w:val="both"/>
        <w:rPr>
          <w:rFonts w:ascii="Tahoma" w:eastAsia="Frutiger" w:hAnsi="Tahoma" w:cs="Tahoma"/>
          <w:lang w:val="en-GB" w:eastAsia="en-US"/>
        </w:rPr>
      </w:pPr>
    </w:p>
    <w:p w14:paraId="69AD24D5"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18</w:t>
      </w:r>
    </w:p>
    <w:p w14:paraId="326AED00" w14:textId="77777777" w:rsidR="00F21C12" w:rsidRPr="00882300" w:rsidRDefault="00F21C12" w:rsidP="00F21C12">
      <w:pPr>
        <w:keepNext/>
        <w:keepLines/>
        <w:jc w:val="both"/>
        <w:rPr>
          <w:rFonts w:ascii="Tahoma" w:eastAsia="Frutiger" w:hAnsi="Tahoma" w:cs="Tahoma"/>
          <w:lang w:val="en-GB" w:eastAsia="en-US"/>
        </w:rPr>
      </w:pPr>
    </w:p>
    <w:p w14:paraId="4B12E8E0" w14:textId="77777777"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The Contracting Entity may withdraw from the contract without any obligation to the contractor, if the contractor:</w:t>
      </w:r>
    </w:p>
    <w:p w14:paraId="2F7CA4FB" w14:textId="77777777" w:rsidR="00F21C12" w:rsidRPr="00882300" w:rsidRDefault="00F21C12" w:rsidP="00F21C12">
      <w:pPr>
        <w:keepNext/>
        <w:keepLines/>
        <w:numPr>
          <w:ilvl w:val="0"/>
          <w:numId w:val="7"/>
        </w:numPr>
        <w:contextualSpacing/>
        <w:jc w:val="both"/>
        <w:rPr>
          <w:rFonts w:ascii="Tahoma" w:eastAsia="Frutiger" w:hAnsi="Tahoma" w:cs="Tahoma"/>
          <w:lang w:val="en-GB" w:eastAsia="en-US"/>
        </w:rPr>
      </w:pPr>
      <w:r w:rsidRPr="00882300">
        <w:rPr>
          <w:rFonts w:ascii="Tahoma" w:eastAsia="Frutiger" w:hAnsi="Tahoma" w:cs="Tahoma"/>
          <w:lang w:val="en-GB" w:eastAsia="en-US"/>
        </w:rPr>
        <w:t>fails to comply with the Contracting Entity’s instructions and does not correct this despite warning,</w:t>
      </w:r>
    </w:p>
    <w:p w14:paraId="5BD1EF39" w14:textId="3E813580" w:rsidR="00F21C12" w:rsidRPr="00882300" w:rsidRDefault="00F21C12" w:rsidP="00F21C12">
      <w:pPr>
        <w:keepNext/>
        <w:keepLines/>
        <w:numPr>
          <w:ilvl w:val="0"/>
          <w:numId w:val="7"/>
        </w:numPr>
        <w:contextualSpacing/>
        <w:jc w:val="both"/>
        <w:rPr>
          <w:rFonts w:ascii="Tahoma" w:eastAsia="Frutiger" w:hAnsi="Tahoma" w:cs="Tahoma"/>
          <w:lang w:val="en-GB" w:eastAsia="en-US"/>
        </w:rPr>
      </w:pPr>
      <w:r w:rsidRPr="00882300">
        <w:rPr>
          <w:rFonts w:ascii="Tahoma" w:eastAsia="Frutiger" w:hAnsi="Tahoma" w:cs="Tahoma"/>
          <w:lang w:val="en-GB" w:eastAsia="en-US"/>
        </w:rPr>
        <w:t xml:space="preserve">increases prices </w:t>
      </w:r>
      <w:r w:rsidR="003E2B21">
        <w:rPr>
          <w:rFonts w:ascii="Tahoma" w:eastAsia="Frutiger" w:hAnsi="Tahoma" w:cs="Tahoma"/>
          <w:lang w:val="en-GB" w:eastAsia="en-US"/>
        </w:rPr>
        <w:t>during</w:t>
      </w:r>
      <w:r w:rsidRPr="00882300">
        <w:rPr>
          <w:rFonts w:ascii="Tahoma" w:eastAsia="Frutiger" w:hAnsi="Tahoma" w:cs="Tahoma"/>
          <w:lang w:val="en-GB" w:eastAsia="en-US"/>
        </w:rPr>
        <w:t xml:space="preserve"> contract validity,</w:t>
      </w:r>
    </w:p>
    <w:p w14:paraId="1FD346D5" w14:textId="11B04241" w:rsidR="00F21C12" w:rsidRPr="00882300" w:rsidRDefault="003E2B21" w:rsidP="00F21C12">
      <w:pPr>
        <w:keepNext/>
        <w:keepLines/>
        <w:numPr>
          <w:ilvl w:val="0"/>
          <w:numId w:val="7"/>
        </w:numPr>
        <w:contextualSpacing/>
        <w:jc w:val="both"/>
        <w:rPr>
          <w:rFonts w:ascii="Tahoma" w:eastAsia="Frutiger" w:hAnsi="Tahoma" w:cs="Tahoma"/>
          <w:lang w:val="en-GB" w:eastAsia="en-US"/>
        </w:rPr>
      </w:pPr>
      <w:r>
        <w:rPr>
          <w:rFonts w:ascii="Tahoma" w:eastAsia="Frutiger" w:hAnsi="Tahoma" w:cs="Tahoma"/>
          <w:lang w:val="en-GB" w:eastAsia="en-US"/>
        </w:rPr>
        <w:t xml:space="preserve">fails to </w:t>
      </w:r>
      <w:r w:rsidR="00F21C12" w:rsidRPr="00882300">
        <w:rPr>
          <w:rFonts w:ascii="Tahoma" w:eastAsia="Frutiger" w:hAnsi="Tahoma" w:cs="Tahoma"/>
          <w:lang w:val="en-GB" w:eastAsia="en-US"/>
        </w:rPr>
        <w:t>implement the subject of contract at an agreed quality and within the agreed deadlines,</w:t>
      </w:r>
    </w:p>
    <w:p w14:paraId="07512D27" w14:textId="77777777" w:rsidR="00F21C12" w:rsidRPr="00882300" w:rsidRDefault="00F21C12" w:rsidP="00F21C12">
      <w:pPr>
        <w:keepNext/>
        <w:keepLines/>
        <w:numPr>
          <w:ilvl w:val="0"/>
          <w:numId w:val="7"/>
        </w:numPr>
        <w:contextualSpacing/>
        <w:jc w:val="both"/>
        <w:rPr>
          <w:rFonts w:ascii="Tahoma" w:eastAsia="Frutiger" w:hAnsi="Tahoma" w:cs="Tahoma"/>
          <w:lang w:val="en-GB" w:eastAsia="en-US"/>
        </w:rPr>
      </w:pPr>
      <w:r w:rsidRPr="00882300">
        <w:rPr>
          <w:rFonts w:ascii="Tahoma" w:hAnsi="Tahoma" w:cs="Tahoma"/>
          <w:lang w:val="en-GB"/>
        </w:rPr>
        <w:t>fulfils its obligations contrary to the rules of profession, technical regulations, standards and effective legislation,</w:t>
      </w:r>
    </w:p>
    <w:p w14:paraId="503DE77E" w14:textId="77777777" w:rsidR="00F21C12" w:rsidRPr="00882300" w:rsidRDefault="00F21C12" w:rsidP="00F21C12">
      <w:pPr>
        <w:keepNext/>
        <w:keepLines/>
        <w:numPr>
          <w:ilvl w:val="0"/>
          <w:numId w:val="7"/>
        </w:numPr>
        <w:contextualSpacing/>
        <w:jc w:val="both"/>
        <w:rPr>
          <w:rFonts w:ascii="Tahoma" w:eastAsia="Frutiger" w:hAnsi="Tahoma" w:cs="Tahoma"/>
          <w:lang w:val="en-GB" w:eastAsia="en-US"/>
        </w:rPr>
      </w:pPr>
      <w:r w:rsidRPr="00882300">
        <w:rPr>
          <w:rFonts w:ascii="Tahoma" w:eastAsia="Frutiger" w:hAnsi="Tahoma" w:cs="Tahoma"/>
          <w:lang w:val="en-GB" w:eastAsia="en-US"/>
        </w:rPr>
        <w:t>fails to fulfil its obligations from the contract,</w:t>
      </w:r>
    </w:p>
    <w:p w14:paraId="71E69AB2" w14:textId="77777777" w:rsidR="00F21C12" w:rsidRPr="00882300" w:rsidRDefault="00F21C12" w:rsidP="00F21C12">
      <w:pPr>
        <w:pStyle w:val="Odstavekseznama"/>
        <w:keepNext/>
        <w:keepLines/>
        <w:numPr>
          <w:ilvl w:val="0"/>
          <w:numId w:val="7"/>
        </w:numPr>
        <w:rPr>
          <w:rFonts w:ascii="Tahoma" w:eastAsia="Frutiger" w:hAnsi="Tahoma" w:cs="Tahoma"/>
          <w:lang w:val="en-GB" w:eastAsia="en-US"/>
        </w:rPr>
      </w:pPr>
      <w:r w:rsidRPr="00882300">
        <w:rPr>
          <w:rFonts w:ascii="Tahoma" w:eastAsia="Frutiger" w:hAnsi="Tahoma" w:cs="Tahoma"/>
          <w:lang w:val="en-GB" w:eastAsia="en-US"/>
        </w:rPr>
        <w:t>fails to provide sufficient capacities for the current implementation of works,</w:t>
      </w:r>
    </w:p>
    <w:p w14:paraId="36C99B45" w14:textId="77777777" w:rsidR="00F21C12" w:rsidRPr="00882300" w:rsidRDefault="00F21C12" w:rsidP="00F21C12">
      <w:pPr>
        <w:keepNext/>
        <w:keepLines/>
        <w:numPr>
          <w:ilvl w:val="0"/>
          <w:numId w:val="7"/>
        </w:numPr>
        <w:contextualSpacing/>
        <w:jc w:val="both"/>
        <w:rPr>
          <w:rFonts w:ascii="Tahoma" w:eastAsia="Frutiger" w:hAnsi="Tahoma" w:cs="Tahoma"/>
          <w:lang w:val="en-GB" w:eastAsia="en-US"/>
        </w:rPr>
      </w:pPr>
      <w:r w:rsidRPr="00882300">
        <w:rPr>
          <w:rFonts w:ascii="Tahoma" w:eastAsia="Frutiger" w:hAnsi="Tahoma" w:cs="Tahoma"/>
          <w:lang w:val="en-GB" w:eastAsia="en-US"/>
        </w:rPr>
        <w:t>stops the works without previous written consent of the Contracting Entity,</w:t>
      </w:r>
    </w:p>
    <w:p w14:paraId="6F56829A" w14:textId="77777777" w:rsidR="00F21C12" w:rsidRPr="00882300" w:rsidRDefault="00F21C12" w:rsidP="00F21C12">
      <w:pPr>
        <w:keepNext/>
        <w:keepLines/>
        <w:numPr>
          <w:ilvl w:val="0"/>
          <w:numId w:val="7"/>
        </w:numPr>
        <w:contextualSpacing/>
        <w:jc w:val="both"/>
        <w:rPr>
          <w:rFonts w:ascii="Tahoma" w:eastAsia="Frutiger" w:hAnsi="Tahoma" w:cs="Tahoma"/>
          <w:lang w:val="en-GB" w:eastAsia="en-US"/>
        </w:rPr>
      </w:pPr>
      <w:r w:rsidRPr="00882300">
        <w:rPr>
          <w:rFonts w:ascii="Tahoma" w:eastAsia="Frutiger" w:hAnsi="Tahoma" w:cs="Tahoma"/>
          <w:lang w:val="en-GB" w:eastAsia="en-US"/>
        </w:rPr>
        <w:t>in other cases determined in this contract.</w:t>
      </w:r>
    </w:p>
    <w:p w14:paraId="64DD344C" w14:textId="77777777" w:rsidR="00F21C12" w:rsidRPr="00882300" w:rsidRDefault="00F21C12" w:rsidP="00F21C12">
      <w:pPr>
        <w:keepNext/>
        <w:keepLines/>
        <w:jc w:val="both"/>
        <w:rPr>
          <w:rFonts w:ascii="Tahoma" w:eastAsia="Frutiger" w:hAnsi="Tahoma" w:cs="Tahoma"/>
          <w:lang w:val="en-GB" w:eastAsia="en-US"/>
        </w:rPr>
      </w:pPr>
    </w:p>
    <w:p w14:paraId="152C263F" w14:textId="7B487B4E"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 xml:space="preserve">In the case of contract withdrawal, the contractor shall reimburse the Contracting Entity for any additional damages </w:t>
      </w:r>
      <w:r w:rsidR="003E2B21">
        <w:rPr>
          <w:rFonts w:ascii="Tahoma" w:eastAsia="Frutiger" w:hAnsi="Tahoma" w:cs="Tahoma"/>
          <w:lang w:val="en-GB" w:eastAsia="en-US"/>
        </w:rPr>
        <w:t>resulting</w:t>
      </w:r>
      <w:r w:rsidRPr="00882300">
        <w:rPr>
          <w:rFonts w:ascii="Tahoma" w:eastAsia="Frutiger" w:hAnsi="Tahoma" w:cs="Tahoma"/>
          <w:lang w:val="en-GB" w:eastAsia="en-US"/>
        </w:rPr>
        <w:t xml:space="preserve"> from the non-fulfilment of the contractual obligations. The Contracting Entity shall notify the contractor of contract withdrawal in writing by registered mail.</w:t>
      </w:r>
    </w:p>
    <w:p w14:paraId="59C4022C" w14:textId="77777777" w:rsidR="00F21C12" w:rsidRPr="00882300" w:rsidRDefault="00F21C12" w:rsidP="00F21C12">
      <w:pPr>
        <w:keepNext/>
        <w:keepLines/>
        <w:jc w:val="both"/>
        <w:rPr>
          <w:rFonts w:ascii="Tahoma" w:eastAsia="Frutiger" w:hAnsi="Tahoma" w:cs="Tahoma"/>
          <w:lang w:val="en-GB" w:eastAsia="en-US"/>
        </w:rPr>
      </w:pPr>
    </w:p>
    <w:p w14:paraId="4F94302B" w14:textId="059DBC8D"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 xml:space="preserve">The contractor shall have the right </w:t>
      </w:r>
      <w:r w:rsidR="003E2B21">
        <w:rPr>
          <w:rFonts w:ascii="Tahoma" w:eastAsia="Frutiger" w:hAnsi="Tahoma" w:cs="Tahoma"/>
          <w:lang w:val="en-GB" w:eastAsia="en-US"/>
        </w:rPr>
        <w:t>to</w:t>
      </w:r>
      <w:r w:rsidRPr="00882300">
        <w:rPr>
          <w:rFonts w:ascii="Tahoma" w:eastAsia="Frutiger" w:hAnsi="Tahoma" w:cs="Tahoma"/>
          <w:lang w:val="en-GB" w:eastAsia="en-US"/>
        </w:rPr>
        <w:t xml:space="preserve"> withdraw from the contract in the event the contractor </w:t>
      </w:r>
      <w:r w:rsidR="003E2B21">
        <w:rPr>
          <w:rFonts w:ascii="Tahoma" w:eastAsia="Frutiger" w:hAnsi="Tahoma" w:cs="Tahoma"/>
          <w:lang w:val="en-GB" w:eastAsia="en-US"/>
        </w:rPr>
        <w:t xml:space="preserve">has </w:t>
      </w:r>
      <w:r w:rsidRPr="00882300">
        <w:rPr>
          <w:rFonts w:ascii="Tahoma" w:eastAsia="Frutiger" w:hAnsi="Tahoma" w:cs="Tahoma"/>
          <w:lang w:val="en-GB" w:eastAsia="en-US"/>
        </w:rPr>
        <w:t>breache</w:t>
      </w:r>
      <w:r w:rsidR="003E2B21">
        <w:rPr>
          <w:rFonts w:ascii="Tahoma" w:eastAsia="Frutiger" w:hAnsi="Tahoma" w:cs="Tahoma"/>
          <w:lang w:val="en-GB" w:eastAsia="en-US"/>
        </w:rPr>
        <w:t>d</w:t>
      </w:r>
      <w:r w:rsidRPr="00882300">
        <w:rPr>
          <w:rFonts w:ascii="Tahoma" w:eastAsia="Frutiger" w:hAnsi="Tahoma" w:cs="Tahoma"/>
          <w:lang w:val="en-GB" w:eastAsia="en-US"/>
        </w:rPr>
        <w:t xml:space="preserve"> contractual provisions. In this case, the contract shall terminate when the Contracting Entity receives written notice of withdrawal sent by registered mail, stating the reason for withdrawal. </w:t>
      </w:r>
    </w:p>
    <w:p w14:paraId="0308C7D4" w14:textId="77777777" w:rsidR="00F21C12" w:rsidRPr="00882300" w:rsidRDefault="00F21C12" w:rsidP="00F21C12">
      <w:pPr>
        <w:keepNext/>
        <w:keepLines/>
        <w:jc w:val="both"/>
        <w:rPr>
          <w:rFonts w:ascii="Tahoma" w:eastAsia="Frutiger" w:hAnsi="Tahoma" w:cs="Tahoma"/>
          <w:lang w:val="en-GB" w:eastAsia="en-US"/>
        </w:rPr>
      </w:pPr>
    </w:p>
    <w:p w14:paraId="68821A7B" w14:textId="0F5713F7"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During the validity of the contract, the Contracting Entity may, regardless of the provisions of the act governing obligations, withdraw from the contract in cases from Article 96 of the ZJN-3.</w:t>
      </w:r>
    </w:p>
    <w:p w14:paraId="623EDD5C" w14:textId="77777777" w:rsidR="00F21C12" w:rsidRPr="00882300" w:rsidRDefault="00F21C12" w:rsidP="00F21C12">
      <w:pPr>
        <w:keepNext/>
        <w:keepLines/>
        <w:jc w:val="both"/>
        <w:rPr>
          <w:rFonts w:ascii="Tahoma" w:eastAsia="Frutiger" w:hAnsi="Tahoma" w:cs="Tahoma"/>
          <w:lang w:val="en-GB" w:eastAsia="en-US"/>
        </w:rPr>
      </w:pPr>
    </w:p>
    <w:p w14:paraId="20BEEE36" w14:textId="77777777" w:rsidR="00F21C12" w:rsidRPr="00882300" w:rsidRDefault="00F21C12" w:rsidP="00F21C12">
      <w:pPr>
        <w:pStyle w:val="Odstavekseznama"/>
        <w:keepNext/>
        <w:keepLines/>
        <w:numPr>
          <w:ilvl w:val="0"/>
          <w:numId w:val="21"/>
        </w:numPr>
        <w:ind w:left="851" w:hanging="851"/>
        <w:rPr>
          <w:rFonts w:ascii="Tahoma" w:eastAsia="Frutiger" w:hAnsi="Tahoma" w:cs="Tahoma"/>
          <w:b/>
          <w:lang w:val="en-GB" w:eastAsia="en-US"/>
        </w:rPr>
      </w:pPr>
      <w:r w:rsidRPr="00882300">
        <w:rPr>
          <w:rFonts w:ascii="Tahoma" w:eastAsia="Frutiger" w:hAnsi="Tahoma" w:cs="Tahoma"/>
          <w:b/>
          <w:lang w:val="en-GB" w:eastAsia="en-US"/>
        </w:rPr>
        <w:t>CONTRACT TERMINATION</w:t>
      </w:r>
    </w:p>
    <w:p w14:paraId="57C554A6" w14:textId="77777777" w:rsidR="00F21C12" w:rsidRPr="00882300" w:rsidRDefault="00F21C12" w:rsidP="00F21C12">
      <w:pPr>
        <w:pStyle w:val="Odstavekseznama"/>
        <w:keepNext/>
        <w:keepLines/>
        <w:ind w:left="426"/>
        <w:rPr>
          <w:rFonts w:ascii="Tahoma" w:eastAsia="Frutiger" w:hAnsi="Tahoma" w:cs="Tahoma"/>
          <w:b/>
          <w:lang w:val="en-GB" w:eastAsia="en-US"/>
        </w:rPr>
      </w:pPr>
    </w:p>
    <w:p w14:paraId="484D45A3"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19</w:t>
      </w:r>
    </w:p>
    <w:p w14:paraId="5775562E" w14:textId="77777777" w:rsidR="00F21C12" w:rsidRPr="00882300" w:rsidRDefault="00F21C12" w:rsidP="00F21C12">
      <w:pPr>
        <w:keepNext/>
        <w:keepLines/>
        <w:jc w:val="both"/>
        <w:rPr>
          <w:rFonts w:ascii="Tahoma" w:eastAsia="Frutiger" w:hAnsi="Tahoma" w:cs="Tahoma"/>
          <w:lang w:val="en-GB" w:eastAsia="en-US"/>
        </w:rPr>
      </w:pPr>
    </w:p>
    <w:p w14:paraId="4B7805FE" w14:textId="178D8872"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Either party may terminate the contract if</w:t>
      </w:r>
      <w:r w:rsidR="003E2B21">
        <w:rPr>
          <w:rFonts w:ascii="Tahoma" w:eastAsia="Frutiger" w:hAnsi="Tahoma" w:cs="Tahoma"/>
          <w:lang w:val="en-GB" w:eastAsia="en-US"/>
        </w:rPr>
        <w:t>,</w:t>
      </w:r>
      <w:r w:rsidRPr="00882300">
        <w:rPr>
          <w:rFonts w:ascii="Tahoma" w:eastAsia="Frutiger" w:hAnsi="Tahoma" w:cs="Tahoma"/>
          <w:lang w:val="en-GB" w:eastAsia="en-US"/>
        </w:rPr>
        <w:t xml:space="preserve"> after contract conclusion</w:t>
      </w:r>
      <w:r w:rsidR="003E2B21">
        <w:rPr>
          <w:rFonts w:ascii="Tahoma" w:eastAsia="Frutiger" w:hAnsi="Tahoma" w:cs="Tahoma"/>
          <w:lang w:val="en-GB" w:eastAsia="en-US"/>
        </w:rPr>
        <w:t>,</w:t>
      </w:r>
      <w:r w:rsidR="003E2B21" w:rsidRPr="00882300">
        <w:rPr>
          <w:rFonts w:ascii="Tahoma" w:eastAsia="Frutiger" w:hAnsi="Tahoma" w:cs="Tahoma"/>
          <w:lang w:val="en-GB" w:eastAsia="en-US"/>
        </w:rPr>
        <w:t xml:space="preserve"> circumstances </w:t>
      </w:r>
      <w:r w:rsidRPr="00882300">
        <w:rPr>
          <w:rFonts w:ascii="Tahoma" w:eastAsia="Frutiger" w:hAnsi="Tahoma" w:cs="Tahoma"/>
          <w:lang w:val="en-GB" w:eastAsia="en-US"/>
        </w:rPr>
        <w:t xml:space="preserve">change to the point where the concluded contract no longer expresses the true will of the contracting party, provided that the contracting parties have settled all mutual obligations </w:t>
      </w:r>
      <w:r w:rsidR="003E2B21">
        <w:rPr>
          <w:rFonts w:ascii="Tahoma" w:eastAsia="Frutiger" w:hAnsi="Tahoma" w:cs="Tahoma"/>
          <w:lang w:val="en-GB" w:eastAsia="en-US"/>
        </w:rPr>
        <w:t xml:space="preserve">fulfilled </w:t>
      </w:r>
      <w:r w:rsidRPr="00882300">
        <w:rPr>
          <w:rFonts w:ascii="Tahoma" w:eastAsia="Frutiger" w:hAnsi="Tahoma" w:cs="Tahoma"/>
          <w:lang w:val="en-GB" w:eastAsia="en-US"/>
        </w:rPr>
        <w:t xml:space="preserve">by then. </w:t>
      </w:r>
    </w:p>
    <w:p w14:paraId="568AAE99" w14:textId="77777777" w:rsidR="00F21C12" w:rsidRPr="00882300" w:rsidRDefault="00F21C12" w:rsidP="00F21C12">
      <w:pPr>
        <w:keepNext/>
        <w:keepLines/>
        <w:jc w:val="both"/>
        <w:rPr>
          <w:rFonts w:ascii="Tahoma" w:eastAsia="Frutiger" w:hAnsi="Tahoma" w:cs="Tahoma"/>
          <w:b/>
          <w:lang w:val="en-GB" w:eastAsia="en-US"/>
        </w:rPr>
      </w:pPr>
    </w:p>
    <w:p w14:paraId="21590ECE" w14:textId="77777777" w:rsidR="00F21C12" w:rsidRPr="00882300" w:rsidRDefault="00F21C12" w:rsidP="00F21C12">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SETTLEMENT OF DISPUTES</w:t>
      </w:r>
    </w:p>
    <w:p w14:paraId="7099CBE6" w14:textId="77777777" w:rsidR="00F21C12" w:rsidRPr="00882300" w:rsidRDefault="00F21C12" w:rsidP="00F21C12">
      <w:pPr>
        <w:pStyle w:val="Odstavekseznama"/>
        <w:keepNext/>
        <w:keepLines/>
        <w:ind w:left="426"/>
        <w:rPr>
          <w:rFonts w:ascii="Tahoma" w:eastAsia="Frutiger" w:hAnsi="Tahoma" w:cs="Tahoma"/>
          <w:b/>
          <w:lang w:val="en-GB" w:eastAsia="en-US"/>
        </w:rPr>
      </w:pPr>
    </w:p>
    <w:p w14:paraId="5730394E"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20</w:t>
      </w:r>
    </w:p>
    <w:p w14:paraId="70133DD3" w14:textId="77777777" w:rsidR="00F21C12" w:rsidRPr="00882300" w:rsidRDefault="00F21C12" w:rsidP="00F21C12">
      <w:pPr>
        <w:keepNext/>
        <w:keepLines/>
        <w:jc w:val="both"/>
        <w:rPr>
          <w:rFonts w:ascii="Tahoma" w:eastAsia="Frutiger" w:hAnsi="Tahoma" w:cs="Tahoma"/>
          <w:lang w:val="en-GB" w:eastAsia="en-US"/>
        </w:rPr>
      </w:pPr>
    </w:p>
    <w:p w14:paraId="2D37B559" w14:textId="4607BCBE"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 xml:space="preserve">The parties shall endeavour to amicably </w:t>
      </w:r>
      <w:r w:rsidR="003E2B21">
        <w:rPr>
          <w:rFonts w:ascii="Tahoma" w:eastAsia="Frutiger" w:hAnsi="Tahoma" w:cs="Tahoma"/>
          <w:lang w:val="en-GB" w:eastAsia="en-US"/>
        </w:rPr>
        <w:t>resolve any dispute</w:t>
      </w:r>
      <w:r w:rsidRPr="00882300">
        <w:rPr>
          <w:rFonts w:ascii="Tahoma" w:eastAsia="Frutiger" w:hAnsi="Tahoma" w:cs="Tahoma"/>
          <w:lang w:val="en-GB" w:eastAsia="en-US"/>
        </w:rPr>
        <w:t xml:space="preserve"> arising from this contract. </w:t>
      </w:r>
      <w:r w:rsidR="003E2B21">
        <w:rPr>
          <w:rFonts w:ascii="Tahoma" w:eastAsia="Frutiger" w:hAnsi="Tahoma" w:cs="Tahoma"/>
          <w:lang w:val="en-GB" w:eastAsia="en-US"/>
        </w:rPr>
        <w:t>In the opposite case, disputes shall be settled by</w:t>
      </w:r>
      <w:r w:rsidRPr="00882300">
        <w:rPr>
          <w:rFonts w:ascii="Tahoma" w:eastAsia="Frutiger" w:hAnsi="Tahoma" w:cs="Tahoma"/>
          <w:lang w:val="en-GB" w:eastAsia="en-US"/>
        </w:rPr>
        <w:t xml:space="preserve"> the competent court in Ljubljana.</w:t>
      </w:r>
    </w:p>
    <w:p w14:paraId="4D34EE2C" w14:textId="77777777" w:rsidR="00F21C12" w:rsidRPr="00882300" w:rsidRDefault="00F21C12" w:rsidP="00F21C12">
      <w:pPr>
        <w:keepNext/>
        <w:keepLines/>
        <w:jc w:val="both"/>
        <w:rPr>
          <w:rFonts w:ascii="Tahoma" w:eastAsia="Frutiger" w:hAnsi="Tahoma" w:cs="Tahoma"/>
          <w:lang w:val="en-GB" w:eastAsia="en-US"/>
        </w:rPr>
      </w:pPr>
    </w:p>
    <w:p w14:paraId="02A1FBD5" w14:textId="77777777" w:rsidR="00F21C12" w:rsidRPr="00882300" w:rsidRDefault="00F21C12" w:rsidP="00F21C12">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RESOLUTIVE CONDITION</w:t>
      </w:r>
    </w:p>
    <w:p w14:paraId="1B46D8CC" w14:textId="77777777" w:rsidR="00F21C12" w:rsidRPr="00882300" w:rsidRDefault="00F21C12" w:rsidP="00F21C12">
      <w:pPr>
        <w:pStyle w:val="Odstavekseznama"/>
        <w:keepNext/>
        <w:keepLines/>
        <w:ind w:left="426"/>
        <w:rPr>
          <w:rFonts w:ascii="Tahoma" w:eastAsia="Frutiger" w:hAnsi="Tahoma" w:cs="Tahoma"/>
          <w:b/>
          <w:lang w:val="en-GB" w:eastAsia="en-US"/>
        </w:rPr>
      </w:pPr>
    </w:p>
    <w:p w14:paraId="07F7C95B"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21</w:t>
      </w:r>
    </w:p>
    <w:p w14:paraId="47F457DD" w14:textId="77777777" w:rsidR="00F21C12" w:rsidRPr="00882300" w:rsidRDefault="00F21C12" w:rsidP="00F21C12">
      <w:pPr>
        <w:keepNext/>
        <w:keepLines/>
        <w:jc w:val="both"/>
        <w:rPr>
          <w:rFonts w:ascii="Tahoma" w:eastAsia="Frutiger" w:hAnsi="Tahoma" w:cs="Tahoma"/>
          <w:lang w:val="en-GB" w:eastAsia="en-US"/>
        </w:rPr>
      </w:pPr>
    </w:p>
    <w:p w14:paraId="03DB8EC8" w14:textId="4075F402" w:rsidR="00F21C12" w:rsidRPr="00882300" w:rsidRDefault="00F21C12" w:rsidP="00F21C12">
      <w:pPr>
        <w:keepNext/>
        <w:keepLines/>
        <w:jc w:val="both"/>
        <w:rPr>
          <w:rFonts w:ascii="Tahoma" w:hAnsi="Tahoma" w:cs="Tahoma"/>
          <w:lang w:val="en-GB"/>
        </w:rPr>
      </w:pPr>
      <w:r w:rsidRPr="00882300">
        <w:rPr>
          <w:rFonts w:ascii="Tahoma" w:hAnsi="Tahoma"/>
          <w:szCs w:val="22"/>
          <w:lang w:val="en-GB"/>
        </w:rPr>
        <w:t xml:space="preserve">This contract is concluded under a resolutive condition which takes effect </w:t>
      </w:r>
      <w:r w:rsidR="003E2B21">
        <w:rPr>
          <w:rFonts w:ascii="Tahoma" w:hAnsi="Tahoma"/>
          <w:szCs w:val="22"/>
          <w:lang w:val="en-GB"/>
        </w:rPr>
        <w:t>in the case of</w:t>
      </w:r>
      <w:r w:rsidRPr="00882300">
        <w:rPr>
          <w:rFonts w:ascii="Tahoma" w:hAnsi="Tahoma"/>
          <w:szCs w:val="22"/>
          <w:lang w:val="en-GB"/>
        </w:rPr>
        <w:t xml:space="preserve"> one of the following circumstances</w:t>
      </w:r>
      <w:r w:rsidRPr="00882300">
        <w:rPr>
          <w:rFonts w:ascii="Tahoma" w:hAnsi="Tahoma" w:cs="Tahoma"/>
          <w:lang w:val="en-GB"/>
        </w:rPr>
        <w:t>:</w:t>
      </w:r>
    </w:p>
    <w:p w14:paraId="19014BCD" w14:textId="58EE71A6" w:rsidR="00F21C12" w:rsidRPr="00882300" w:rsidRDefault="00F21C12" w:rsidP="00F21C12">
      <w:pPr>
        <w:pStyle w:val="Odstavekseznama"/>
        <w:keepNext/>
        <w:keepLines/>
        <w:numPr>
          <w:ilvl w:val="0"/>
          <w:numId w:val="7"/>
        </w:numPr>
        <w:jc w:val="both"/>
        <w:rPr>
          <w:rFonts w:ascii="Tahoma" w:hAnsi="Tahoma" w:cs="Tahoma"/>
          <w:lang w:val="en-GB"/>
        </w:rPr>
      </w:pPr>
      <w:r w:rsidRPr="00882300">
        <w:rPr>
          <w:rFonts w:ascii="Tahoma" w:hAnsi="Tahoma" w:cs="Tahoma"/>
          <w:lang w:val="en-GB"/>
        </w:rPr>
        <w:t>the Contracting Entity is informed that the court has established a breach of the obligations arising from the second paragraph of Article 3 of the ZJN-3 by the contractor or its subcontractor</w:t>
      </w:r>
      <w:r w:rsidR="003E2B21" w:rsidRPr="003E2B21">
        <w:rPr>
          <w:rFonts w:ascii="Tahoma" w:hAnsi="Tahoma" w:cs="Tahoma"/>
          <w:lang w:val="en-GB"/>
        </w:rPr>
        <w:t xml:space="preserve"> </w:t>
      </w:r>
      <w:r w:rsidR="003E2B21" w:rsidRPr="00882300">
        <w:rPr>
          <w:rFonts w:ascii="Tahoma" w:hAnsi="Tahoma" w:cs="Tahoma"/>
          <w:lang w:val="en-GB"/>
        </w:rPr>
        <w:t>with a final effect</w:t>
      </w:r>
      <w:r w:rsidRPr="00882300">
        <w:rPr>
          <w:rFonts w:ascii="Tahoma" w:hAnsi="Tahoma" w:cs="Tahoma"/>
          <w:lang w:val="en-GB"/>
        </w:rPr>
        <w:t xml:space="preserve">, or </w:t>
      </w:r>
    </w:p>
    <w:p w14:paraId="61C5B357" w14:textId="3F202FEE" w:rsidR="00F21C12" w:rsidRPr="00882300" w:rsidRDefault="00F21C12" w:rsidP="00F21C12">
      <w:pPr>
        <w:pStyle w:val="Odstavekseznama"/>
        <w:keepNext/>
        <w:keepLines/>
        <w:numPr>
          <w:ilvl w:val="0"/>
          <w:numId w:val="7"/>
        </w:numPr>
        <w:jc w:val="both"/>
        <w:rPr>
          <w:rFonts w:ascii="Tahoma" w:hAnsi="Tahoma" w:cs="Tahoma"/>
          <w:lang w:val="en-GB"/>
        </w:rPr>
      </w:pPr>
      <w:r w:rsidRPr="00882300">
        <w:rPr>
          <w:rFonts w:ascii="Tahoma" w:hAnsi="Tahoma" w:cs="Tahoma"/>
          <w:lang w:val="en-GB"/>
        </w:rPr>
        <w:t>the contractor is familiar that the competent state authority found</w:t>
      </w:r>
      <w:r w:rsidR="003E2B21">
        <w:rPr>
          <w:rFonts w:ascii="Tahoma" w:hAnsi="Tahoma" w:cs="Tahoma"/>
          <w:lang w:val="en-GB"/>
        </w:rPr>
        <w:t>,</w:t>
      </w:r>
      <w:r w:rsidRPr="00882300">
        <w:rPr>
          <w:rFonts w:ascii="Tahoma" w:hAnsi="Tahoma" w:cs="Tahoma"/>
          <w:lang w:val="en-GB"/>
        </w:rPr>
        <w:t xml:space="preserve"> at the contractor or its subcontractor</w:t>
      </w:r>
      <w:r w:rsidR="003E2B21">
        <w:rPr>
          <w:rFonts w:ascii="Tahoma" w:hAnsi="Tahoma" w:cs="Tahoma"/>
          <w:lang w:val="en-GB"/>
        </w:rPr>
        <w:t>,</w:t>
      </w:r>
      <w:r w:rsidRPr="00882300">
        <w:rPr>
          <w:rFonts w:ascii="Tahoma" w:hAnsi="Tahoma" w:cs="Tahoma"/>
          <w:lang w:val="en-GB"/>
        </w:rPr>
        <w:t xml:space="preserve"> at least two breaches regarding the payment for work, worktime, rest, performance of work based on civil law contracts despite the existence of elements of the working relationship or in relation to undeclared work during the implementation of the contract and for which a fine for a minor offence was imposed by way of a final judgment. </w:t>
      </w:r>
    </w:p>
    <w:p w14:paraId="787DEF76" w14:textId="16926939" w:rsidR="00F21C12" w:rsidRPr="00882300" w:rsidRDefault="00F21C12" w:rsidP="00F21C12">
      <w:pPr>
        <w:keepNext/>
        <w:keepLines/>
        <w:jc w:val="both"/>
        <w:rPr>
          <w:rFonts w:ascii="Tahoma" w:hAnsi="Tahoma" w:cs="Tahoma"/>
          <w:lang w:val="en-GB"/>
        </w:rPr>
      </w:pPr>
      <w:r w:rsidRPr="00882300">
        <w:rPr>
          <w:rFonts w:ascii="Tahoma" w:hAnsi="Tahoma" w:cs="Tahoma"/>
          <w:lang w:val="en-GB"/>
        </w:rPr>
        <w:t>In the</w:t>
      </w:r>
      <w:r w:rsidR="003E2B21">
        <w:rPr>
          <w:rFonts w:ascii="Tahoma" w:hAnsi="Tahoma" w:cs="Tahoma"/>
          <w:lang w:val="en-GB"/>
        </w:rPr>
        <w:t xml:space="preserve"> case the Contracting Entity learns about a</w:t>
      </w:r>
      <w:r w:rsidRPr="00882300">
        <w:rPr>
          <w:rFonts w:ascii="Tahoma" w:hAnsi="Tahoma" w:cs="Tahoma"/>
          <w:lang w:val="en-GB"/>
        </w:rPr>
        <w:t xml:space="preserve"> breach, it shall be obliged to notify the contractor thereof within ten (10) days. </w:t>
      </w:r>
    </w:p>
    <w:p w14:paraId="1258806D" w14:textId="77777777" w:rsidR="00F21C12" w:rsidRPr="00882300" w:rsidRDefault="00F21C12" w:rsidP="00F21C12">
      <w:pPr>
        <w:keepNext/>
        <w:keepLines/>
        <w:jc w:val="both"/>
        <w:rPr>
          <w:rFonts w:ascii="Tahoma" w:hAnsi="Tahoma" w:cs="Tahoma"/>
          <w:lang w:val="en-GB"/>
        </w:rPr>
      </w:pPr>
    </w:p>
    <w:p w14:paraId="68438121" w14:textId="060DF55C" w:rsidR="00F21C12" w:rsidRPr="00882300" w:rsidRDefault="003E2B21" w:rsidP="00F21C12">
      <w:pPr>
        <w:keepNext/>
        <w:keepLines/>
        <w:jc w:val="both"/>
        <w:rPr>
          <w:rFonts w:ascii="Tahoma" w:hAnsi="Tahoma" w:cs="Tahoma"/>
          <w:lang w:val="en-GB"/>
        </w:rPr>
      </w:pPr>
      <w:r>
        <w:rPr>
          <w:rFonts w:ascii="Tahoma" w:hAnsi="Tahoma" w:cs="Tahoma"/>
          <w:lang w:val="en-GB"/>
        </w:rPr>
        <w:t>By</w:t>
      </w:r>
      <w:r w:rsidR="00F21C12" w:rsidRPr="00882300">
        <w:rPr>
          <w:rFonts w:ascii="Tahoma" w:hAnsi="Tahoma" w:cs="Tahoma"/>
          <w:lang w:val="en-GB"/>
        </w:rPr>
        <w:t xml:space="preserve"> the deadline determined by the Contracting Entity, which cannot be longer than fifteen (15) days, the contractor can present evidence of having adopted sufficient measures to prove its reliability despite the existence of breach. If a breach exists </w:t>
      </w:r>
      <w:r>
        <w:rPr>
          <w:rFonts w:ascii="Tahoma" w:hAnsi="Tahoma" w:cs="Tahoma"/>
          <w:lang w:val="en-GB"/>
        </w:rPr>
        <w:t>at</w:t>
      </w:r>
      <w:r w:rsidR="00F21C12" w:rsidRPr="00882300">
        <w:rPr>
          <w:rFonts w:ascii="Tahoma" w:hAnsi="Tahoma" w:cs="Tahoma"/>
          <w:lang w:val="en-GB"/>
        </w:rPr>
        <w:t xml:space="preserve"> the subcontractor, the contractor may </w:t>
      </w:r>
      <w:r>
        <w:rPr>
          <w:rFonts w:ascii="Tahoma" w:hAnsi="Tahoma" w:cs="Tahoma"/>
          <w:lang w:val="en-GB"/>
        </w:rPr>
        <w:t>by</w:t>
      </w:r>
      <w:r w:rsidRPr="00882300">
        <w:rPr>
          <w:rFonts w:ascii="Tahoma" w:hAnsi="Tahoma" w:cs="Tahoma"/>
          <w:lang w:val="en-GB"/>
        </w:rPr>
        <w:t xml:space="preserve"> the same deadline </w:t>
      </w:r>
      <w:r w:rsidR="00F21C12" w:rsidRPr="00882300">
        <w:rPr>
          <w:rFonts w:ascii="Tahoma" w:hAnsi="Tahoma" w:cs="Tahoma"/>
          <w:lang w:val="en-GB"/>
        </w:rPr>
        <w:t xml:space="preserve">submit evidence of the subcontractor having adopted sufficient measures to prove its reliability despite the existence of breach. </w:t>
      </w:r>
    </w:p>
    <w:p w14:paraId="00BDBD49" w14:textId="77777777" w:rsidR="00F21C12" w:rsidRPr="00882300" w:rsidRDefault="00F21C12" w:rsidP="00F21C12">
      <w:pPr>
        <w:keepNext/>
        <w:keepLines/>
        <w:jc w:val="both"/>
        <w:rPr>
          <w:rFonts w:ascii="Tahoma" w:hAnsi="Tahoma" w:cs="Tahoma"/>
          <w:lang w:val="en-GB"/>
        </w:rPr>
      </w:pPr>
    </w:p>
    <w:p w14:paraId="0A135B63" w14:textId="375D8221" w:rsidR="00F21C12" w:rsidRPr="00882300" w:rsidRDefault="00F21C12" w:rsidP="00F21C12">
      <w:pPr>
        <w:keepNext/>
        <w:keepLines/>
        <w:jc w:val="both"/>
        <w:rPr>
          <w:rFonts w:ascii="Tahoma" w:hAnsi="Tahoma" w:cs="Tahoma"/>
          <w:lang w:val="en-GB"/>
        </w:rPr>
      </w:pPr>
      <w:r w:rsidRPr="00882300">
        <w:rPr>
          <w:rFonts w:ascii="Tahoma" w:hAnsi="Tahoma" w:cs="Tahoma"/>
          <w:lang w:val="en-GB"/>
        </w:rPr>
        <w:t xml:space="preserve">If the contractor has not submitted evidence for the subcontractor or if it has, but the Contracting Entity has estimated that the measures are insufficient, the contractor may change the subcontractor </w:t>
      </w:r>
      <w:r w:rsidR="00281AD3">
        <w:rPr>
          <w:rFonts w:ascii="Tahoma" w:hAnsi="Tahoma" w:cs="Tahoma"/>
          <w:lang w:val="en-GB"/>
        </w:rPr>
        <w:t>by</w:t>
      </w:r>
      <w:r w:rsidRPr="00882300">
        <w:rPr>
          <w:rFonts w:ascii="Tahoma" w:hAnsi="Tahoma" w:cs="Tahoma"/>
          <w:lang w:val="en-GB"/>
        </w:rPr>
        <w:t xml:space="preserve"> the deadline determined </w:t>
      </w:r>
      <w:r w:rsidR="00281AD3">
        <w:rPr>
          <w:rFonts w:ascii="Tahoma" w:hAnsi="Tahoma" w:cs="Tahoma"/>
          <w:lang w:val="en-GB"/>
        </w:rPr>
        <w:t>by the Contracting Entity</w:t>
      </w:r>
      <w:r w:rsidRPr="00882300">
        <w:rPr>
          <w:rFonts w:ascii="Tahoma" w:hAnsi="Tahoma" w:cs="Tahoma"/>
          <w:lang w:val="en-GB"/>
        </w:rPr>
        <w:t xml:space="preserve"> which may not be longer than fifteen (15) days in accordance with Article 94 of the ZJN-3, or itself assume the part that it subcontracted to that subcontractor, if such replacement or assum</w:t>
      </w:r>
      <w:r w:rsidR="00281AD3">
        <w:rPr>
          <w:rFonts w:ascii="Tahoma" w:hAnsi="Tahoma" w:cs="Tahoma"/>
          <w:lang w:val="en-GB"/>
        </w:rPr>
        <w:t>ing</w:t>
      </w:r>
      <w:r w:rsidRPr="00882300">
        <w:rPr>
          <w:rFonts w:ascii="Tahoma" w:hAnsi="Tahoma" w:cs="Tahoma"/>
          <w:lang w:val="en-GB"/>
        </w:rPr>
        <w:t xml:space="preserve"> does not </w:t>
      </w:r>
      <w:r w:rsidR="00281AD3">
        <w:rPr>
          <w:rFonts w:ascii="Tahoma" w:hAnsi="Tahoma" w:cs="Tahoma"/>
          <w:lang w:val="en-GB"/>
        </w:rPr>
        <w:t>represent</w:t>
      </w:r>
      <w:r w:rsidRPr="00882300">
        <w:rPr>
          <w:rFonts w:ascii="Tahoma" w:hAnsi="Tahoma" w:cs="Tahoma"/>
          <w:lang w:val="en-GB"/>
        </w:rPr>
        <w:t xml:space="preserve"> a material change of the contract. </w:t>
      </w:r>
    </w:p>
    <w:p w14:paraId="23A58B7B" w14:textId="77777777" w:rsidR="00F21C12" w:rsidRPr="00882300" w:rsidRDefault="00F21C12" w:rsidP="00F21C12">
      <w:pPr>
        <w:keepNext/>
        <w:keepLines/>
        <w:jc w:val="both"/>
        <w:rPr>
          <w:rFonts w:ascii="Tahoma" w:hAnsi="Tahoma" w:cs="Tahoma"/>
          <w:lang w:val="en-GB"/>
        </w:rPr>
      </w:pPr>
    </w:p>
    <w:p w14:paraId="20E4BA9A" w14:textId="0710769F" w:rsidR="00F21C12" w:rsidRPr="00882300" w:rsidRDefault="00F21C12" w:rsidP="00F21C12">
      <w:pPr>
        <w:keepNext/>
        <w:keepLines/>
        <w:jc w:val="both"/>
        <w:rPr>
          <w:rFonts w:ascii="Tahoma" w:hAnsi="Tahoma" w:cs="Tahoma"/>
          <w:lang w:val="en-GB"/>
        </w:rPr>
      </w:pPr>
      <w:r w:rsidRPr="00882300">
        <w:rPr>
          <w:rFonts w:ascii="Tahoma" w:hAnsi="Tahoma" w:cs="Tahoma"/>
          <w:lang w:val="en-GB"/>
        </w:rPr>
        <w:t xml:space="preserve">If the contractor has failed to submit evidence for itself or for the subcontractor or if it has, but the Contracting Entity has estimated that the measures are insufficient or if the contractor has not assumed the works itself or </w:t>
      </w:r>
      <w:r w:rsidR="00281AD3">
        <w:rPr>
          <w:rFonts w:ascii="Tahoma" w:hAnsi="Tahoma" w:cs="Tahoma"/>
          <w:lang w:val="en-GB"/>
        </w:rPr>
        <w:t>has proposed</w:t>
      </w:r>
      <w:r w:rsidRPr="00882300">
        <w:rPr>
          <w:rFonts w:ascii="Tahoma" w:hAnsi="Tahoma" w:cs="Tahoma"/>
          <w:lang w:val="en-GB"/>
        </w:rPr>
        <w:t xml:space="preserve"> a new subcontractor and if</w:t>
      </w:r>
      <w:r w:rsidR="00281AD3">
        <w:rPr>
          <w:rFonts w:ascii="Tahoma" w:hAnsi="Tahoma" w:cs="Tahoma"/>
          <w:lang w:val="en-GB"/>
        </w:rPr>
        <w:t>,</w:t>
      </w:r>
      <w:r w:rsidRPr="00882300">
        <w:rPr>
          <w:rFonts w:ascii="Tahoma" w:hAnsi="Tahoma" w:cs="Tahoma"/>
          <w:lang w:val="en-GB"/>
        </w:rPr>
        <w:t xml:space="preserve"> in accordance with Article 94 of the ZJN-3, the Contracting Entity has rejected the new subcontractor proposed in due time, the resolutive condition </w:t>
      </w:r>
      <w:r w:rsidR="00281AD3">
        <w:rPr>
          <w:rFonts w:ascii="Tahoma" w:hAnsi="Tahoma" w:cs="Tahoma"/>
          <w:lang w:val="en-GB"/>
        </w:rPr>
        <w:t>shall be</w:t>
      </w:r>
      <w:r w:rsidRPr="00882300">
        <w:rPr>
          <w:rFonts w:ascii="Tahoma" w:hAnsi="Tahoma" w:cs="Tahoma"/>
          <w:lang w:val="en-GB"/>
        </w:rPr>
        <w:t xml:space="preserve"> fulfilled under the condition that there </w:t>
      </w:r>
      <w:r w:rsidR="00281AD3">
        <w:rPr>
          <w:rFonts w:ascii="Tahoma" w:hAnsi="Tahoma" w:cs="Tahoma"/>
          <w:lang w:val="en-GB"/>
        </w:rPr>
        <w:t>are</w:t>
      </w:r>
      <w:r w:rsidRPr="00882300">
        <w:rPr>
          <w:rFonts w:ascii="Tahoma" w:hAnsi="Tahoma" w:cs="Tahoma"/>
          <w:lang w:val="en-GB"/>
        </w:rPr>
        <w:t xml:space="preserve"> still at least 6 (six) months</w:t>
      </w:r>
      <w:r w:rsidR="00281AD3">
        <w:rPr>
          <w:rFonts w:ascii="Tahoma" w:hAnsi="Tahoma" w:cs="Tahoma"/>
          <w:lang w:val="en-GB"/>
        </w:rPr>
        <w:t xml:space="preserve"> left</w:t>
      </w:r>
      <w:r w:rsidRPr="00882300">
        <w:rPr>
          <w:rFonts w:ascii="Tahoma" w:hAnsi="Tahoma" w:cs="Tahoma"/>
          <w:lang w:val="en-GB"/>
        </w:rPr>
        <w:t xml:space="preserve"> from when the Contracting Entity was familiarised with the breach until the end of contract validity.</w:t>
      </w:r>
    </w:p>
    <w:p w14:paraId="01D757AA" w14:textId="77777777" w:rsidR="00F21C12" w:rsidRPr="00882300" w:rsidRDefault="00F21C12" w:rsidP="00F21C12">
      <w:pPr>
        <w:keepNext/>
        <w:keepLines/>
        <w:jc w:val="both"/>
        <w:rPr>
          <w:rFonts w:ascii="Tahoma" w:hAnsi="Tahoma" w:cs="Tahoma"/>
          <w:lang w:val="en-GB"/>
        </w:rPr>
      </w:pPr>
    </w:p>
    <w:p w14:paraId="3D4AC8F2" w14:textId="0DA1224A" w:rsidR="00F21C12" w:rsidRPr="00882300" w:rsidRDefault="00F21C12" w:rsidP="00F21C12">
      <w:pPr>
        <w:keepNext/>
        <w:keepLines/>
        <w:tabs>
          <w:tab w:val="left" w:pos="1418"/>
          <w:tab w:val="left" w:pos="1702"/>
        </w:tabs>
        <w:jc w:val="both"/>
        <w:rPr>
          <w:rFonts w:ascii="Tahoma" w:eastAsia="Frutiger" w:hAnsi="Tahoma" w:cs="Tahoma"/>
          <w:lang w:val="en-GB" w:eastAsia="en-US"/>
        </w:rPr>
      </w:pPr>
      <w:r w:rsidRPr="00882300">
        <w:rPr>
          <w:rFonts w:ascii="Tahoma" w:hAnsi="Tahoma" w:cs="Tahoma"/>
          <w:lang w:val="en-GB"/>
        </w:rPr>
        <w:t xml:space="preserve">In the case the resolutive condition is fulfilled, it is considered that the contract is terminated on the date of the conclusion of a new contract on </w:t>
      </w:r>
      <w:r w:rsidR="00281AD3">
        <w:rPr>
          <w:rFonts w:ascii="Tahoma" w:hAnsi="Tahoma" w:cs="Tahoma"/>
          <w:lang w:val="en-GB"/>
        </w:rPr>
        <w:t>the performance of the public contract,</w:t>
      </w:r>
      <w:r w:rsidRPr="00882300">
        <w:rPr>
          <w:rFonts w:ascii="Tahoma" w:hAnsi="Tahoma" w:cs="Tahoma"/>
          <w:lang w:val="en-GB"/>
        </w:rPr>
        <w:t xml:space="preserve"> and the Contracting Entity shall immediately start a new contract award procedure but not later than within sixty (60) days from becoming familiar with the breach. If the Contracting Entity does not start a new public procurement procedure </w:t>
      </w:r>
      <w:r w:rsidR="00281AD3">
        <w:rPr>
          <w:rFonts w:ascii="Tahoma" w:hAnsi="Tahoma" w:cs="Tahoma"/>
          <w:lang w:val="en-GB"/>
        </w:rPr>
        <w:t>by</w:t>
      </w:r>
      <w:r w:rsidRPr="00882300">
        <w:rPr>
          <w:rFonts w:ascii="Tahoma" w:hAnsi="Tahoma" w:cs="Tahoma"/>
          <w:lang w:val="en-GB"/>
        </w:rPr>
        <w:t xml:space="preserve"> this deadline, it shall be considered that the contract is terminated on the sixtieth (60</w:t>
      </w:r>
      <w:r w:rsidRPr="00882300">
        <w:rPr>
          <w:rFonts w:ascii="Tahoma" w:hAnsi="Tahoma" w:cs="Tahoma"/>
          <w:vertAlign w:val="superscript"/>
          <w:lang w:val="en-GB"/>
        </w:rPr>
        <w:t>th</w:t>
      </w:r>
      <w:r w:rsidRPr="00882300">
        <w:rPr>
          <w:rFonts w:ascii="Tahoma" w:hAnsi="Tahoma" w:cs="Tahoma"/>
          <w:lang w:val="en-GB"/>
        </w:rPr>
        <w:t>) day from becoming familiar with the breach.</w:t>
      </w:r>
    </w:p>
    <w:p w14:paraId="790BC63D" w14:textId="77777777" w:rsidR="00F21C12" w:rsidRPr="00882300" w:rsidRDefault="00F21C12" w:rsidP="00F21C12">
      <w:pPr>
        <w:keepNext/>
        <w:keepLines/>
        <w:jc w:val="both"/>
        <w:rPr>
          <w:rFonts w:ascii="Tahoma" w:eastAsia="Frutiger" w:hAnsi="Tahoma" w:cs="Tahoma"/>
          <w:b/>
          <w:lang w:val="en-GB" w:eastAsia="en-US"/>
        </w:rPr>
      </w:pPr>
    </w:p>
    <w:p w14:paraId="53C114E9" w14:textId="77777777" w:rsidR="00F21C12" w:rsidRPr="00882300" w:rsidRDefault="00F21C12" w:rsidP="00F21C12">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 xml:space="preserve">ANTI-CORRUPTION CLAUSE </w:t>
      </w:r>
    </w:p>
    <w:p w14:paraId="314C0723" w14:textId="77777777" w:rsidR="00F21C12" w:rsidRPr="00882300" w:rsidRDefault="00F21C12" w:rsidP="00F21C12">
      <w:pPr>
        <w:pStyle w:val="Odstavekseznama"/>
        <w:keepNext/>
        <w:keepLines/>
        <w:ind w:left="426"/>
        <w:rPr>
          <w:rFonts w:ascii="Tahoma" w:eastAsia="Frutiger" w:hAnsi="Tahoma" w:cs="Tahoma"/>
          <w:b/>
          <w:lang w:val="en-GB" w:eastAsia="en-US"/>
        </w:rPr>
      </w:pPr>
    </w:p>
    <w:p w14:paraId="4CBA910C"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 xml:space="preserve">Article 22 </w:t>
      </w:r>
    </w:p>
    <w:p w14:paraId="2C5B5034" w14:textId="77777777" w:rsidR="00F21C12" w:rsidRPr="00882300" w:rsidRDefault="00F21C12" w:rsidP="00F21C12">
      <w:pPr>
        <w:keepNext/>
        <w:keepLines/>
        <w:jc w:val="both"/>
        <w:rPr>
          <w:rFonts w:ascii="Tahoma" w:eastAsia="Frutiger" w:hAnsi="Tahoma" w:cs="Tahoma"/>
          <w:lang w:val="en-GB" w:eastAsia="en-US"/>
        </w:rPr>
      </w:pPr>
    </w:p>
    <w:p w14:paraId="4620A25F" w14:textId="29901895" w:rsidR="00F21C12" w:rsidRPr="00882300" w:rsidRDefault="00F21C12" w:rsidP="00F21C12">
      <w:pPr>
        <w:keepNext/>
        <w:keepLines/>
        <w:jc w:val="both"/>
        <w:rPr>
          <w:rFonts w:ascii="Tahoma" w:eastAsia="Frutiger" w:hAnsi="Tahoma" w:cs="Tahoma"/>
          <w:sz w:val="18"/>
          <w:lang w:val="en-GB" w:eastAsia="en-US"/>
        </w:rPr>
      </w:pPr>
      <w:r w:rsidRPr="00882300">
        <w:rPr>
          <w:rFonts w:ascii="Tahoma" w:hAnsi="Tahoma"/>
          <w:lang w:val="en-GB"/>
        </w:rPr>
        <w:t xml:space="preserve">In case it is established that in the public procurement procedure, on the basis of which this contract is concluded, or during the performance of this contract, somebody, </w:t>
      </w:r>
      <w:r w:rsidR="00281AD3">
        <w:rPr>
          <w:rFonts w:ascii="Tahoma" w:hAnsi="Tahoma"/>
          <w:lang w:val="en-GB"/>
        </w:rPr>
        <w:t xml:space="preserve">on behalf and for the account </w:t>
      </w:r>
      <w:r w:rsidRPr="00882300">
        <w:rPr>
          <w:rFonts w:ascii="Tahoma" w:hAnsi="Tahoma"/>
          <w:lang w:val="en-GB"/>
        </w:rPr>
        <w:t>of the contractor, offered, promised or gave any undue advantage to a representative or delegate of a public body or organization to acquire this business</w:t>
      </w:r>
      <w:r w:rsidR="00281AD3">
        <w:rPr>
          <w:rFonts w:ascii="Tahoma" w:hAnsi="Tahoma"/>
          <w:lang w:val="en-GB"/>
        </w:rPr>
        <w:t xml:space="preserve"> deal</w:t>
      </w:r>
      <w:r w:rsidRPr="00882300">
        <w:rPr>
          <w:rFonts w:ascii="Tahoma" w:hAnsi="Tahoma"/>
          <w:lang w:val="en-GB"/>
        </w:rPr>
        <w:t xml:space="preserve"> or to close this business deal under more favourable conditions or suspend due oversight over the execution of contractual obligations or for other acts or omissions, with which the contracting </w:t>
      </w:r>
      <w:r w:rsidR="00281AD3">
        <w:rPr>
          <w:rFonts w:ascii="Tahoma" w:hAnsi="Tahoma"/>
          <w:lang w:val="en-GB"/>
        </w:rPr>
        <w:t>entity</w:t>
      </w:r>
      <w:r w:rsidRPr="00882300">
        <w:rPr>
          <w:rFonts w:ascii="Tahoma" w:hAnsi="Tahoma"/>
          <w:lang w:val="en-GB"/>
        </w:rPr>
        <w:t xml:space="preserve"> or public body or organization suffered damages or gains undue advantage for the representative of the contracting authority, delegate of the public body or organization, the contractor or its representative, agent or delegate, this contract is null and void</w:t>
      </w:r>
      <w:r w:rsidRPr="00882300">
        <w:rPr>
          <w:rFonts w:ascii="Tahoma" w:eastAsia="Frutiger" w:hAnsi="Tahoma" w:cs="Tahoma"/>
          <w:sz w:val="18"/>
          <w:lang w:val="en-GB" w:eastAsia="en-US"/>
        </w:rPr>
        <w:t>.</w:t>
      </w:r>
    </w:p>
    <w:p w14:paraId="6D01FB4A" w14:textId="77777777" w:rsidR="00F21C12" w:rsidRPr="00882300" w:rsidRDefault="00F21C12" w:rsidP="00F21C12">
      <w:pPr>
        <w:keepNext/>
        <w:keepLines/>
        <w:jc w:val="both"/>
        <w:rPr>
          <w:rFonts w:ascii="Tahoma" w:eastAsia="Frutiger" w:hAnsi="Tahoma" w:cs="Tahoma"/>
          <w:lang w:val="en-GB" w:eastAsia="en-US"/>
        </w:rPr>
      </w:pPr>
    </w:p>
    <w:p w14:paraId="00122B7D" w14:textId="77777777"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In the case the alleged existence of the actual situation referred to in the first paragraph of this Article or the notification from the Commission for the Prevention of Corruption or other bodies regarding its alleged occurrence is established, the Contracting Entity will initiate the establishment of the conditions for nullity of this contract referred to in the previous paragraph of this Article or other measures in accordance with the regulations of the Republic of Slovenia.</w:t>
      </w:r>
    </w:p>
    <w:p w14:paraId="541B1993" w14:textId="77777777" w:rsidR="00F21C12" w:rsidRPr="00882300" w:rsidRDefault="00F21C12" w:rsidP="00F21C12">
      <w:pPr>
        <w:keepNext/>
        <w:keepLines/>
        <w:jc w:val="both"/>
        <w:rPr>
          <w:rFonts w:ascii="Tahoma" w:eastAsia="Frutiger" w:hAnsi="Tahoma" w:cs="Tahoma"/>
          <w:lang w:val="en-GB" w:eastAsia="en-US"/>
        </w:rPr>
      </w:pPr>
    </w:p>
    <w:p w14:paraId="2EB0FAF7" w14:textId="77777777" w:rsidR="00F21C12" w:rsidRPr="00882300" w:rsidRDefault="00F21C12" w:rsidP="00F21C12">
      <w:pPr>
        <w:pStyle w:val="Odstavekseznama"/>
        <w:keepNext/>
        <w:keepLines/>
        <w:numPr>
          <w:ilvl w:val="0"/>
          <w:numId w:val="21"/>
        </w:numPr>
        <w:ind w:left="426" w:hanging="426"/>
        <w:rPr>
          <w:rFonts w:ascii="Tahoma" w:eastAsia="Frutiger" w:hAnsi="Tahoma" w:cs="Tahoma"/>
          <w:b/>
          <w:lang w:val="en-GB" w:eastAsia="en-US"/>
        </w:rPr>
      </w:pPr>
      <w:r w:rsidRPr="00882300">
        <w:rPr>
          <w:rFonts w:ascii="Tahoma" w:eastAsia="Frutiger" w:hAnsi="Tahoma" w:cs="Tahoma"/>
          <w:b/>
          <w:lang w:val="en-GB" w:eastAsia="en-US"/>
        </w:rPr>
        <w:t>OTHER PROVISIONS</w:t>
      </w:r>
    </w:p>
    <w:p w14:paraId="56989FAF" w14:textId="77777777" w:rsidR="00F21C12" w:rsidRPr="00882300" w:rsidRDefault="00F21C12" w:rsidP="00F21C12">
      <w:pPr>
        <w:pStyle w:val="Odstavekseznama"/>
        <w:keepNext/>
        <w:keepLines/>
        <w:ind w:left="426"/>
        <w:rPr>
          <w:rFonts w:ascii="Tahoma" w:eastAsia="Frutiger" w:hAnsi="Tahoma" w:cs="Tahoma"/>
          <w:b/>
          <w:lang w:val="en-GB" w:eastAsia="en-US"/>
        </w:rPr>
      </w:pPr>
    </w:p>
    <w:p w14:paraId="3832E121"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23</w:t>
      </w:r>
    </w:p>
    <w:p w14:paraId="12F37FB0" w14:textId="77777777" w:rsidR="00F21C12" w:rsidRPr="00882300" w:rsidRDefault="00F21C12" w:rsidP="00F21C12">
      <w:pPr>
        <w:keepNext/>
        <w:keepLines/>
        <w:jc w:val="both"/>
        <w:rPr>
          <w:rFonts w:ascii="Tahoma" w:eastAsia="Frutiger" w:hAnsi="Tahoma" w:cs="Tahoma"/>
          <w:lang w:val="en-GB" w:eastAsia="en-US"/>
        </w:rPr>
      </w:pPr>
    </w:p>
    <w:p w14:paraId="22764E78" w14:textId="20E15F62" w:rsidR="00F21C12" w:rsidRPr="00882300" w:rsidRDefault="00F21C12" w:rsidP="00F21C12">
      <w:pPr>
        <w:keepNext/>
        <w:keepLines/>
        <w:jc w:val="both"/>
        <w:rPr>
          <w:rFonts w:ascii="Tahoma" w:eastAsia="Frutiger" w:hAnsi="Tahoma" w:cs="Tahoma"/>
          <w:lang w:val="en-GB" w:eastAsia="en-US"/>
        </w:rPr>
      </w:pPr>
      <w:r w:rsidRPr="00882300">
        <w:rPr>
          <w:rFonts w:ascii="Tahoma" w:hAnsi="Tahoma"/>
          <w:szCs w:val="22"/>
          <w:lang w:val="en-GB"/>
        </w:rPr>
        <w:t>By signing this contract, the contractor confirms to be aware of the subject of the contract and the tender requirements and the technical documentation and to understand the conditions and circumstances for the correct performance of works</w:t>
      </w:r>
      <w:r w:rsidRPr="00882300">
        <w:rPr>
          <w:rFonts w:ascii="Tahoma" w:eastAsia="Frutiger" w:hAnsi="Tahoma" w:cs="Tahoma"/>
          <w:lang w:val="en-GB" w:eastAsia="en-US"/>
        </w:rPr>
        <w:t>. The contractor agrees that the Contracting Entity may terminate the contractual relationship (withdraw from the contract) in the case the pro</w:t>
      </w:r>
      <w:r w:rsidR="0059390D">
        <w:rPr>
          <w:rFonts w:ascii="Tahoma" w:eastAsia="Frutiger" w:hAnsi="Tahoma" w:cs="Tahoma"/>
          <w:lang w:val="en-GB" w:eastAsia="en-US"/>
        </w:rPr>
        <w:t>visions of the contract and the</w:t>
      </w:r>
      <w:r w:rsidRPr="00882300">
        <w:rPr>
          <w:rFonts w:ascii="Tahoma" w:eastAsia="Frutiger" w:hAnsi="Tahoma" w:cs="Tahoma"/>
          <w:lang w:val="en-GB" w:eastAsia="en-US"/>
        </w:rPr>
        <w:t xml:space="preserve"> public procurement</w:t>
      </w:r>
      <w:r w:rsidR="0059390D">
        <w:rPr>
          <w:rFonts w:ascii="Tahoma" w:eastAsia="Frutiger" w:hAnsi="Tahoma" w:cs="Tahoma"/>
          <w:lang w:val="en-GB" w:eastAsia="en-US"/>
        </w:rPr>
        <w:t xml:space="preserve"> are not observed</w:t>
      </w:r>
      <w:r w:rsidRPr="00882300">
        <w:rPr>
          <w:rFonts w:ascii="Tahoma" w:eastAsia="Frutiger" w:hAnsi="Tahoma" w:cs="Tahoma"/>
          <w:lang w:val="en-GB" w:eastAsia="en-US"/>
        </w:rPr>
        <w:t xml:space="preserve">, without any liability for damages with respect to the Contracting Entity. </w:t>
      </w:r>
    </w:p>
    <w:p w14:paraId="2FAD08AB" w14:textId="77777777" w:rsidR="00F21C12" w:rsidRPr="00882300" w:rsidRDefault="00F21C12" w:rsidP="00F21C12">
      <w:pPr>
        <w:keepNext/>
        <w:keepLines/>
        <w:tabs>
          <w:tab w:val="num" w:pos="4605"/>
        </w:tabs>
        <w:ind w:left="454"/>
        <w:rPr>
          <w:rFonts w:ascii="Tahoma" w:eastAsia="Frutiger" w:hAnsi="Tahoma" w:cs="Tahoma"/>
          <w:b/>
          <w:lang w:val="en-GB" w:eastAsia="en-US"/>
        </w:rPr>
      </w:pPr>
    </w:p>
    <w:p w14:paraId="1C324F01"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 xml:space="preserve">Article 24 </w:t>
      </w:r>
    </w:p>
    <w:p w14:paraId="510DACC2" w14:textId="77777777" w:rsidR="00F21C12" w:rsidRPr="00882300" w:rsidRDefault="00F21C12" w:rsidP="00F21C12">
      <w:pPr>
        <w:keepNext/>
        <w:keepLines/>
        <w:jc w:val="both"/>
        <w:rPr>
          <w:rFonts w:ascii="Tahoma" w:eastAsia="Frutiger" w:hAnsi="Tahoma" w:cs="Tahoma"/>
          <w:lang w:val="en-GB" w:eastAsia="en-US"/>
        </w:rPr>
      </w:pPr>
    </w:p>
    <w:p w14:paraId="14A96EB0" w14:textId="0115046D"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The contracting parties shall protect this contract and any mutual agreements, data and documentation which is the subject of this contract or its implementation as business secret and not use them unjustly to their benefit or commercially use or disclose them to third parties outside the organisations which are not included in the performance of the tasks of the subject of contract, except the data or information which are considered as public under the effective regulations.</w:t>
      </w:r>
    </w:p>
    <w:p w14:paraId="4308121B" w14:textId="77777777" w:rsidR="00F21C12" w:rsidRPr="00882300" w:rsidRDefault="00F21C12" w:rsidP="00F21C12">
      <w:pPr>
        <w:keepNext/>
        <w:keepLines/>
        <w:jc w:val="both"/>
        <w:rPr>
          <w:rFonts w:ascii="Tahoma" w:eastAsia="Frutiger" w:hAnsi="Tahoma" w:cs="Tahoma"/>
          <w:lang w:val="en-GB" w:eastAsia="en-US"/>
        </w:rPr>
      </w:pPr>
    </w:p>
    <w:p w14:paraId="27AB6A2E"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25</w:t>
      </w:r>
    </w:p>
    <w:p w14:paraId="76152E6A" w14:textId="77777777" w:rsidR="00F21C12" w:rsidRPr="00882300" w:rsidRDefault="00F21C12" w:rsidP="00F21C12">
      <w:pPr>
        <w:keepNext/>
        <w:keepLines/>
        <w:jc w:val="both"/>
        <w:rPr>
          <w:rFonts w:ascii="Tahoma" w:eastAsia="Frutiger" w:hAnsi="Tahoma" w:cs="Tahoma"/>
          <w:lang w:val="en-GB" w:eastAsia="en-US"/>
        </w:rPr>
      </w:pPr>
    </w:p>
    <w:p w14:paraId="25A29231" w14:textId="5CE5E3FB" w:rsidR="00F21C12" w:rsidRPr="00882300" w:rsidRDefault="00F21C12" w:rsidP="00F21C12">
      <w:pPr>
        <w:keepNext/>
        <w:keepLines/>
        <w:jc w:val="both"/>
        <w:rPr>
          <w:rFonts w:ascii="Tahoma" w:eastAsia="Frutiger" w:hAnsi="Tahoma" w:cs="Tahoma"/>
          <w:lang w:val="en-GB" w:eastAsia="en-US"/>
        </w:rPr>
      </w:pPr>
      <w:r w:rsidRPr="00882300">
        <w:rPr>
          <w:rFonts w:ascii="Tahoma" w:hAnsi="Tahoma"/>
          <w:szCs w:val="22"/>
          <w:lang w:val="en-GB"/>
        </w:rPr>
        <w:t xml:space="preserve">The contracting parties </w:t>
      </w:r>
      <w:r w:rsidR="0059390D">
        <w:rPr>
          <w:rFonts w:ascii="Tahoma" w:hAnsi="Tahoma"/>
          <w:szCs w:val="22"/>
          <w:lang w:val="en-GB"/>
        </w:rPr>
        <w:t xml:space="preserve">undertake that </w:t>
      </w:r>
      <w:r w:rsidRPr="00882300">
        <w:rPr>
          <w:rFonts w:ascii="Tahoma" w:hAnsi="Tahoma"/>
          <w:szCs w:val="22"/>
          <w:lang w:val="en-GB"/>
        </w:rPr>
        <w:t>any assignment</w:t>
      </w:r>
      <w:r w:rsidR="0059390D">
        <w:rPr>
          <w:rFonts w:ascii="Tahoma" w:hAnsi="Tahoma"/>
          <w:szCs w:val="22"/>
          <w:lang w:val="en-GB"/>
        </w:rPr>
        <w:t xml:space="preserve"> of receivables arising from this</w:t>
      </w:r>
      <w:r w:rsidRPr="00882300">
        <w:rPr>
          <w:rFonts w:ascii="Tahoma" w:hAnsi="Tahoma"/>
          <w:szCs w:val="22"/>
          <w:lang w:val="en-GB"/>
        </w:rPr>
        <w:t xml:space="preserve"> contract to other legal or natural persons, except banks, is forbidden. In case receivables are assigned to other legal or natural persons, except banks, the assignment shall have no legal effect</w:t>
      </w:r>
      <w:r w:rsidRPr="00882300">
        <w:rPr>
          <w:rFonts w:ascii="Tahoma" w:eastAsia="Frutiger" w:hAnsi="Tahoma" w:cs="Tahoma"/>
          <w:lang w:val="en-GB" w:eastAsia="en-US"/>
        </w:rPr>
        <w:t>.</w:t>
      </w:r>
    </w:p>
    <w:p w14:paraId="68CF3B0A" w14:textId="77777777" w:rsidR="00F21C12" w:rsidRPr="00882300" w:rsidRDefault="00F21C12" w:rsidP="00F21C12">
      <w:pPr>
        <w:keepNext/>
        <w:keepLines/>
        <w:jc w:val="both"/>
        <w:rPr>
          <w:rFonts w:ascii="Tahoma" w:eastAsia="Frutiger" w:hAnsi="Tahoma" w:cs="Tahoma"/>
          <w:lang w:val="en-GB" w:eastAsia="en-US"/>
        </w:rPr>
      </w:pPr>
    </w:p>
    <w:p w14:paraId="7118D548"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26</w:t>
      </w:r>
    </w:p>
    <w:p w14:paraId="60BB2583" w14:textId="77777777" w:rsidR="00F21C12" w:rsidRPr="00882300" w:rsidRDefault="00F21C12" w:rsidP="00F21C12">
      <w:pPr>
        <w:keepNext/>
        <w:keepLines/>
        <w:jc w:val="both"/>
        <w:rPr>
          <w:rFonts w:ascii="Tahoma" w:eastAsia="Frutiger" w:hAnsi="Tahoma" w:cs="Tahoma"/>
          <w:lang w:val="en-GB" w:eastAsia="en-US"/>
        </w:rPr>
      </w:pPr>
    </w:p>
    <w:p w14:paraId="069B0443" w14:textId="6693B1C1" w:rsidR="00F21C12" w:rsidRPr="00882300" w:rsidRDefault="00F21C12" w:rsidP="00F21C12">
      <w:pPr>
        <w:keepNext/>
        <w:keepLines/>
        <w:jc w:val="both"/>
        <w:rPr>
          <w:rFonts w:ascii="Tahoma" w:eastAsia="Frutiger" w:hAnsi="Tahoma" w:cs="Tahoma"/>
          <w:lang w:val="en-GB" w:eastAsia="en-US"/>
        </w:rPr>
      </w:pPr>
      <w:r w:rsidRPr="00882300">
        <w:rPr>
          <w:rFonts w:ascii="Tahoma" w:eastAsia="Frutiger" w:hAnsi="Tahoma" w:cs="Tahoma"/>
          <w:lang w:val="en-GB" w:eastAsia="en-US"/>
        </w:rPr>
        <w:t xml:space="preserve">Any amendments or supplements of this contract shall only be valid in writing and </w:t>
      </w:r>
      <w:r w:rsidR="0059390D">
        <w:rPr>
          <w:rFonts w:ascii="Tahoma" w:eastAsia="Frutiger" w:hAnsi="Tahoma" w:cs="Tahoma"/>
          <w:lang w:val="en-GB" w:eastAsia="en-US"/>
        </w:rPr>
        <w:t>if</w:t>
      </w:r>
      <w:r w:rsidRPr="00882300">
        <w:rPr>
          <w:rFonts w:ascii="Tahoma" w:eastAsia="Frutiger" w:hAnsi="Tahoma" w:cs="Tahoma"/>
          <w:lang w:val="en-GB" w:eastAsia="en-US"/>
        </w:rPr>
        <w:t xml:space="preserve"> signed by both contracting parties.</w:t>
      </w:r>
    </w:p>
    <w:p w14:paraId="03FF2083" w14:textId="77777777" w:rsidR="00F21C12" w:rsidRPr="00882300" w:rsidRDefault="00F21C12" w:rsidP="00F21C12">
      <w:pPr>
        <w:keepNext/>
        <w:keepLines/>
        <w:jc w:val="both"/>
        <w:rPr>
          <w:rFonts w:ascii="Tahoma" w:eastAsia="Frutiger" w:hAnsi="Tahoma" w:cs="Tahoma"/>
          <w:lang w:val="en-GB" w:eastAsia="en-US"/>
        </w:rPr>
      </w:pPr>
    </w:p>
    <w:p w14:paraId="6D8EEE78" w14:textId="7C167E98" w:rsidR="00F21C12" w:rsidRPr="00882300" w:rsidRDefault="00F21C12" w:rsidP="00F21C12">
      <w:pPr>
        <w:keepNext/>
        <w:keepLines/>
        <w:jc w:val="both"/>
        <w:rPr>
          <w:rFonts w:ascii="Tahoma" w:eastAsia="Frutiger" w:hAnsi="Tahoma" w:cs="Tahoma"/>
          <w:lang w:val="en-GB" w:eastAsia="en-US"/>
        </w:rPr>
      </w:pPr>
      <w:r w:rsidRPr="00882300">
        <w:rPr>
          <w:rFonts w:ascii="Tahoma" w:hAnsi="Tahoma"/>
          <w:szCs w:val="22"/>
          <w:lang w:val="en-GB"/>
        </w:rPr>
        <w:t xml:space="preserve">If any of the contractual provisions are or become invalid, this </w:t>
      </w:r>
      <w:r w:rsidR="0059390D">
        <w:rPr>
          <w:rFonts w:ascii="Tahoma" w:hAnsi="Tahoma"/>
          <w:szCs w:val="22"/>
          <w:lang w:val="en-GB"/>
        </w:rPr>
        <w:t>shall</w:t>
      </w:r>
      <w:r w:rsidRPr="00882300">
        <w:rPr>
          <w:rFonts w:ascii="Tahoma" w:hAnsi="Tahoma"/>
          <w:szCs w:val="22"/>
          <w:lang w:val="en-GB"/>
        </w:rPr>
        <w:t xml:space="preserve"> not affect</w:t>
      </w:r>
      <w:r w:rsidR="0059390D">
        <w:rPr>
          <w:rFonts w:ascii="Tahoma" w:hAnsi="Tahoma"/>
          <w:szCs w:val="22"/>
          <w:lang w:val="en-GB"/>
        </w:rPr>
        <w:t xml:space="preserve"> the</w:t>
      </w:r>
      <w:r w:rsidRPr="00882300">
        <w:rPr>
          <w:rFonts w:ascii="Tahoma" w:hAnsi="Tahoma"/>
          <w:szCs w:val="22"/>
          <w:lang w:val="en-GB"/>
        </w:rPr>
        <w:t xml:space="preserve"> other contractual provisions. The invalid provision shall be replaced by a valid one that must </w:t>
      </w:r>
      <w:r w:rsidR="0059390D">
        <w:rPr>
          <w:rFonts w:ascii="Tahoma" w:hAnsi="Tahoma"/>
          <w:szCs w:val="22"/>
          <w:lang w:val="en-GB"/>
        </w:rPr>
        <w:t>be</w:t>
      </w:r>
      <w:r w:rsidRPr="00882300">
        <w:rPr>
          <w:rFonts w:ascii="Tahoma" w:hAnsi="Tahoma"/>
          <w:szCs w:val="22"/>
          <w:lang w:val="en-GB"/>
        </w:rPr>
        <w:t xml:space="preserve"> as close to the objective </w:t>
      </w:r>
      <w:r w:rsidR="0059390D">
        <w:rPr>
          <w:rFonts w:ascii="Tahoma" w:hAnsi="Tahoma"/>
          <w:szCs w:val="22"/>
          <w:lang w:val="en-GB"/>
        </w:rPr>
        <w:t xml:space="preserve">of </w:t>
      </w:r>
      <w:r w:rsidRPr="00882300">
        <w:rPr>
          <w:rFonts w:ascii="Tahoma" w:hAnsi="Tahoma"/>
          <w:szCs w:val="22"/>
          <w:lang w:val="en-GB"/>
        </w:rPr>
        <w:t xml:space="preserve">the invalid provision </w:t>
      </w:r>
      <w:r w:rsidR="0059390D">
        <w:rPr>
          <w:rFonts w:ascii="Tahoma" w:hAnsi="Tahoma"/>
          <w:szCs w:val="22"/>
          <w:lang w:val="en-GB"/>
        </w:rPr>
        <w:t>as possible</w:t>
      </w:r>
      <w:r w:rsidRPr="00882300">
        <w:rPr>
          <w:rFonts w:ascii="Tahoma" w:eastAsia="Frutiger" w:hAnsi="Tahoma" w:cs="Tahoma"/>
          <w:lang w:val="en-GB" w:eastAsia="en-US"/>
        </w:rPr>
        <w:t>.</w:t>
      </w:r>
    </w:p>
    <w:p w14:paraId="1F5F6A3B" w14:textId="77777777" w:rsidR="00F21C12" w:rsidRPr="00882300" w:rsidRDefault="00F21C12" w:rsidP="00F21C12">
      <w:pPr>
        <w:keepNext/>
        <w:keepLines/>
        <w:jc w:val="both"/>
        <w:rPr>
          <w:rFonts w:ascii="Tahoma" w:eastAsia="Frutiger" w:hAnsi="Tahoma" w:cs="Tahoma"/>
          <w:lang w:val="en-GB" w:eastAsia="en-US"/>
        </w:rPr>
      </w:pPr>
    </w:p>
    <w:p w14:paraId="2A7B1DFF"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27</w:t>
      </w:r>
    </w:p>
    <w:p w14:paraId="503A7AD4" w14:textId="77777777" w:rsidR="00F21C12" w:rsidRPr="00882300" w:rsidRDefault="00F21C12" w:rsidP="00F21C12">
      <w:pPr>
        <w:keepNext/>
        <w:keepLines/>
        <w:jc w:val="both"/>
        <w:rPr>
          <w:rFonts w:ascii="Tahoma" w:eastAsia="Frutiger" w:hAnsi="Tahoma" w:cs="Tahoma"/>
          <w:lang w:val="en-GB" w:eastAsia="en-US"/>
        </w:rPr>
      </w:pPr>
    </w:p>
    <w:p w14:paraId="6E8703E2" w14:textId="6AA7F83F" w:rsidR="00F21C12" w:rsidRPr="00882300" w:rsidRDefault="00F21C12" w:rsidP="00F21C12">
      <w:pPr>
        <w:keepNext/>
        <w:keepLines/>
        <w:jc w:val="both"/>
        <w:rPr>
          <w:rFonts w:ascii="Tahoma" w:eastAsia="Frutiger" w:hAnsi="Tahoma" w:cs="Tahoma"/>
          <w:lang w:val="en-GB" w:eastAsia="en-US"/>
        </w:rPr>
      </w:pPr>
      <w:r w:rsidRPr="00882300">
        <w:rPr>
          <w:rFonts w:ascii="Tahoma" w:hAnsi="Tahoma"/>
          <w:szCs w:val="22"/>
          <w:lang w:val="en-GB"/>
        </w:rPr>
        <w:t>This contract is</w:t>
      </w:r>
      <w:r w:rsidR="0059390D">
        <w:rPr>
          <w:rFonts w:ascii="Tahoma" w:hAnsi="Tahoma"/>
          <w:szCs w:val="22"/>
          <w:lang w:val="en-GB"/>
        </w:rPr>
        <w:t xml:space="preserve"> also</w:t>
      </w:r>
      <w:r w:rsidRPr="00882300">
        <w:rPr>
          <w:rFonts w:ascii="Tahoma" w:hAnsi="Tahoma"/>
          <w:szCs w:val="22"/>
          <w:lang w:val="en-GB"/>
        </w:rPr>
        <w:t xml:space="preserve"> </w:t>
      </w:r>
      <w:r w:rsidR="0059390D">
        <w:rPr>
          <w:rFonts w:ascii="Tahoma" w:hAnsi="Tahoma"/>
          <w:szCs w:val="22"/>
          <w:lang w:val="en-GB"/>
        </w:rPr>
        <w:t>fully</w:t>
      </w:r>
      <w:r w:rsidRPr="00882300">
        <w:rPr>
          <w:rFonts w:ascii="Tahoma" w:hAnsi="Tahoma"/>
          <w:szCs w:val="22"/>
          <w:lang w:val="en-GB"/>
        </w:rPr>
        <w:t xml:space="preserve"> binding for any legal successors of the contracting parties, particularly in case of organizational or status and ownership changes</w:t>
      </w:r>
      <w:r w:rsidRPr="00882300">
        <w:rPr>
          <w:rFonts w:ascii="Tahoma" w:eastAsia="Frutiger" w:hAnsi="Tahoma" w:cs="Tahoma"/>
          <w:lang w:val="en-GB" w:eastAsia="en-US"/>
        </w:rPr>
        <w:t>.</w:t>
      </w:r>
    </w:p>
    <w:p w14:paraId="4CACF262" w14:textId="77777777" w:rsidR="00F21C12" w:rsidRPr="00882300" w:rsidRDefault="00F21C12" w:rsidP="00F21C12">
      <w:pPr>
        <w:keepNext/>
        <w:keepLines/>
        <w:jc w:val="both"/>
        <w:rPr>
          <w:rFonts w:ascii="Tahoma" w:eastAsia="Frutiger" w:hAnsi="Tahoma" w:cs="Tahoma"/>
          <w:lang w:val="en-GB" w:eastAsia="en-US"/>
        </w:rPr>
      </w:pPr>
    </w:p>
    <w:p w14:paraId="21DB680E" w14:textId="77777777" w:rsidR="00F21C12" w:rsidRPr="00882300" w:rsidRDefault="00F21C12" w:rsidP="00F21C12">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 xml:space="preserve">Article 28 </w:t>
      </w:r>
    </w:p>
    <w:p w14:paraId="79339B61" w14:textId="77777777" w:rsidR="00F21C12" w:rsidRPr="00882300" w:rsidRDefault="00F21C12" w:rsidP="00F21C12">
      <w:pPr>
        <w:keepNext/>
        <w:keepLines/>
        <w:jc w:val="both"/>
        <w:rPr>
          <w:rFonts w:ascii="Tahoma" w:eastAsia="Frutiger" w:hAnsi="Tahoma" w:cs="Tahoma"/>
          <w:lang w:val="en-GB" w:eastAsia="en-US"/>
        </w:rPr>
      </w:pPr>
    </w:p>
    <w:p w14:paraId="4BDCBE37" w14:textId="05AC58C5" w:rsidR="00F21C12" w:rsidRPr="00882300" w:rsidRDefault="00F21C12" w:rsidP="00F21C12">
      <w:pPr>
        <w:keepNext/>
        <w:keepLines/>
        <w:jc w:val="both"/>
        <w:rPr>
          <w:rFonts w:ascii="Tahoma" w:eastAsia="Frutiger" w:hAnsi="Tahoma" w:cs="Tahoma"/>
          <w:lang w:val="en-GB"/>
        </w:rPr>
      </w:pPr>
      <w:r w:rsidRPr="00882300">
        <w:rPr>
          <w:rFonts w:ascii="Tahoma" w:eastAsia="Frutiger" w:hAnsi="Tahoma" w:cs="Tahoma"/>
          <w:lang w:val="en-GB"/>
        </w:rPr>
        <w:t>The contract is concluded on the date when it is signed by both contracting parties and shall apply until all obligations from the contract have been fulfilled, whereby the Contracting Entity may, in accordance with the fourth paragraph of Article 2 of the contract, after the end and confirmation of phase I notify the contractor in writing about project completion, and the contract shall cease to be effective when the notice is received</w:t>
      </w:r>
      <w:r w:rsidR="0059390D">
        <w:rPr>
          <w:rFonts w:ascii="Tahoma" w:eastAsia="Frutiger" w:hAnsi="Tahoma" w:cs="Tahoma"/>
          <w:lang w:val="en-GB"/>
        </w:rPr>
        <w:t xml:space="preserve"> by the contractor</w:t>
      </w:r>
      <w:r w:rsidRPr="00882300">
        <w:rPr>
          <w:rFonts w:ascii="Tahoma" w:eastAsia="Frutiger" w:hAnsi="Tahoma" w:cs="Tahoma"/>
          <w:lang w:val="en-GB"/>
        </w:rPr>
        <w:t xml:space="preserve">. </w:t>
      </w:r>
    </w:p>
    <w:p w14:paraId="6E7A260F" w14:textId="77777777" w:rsidR="00F21C12" w:rsidRPr="00882300" w:rsidRDefault="00F21C12" w:rsidP="00F21C12">
      <w:pPr>
        <w:keepNext/>
        <w:keepLines/>
        <w:jc w:val="both"/>
        <w:rPr>
          <w:rFonts w:ascii="Tahoma" w:hAnsi="Tahoma" w:cs="Tahoma"/>
          <w:color w:val="000000"/>
          <w:lang w:val="en-GB"/>
        </w:rPr>
      </w:pPr>
    </w:p>
    <w:p w14:paraId="5F1304BC" w14:textId="1B53A18D" w:rsidR="00F21C12" w:rsidRPr="00882300" w:rsidRDefault="00F21C12" w:rsidP="00F21C12">
      <w:pPr>
        <w:keepNext/>
        <w:keepLines/>
        <w:ind w:right="56"/>
        <w:jc w:val="both"/>
        <w:rPr>
          <w:rFonts w:ascii="Tahoma" w:hAnsi="Tahoma" w:cs="Tahoma"/>
          <w:lang w:val="en-GB"/>
        </w:rPr>
      </w:pPr>
      <w:r w:rsidRPr="00882300">
        <w:rPr>
          <w:rFonts w:ascii="Tahoma" w:hAnsi="Tahoma"/>
          <w:lang w:val="en-GB"/>
        </w:rPr>
        <w:t>The Contract is concluded and signed in Slovenian and English. In case of uncertainty (inconsistencies) between the two language versions of the Contract, the Slovenian language shall be used for its linguistic interpretation. In case of annexes to the Contract, their linguistic interpretation shall be subject to the language in which a particular annex is made. If the Contracting Entity requests the translation of a tender document by a court-sworn interpreter for the Slovenian language, the Slovenian language shall be used for its interpretation in case of uncertainty (inconsistencies) between the two language versions of the document</w:t>
      </w:r>
      <w:r w:rsidRPr="00882300">
        <w:rPr>
          <w:rFonts w:ascii="Tahoma" w:hAnsi="Tahoma" w:cs="Tahoma"/>
          <w:lang w:val="en-GB"/>
        </w:rPr>
        <w:t>.</w:t>
      </w:r>
    </w:p>
    <w:p w14:paraId="77A980BA" w14:textId="77777777" w:rsidR="00F21C12" w:rsidRPr="00882300" w:rsidRDefault="00F21C12" w:rsidP="00F21C12">
      <w:pPr>
        <w:keepNext/>
        <w:keepLines/>
        <w:ind w:right="56"/>
        <w:jc w:val="both"/>
        <w:rPr>
          <w:rFonts w:ascii="Tahoma" w:hAnsi="Tahoma" w:cs="Tahoma"/>
          <w:lang w:val="en-GB"/>
        </w:rPr>
      </w:pPr>
    </w:p>
    <w:p w14:paraId="3CBC5702" w14:textId="77777777" w:rsidR="00F21C12" w:rsidRPr="00882300" w:rsidRDefault="00F21C12" w:rsidP="00F21C12">
      <w:pPr>
        <w:keepNext/>
        <w:keepLines/>
        <w:ind w:right="56"/>
        <w:jc w:val="both"/>
        <w:rPr>
          <w:rFonts w:ascii="Tahoma" w:hAnsi="Tahoma" w:cs="Tahoma"/>
          <w:lang w:val="en-GB"/>
        </w:rPr>
      </w:pPr>
      <w:r w:rsidRPr="00882300">
        <w:rPr>
          <w:rFonts w:ascii="Tahoma" w:hAnsi="Tahoma" w:cs="Tahoma"/>
          <w:lang w:val="en-GB"/>
        </w:rPr>
        <w:t xml:space="preserve">The relations between the parties arising from the contract and the interpretation of the contract shall be governed by the law of the Republic of Slovenia. </w:t>
      </w:r>
    </w:p>
    <w:p w14:paraId="2062AFE2" w14:textId="77777777" w:rsidR="00F21C12" w:rsidRPr="00882300" w:rsidRDefault="00F21C12" w:rsidP="00F21C12">
      <w:pPr>
        <w:keepNext/>
        <w:keepLines/>
        <w:ind w:right="56"/>
        <w:jc w:val="both"/>
        <w:rPr>
          <w:rFonts w:ascii="Tahoma" w:hAnsi="Tahoma" w:cs="Tahoma"/>
          <w:lang w:val="en-GB"/>
        </w:rPr>
      </w:pPr>
    </w:p>
    <w:p w14:paraId="050247DF" w14:textId="11FA3391" w:rsidR="00F21C12" w:rsidRPr="00882300" w:rsidRDefault="00F21C12" w:rsidP="00F21C12">
      <w:pPr>
        <w:keepNext/>
        <w:keepLines/>
        <w:ind w:right="56"/>
        <w:jc w:val="both"/>
        <w:rPr>
          <w:rFonts w:ascii="Tahoma" w:eastAsia="Frutiger" w:hAnsi="Tahoma" w:cs="Tahoma"/>
          <w:lang w:val="en-GB" w:eastAsia="en-US"/>
        </w:rPr>
      </w:pPr>
      <w:r w:rsidRPr="00882300">
        <w:rPr>
          <w:rFonts w:ascii="Tahoma" w:hAnsi="Tahoma" w:cs="Tahoma"/>
          <w:lang w:val="en-GB"/>
        </w:rPr>
        <w:t>The parties shall amicably resolve any disputes. If this cannot be ach</w:t>
      </w:r>
      <w:r w:rsidR="0059390D">
        <w:rPr>
          <w:rFonts w:ascii="Tahoma" w:hAnsi="Tahoma" w:cs="Tahoma"/>
          <w:lang w:val="en-GB"/>
        </w:rPr>
        <w:t>ieved, disputes shall be settled by the court in Ljubljana with proper</w:t>
      </w:r>
      <w:r w:rsidRPr="00882300">
        <w:rPr>
          <w:rFonts w:ascii="Tahoma" w:hAnsi="Tahoma" w:cs="Tahoma"/>
          <w:lang w:val="en-GB"/>
        </w:rPr>
        <w:t xml:space="preserve"> jurisdiction.</w:t>
      </w:r>
    </w:p>
    <w:p w14:paraId="1B0614B5" w14:textId="46A9114C" w:rsidR="003D4961" w:rsidRPr="00882300" w:rsidRDefault="003D4961" w:rsidP="003D4961">
      <w:pPr>
        <w:keepNext/>
        <w:keepLines/>
        <w:jc w:val="both"/>
        <w:rPr>
          <w:rFonts w:ascii="Tahoma" w:eastAsia="Frutiger" w:hAnsi="Tahoma" w:cs="Tahoma"/>
          <w:lang w:val="en-GB" w:eastAsia="en-US"/>
        </w:rPr>
      </w:pPr>
    </w:p>
    <w:p w14:paraId="22C6FD51" w14:textId="77777777" w:rsidR="00815C9A" w:rsidRPr="00882300" w:rsidRDefault="00815C9A" w:rsidP="003D4961">
      <w:pPr>
        <w:keepNext/>
        <w:keepLines/>
        <w:jc w:val="both"/>
        <w:rPr>
          <w:rFonts w:ascii="Tahoma" w:eastAsia="Frutiger" w:hAnsi="Tahoma" w:cs="Tahoma"/>
          <w:lang w:val="en-GB" w:eastAsia="en-US"/>
        </w:rPr>
      </w:pPr>
    </w:p>
    <w:p w14:paraId="46F0CBBD" w14:textId="6A76FFCB" w:rsidR="003D4961" w:rsidRPr="00882300" w:rsidRDefault="00FD431F" w:rsidP="00FD431F">
      <w:pPr>
        <w:keepNext/>
        <w:keepLines/>
        <w:tabs>
          <w:tab w:val="num" w:pos="4605"/>
        </w:tabs>
        <w:jc w:val="center"/>
        <w:rPr>
          <w:rFonts w:ascii="Tahoma" w:eastAsia="Frutiger" w:hAnsi="Tahoma" w:cs="Tahoma"/>
          <w:lang w:val="en-GB" w:eastAsia="en-US"/>
        </w:rPr>
      </w:pPr>
      <w:r w:rsidRPr="00882300">
        <w:rPr>
          <w:rFonts w:ascii="Tahoma" w:eastAsia="Frutiger" w:hAnsi="Tahoma" w:cs="Tahoma"/>
          <w:lang w:val="en-GB" w:eastAsia="en-US"/>
        </w:rPr>
        <w:t>Article 29</w:t>
      </w:r>
    </w:p>
    <w:p w14:paraId="1EC4FE29" w14:textId="77777777" w:rsidR="003D4961" w:rsidRPr="00882300" w:rsidRDefault="003D4961" w:rsidP="003D4961">
      <w:pPr>
        <w:keepNext/>
        <w:keepLines/>
        <w:jc w:val="both"/>
        <w:rPr>
          <w:rFonts w:ascii="Tahoma" w:eastAsia="Frutiger" w:hAnsi="Tahoma" w:cs="Tahoma"/>
          <w:lang w:val="en-GB" w:eastAsia="en-US"/>
        </w:rPr>
      </w:pPr>
    </w:p>
    <w:p w14:paraId="06571EF9" w14:textId="053B3B83" w:rsidR="003D4961" w:rsidRPr="00882300" w:rsidRDefault="0022688F" w:rsidP="003D4961">
      <w:pPr>
        <w:keepNext/>
        <w:keepLines/>
        <w:jc w:val="both"/>
        <w:rPr>
          <w:rFonts w:ascii="Tahoma" w:eastAsia="Frutiger" w:hAnsi="Tahoma" w:cs="Tahoma"/>
          <w:lang w:val="en-GB" w:eastAsia="en-US"/>
        </w:rPr>
      </w:pPr>
      <w:r w:rsidRPr="00882300">
        <w:rPr>
          <w:rFonts w:ascii="Tahoma" w:eastAsia="Frutiger" w:hAnsi="Tahoma" w:cs="Tahoma"/>
          <w:lang w:val="en-GB" w:eastAsia="en-US"/>
        </w:rPr>
        <w:t>The contract is drawn up and signed in four</w:t>
      </w:r>
      <w:r w:rsidR="003D4961" w:rsidRPr="00882300">
        <w:rPr>
          <w:rFonts w:ascii="Tahoma" w:eastAsia="Frutiger" w:hAnsi="Tahoma" w:cs="Tahoma"/>
          <w:lang w:val="en-GB" w:eastAsia="en-US"/>
        </w:rPr>
        <w:t xml:space="preserve"> (4) </w:t>
      </w:r>
      <w:r w:rsidRPr="00882300">
        <w:rPr>
          <w:rFonts w:ascii="Tahoma" w:eastAsia="Frutiger" w:hAnsi="Tahoma" w:cs="Tahoma"/>
          <w:lang w:val="en-GB" w:eastAsia="en-US"/>
        </w:rPr>
        <w:t>identical copies, two</w:t>
      </w:r>
      <w:r w:rsidR="003D4961" w:rsidRPr="00882300">
        <w:rPr>
          <w:rFonts w:ascii="Tahoma" w:eastAsia="Frutiger" w:hAnsi="Tahoma" w:cs="Tahoma"/>
          <w:lang w:val="en-GB" w:eastAsia="en-US"/>
        </w:rPr>
        <w:t xml:space="preserve"> (2) </w:t>
      </w:r>
      <w:r w:rsidRPr="00882300">
        <w:rPr>
          <w:rFonts w:ascii="Tahoma" w:eastAsia="Frutiger" w:hAnsi="Tahoma" w:cs="Tahoma"/>
          <w:lang w:val="en-GB" w:eastAsia="en-US"/>
        </w:rPr>
        <w:t>for each contracting party</w:t>
      </w:r>
      <w:r w:rsidR="003D4961" w:rsidRPr="00882300">
        <w:rPr>
          <w:rFonts w:ascii="Tahoma" w:eastAsia="Frutiger" w:hAnsi="Tahoma" w:cs="Tahoma"/>
          <w:lang w:val="en-GB" w:eastAsia="en-US"/>
        </w:rPr>
        <w:t>.</w:t>
      </w:r>
    </w:p>
    <w:p w14:paraId="574BF326" w14:textId="77777777" w:rsidR="003D4961" w:rsidRPr="00882300" w:rsidRDefault="003D4961" w:rsidP="003D4961">
      <w:pPr>
        <w:keepNext/>
        <w:keepLines/>
        <w:jc w:val="both"/>
        <w:rPr>
          <w:rFonts w:ascii="Tahoma" w:hAnsi="Tahoma" w:cs="Tahoma"/>
          <w:b/>
          <w:lang w:val="en-GB"/>
        </w:rPr>
      </w:pPr>
    </w:p>
    <w:tbl>
      <w:tblPr>
        <w:tblW w:w="9290" w:type="dxa"/>
        <w:tblLayout w:type="fixed"/>
        <w:tblCellMar>
          <w:left w:w="70" w:type="dxa"/>
          <w:right w:w="70" w:type="dxa"/>
        </w:tblCellMar>
        <w:tblLook w:val="04A0" w:firstRow="1" w:lastRow="0" w:firstColumn="1" w:lastColumn="0" w:noHBand="0" w:noVBand="1"/>
      </w:tblPr>
      <w:tblGrid>
        <w:gridCol w:w="4820"/>
        <w:gridCol w:w="4470"/>
      </w:tblGrid>
      <w:tr w:rsidR="003D4961" w:rsidRPr="00882300" w14:paraId="73130E35" w14:textId="77777777" w:rsidTr="00960237">
        <w:trPr>
          <w:trHeight w:val="737"/>
        </w:trPr>
        <w:tc>
          <w:tcPr>
            <w:tcW w:w="4820" w:type="dxa"/>
          </w:tcPr>
          <w:p w14:paraId="17BBD797" w14:textId="4C138B00" w:rsidR="003D4961" w:rsidRPr="00882300" w:rsidRDefault="003D4961" w:rsidP="000C66EA">
            <w:pPr>
              <w:keepNext/>
              <w:keepLines/>
              <w:rPr>
                <w:rFonts w:ascii="Tahoma" w:eastAsia="Frutiger" w:hAnsi="Tahoma" w:cs="Tahoma"/>
                <w:lang w:val="en-GB" w:eastAsia="en-US"/>
              </w:rPr>
            </w:pPr>
            <w:r w:rsidRPr="00882300">
              <w:rPr>
                <w:rFonts w:ascii="Tahoma" w:eastAsia="Frutiger" w:hAnsi="Tahoma" w:cs="Tahoma"/>
                <w:lang w:val="en-GB" w:eastAsia="en-US"/>
              </w:rPr>
              <w:t xml:space="preserve">………………., </w:t>
            </w:r>
            <w:r w:rsidR="000C66EA" w:rsidRPr="00882300">
              <w:rPr>
                <w:rFonts w:ascii="Tahoma" w:eastAsia="Frutiger" w:hAnsi="Tahoma" w:cs="Tahoma"/>
                <w:lang w:val="en-GB" w:eastAsia="en-US"/>
              </w:rPr>
              <w:t>(date)</w:t>
            </w:r>
            <w:r w:rsidRPr="00882300">
              <w:rPr>
                <w:rFonts w:ascii="Tahoma" w:eastAsia="Frutiger" w:hAnsi="Tahoma" w:cs="Tahoma"/>
                <w:lang w:val="en-GB" w:eastAsia="en-US"/>
              </w:rPr>
              <w:t xml:space="preserve">………………… </w:t>
            </w:r>
          </w:p>
        </w:tc>
        <w:tc>
          <w:tcPr>
            <w:tcW w:w="4470" w:type="dxa"/>
          </w:tcPr>
          <w:p w14:paraId="1C4A8D15" w14:textId="047359E4" w:rsidR="003D4961" w:rsidRPr="00882300" w:rsidRDefault="003D4961" w:rsidP="000C66EA">
            <w:pPr>
              <w:keepNext/>
              <w:keepLines/>
              <w:rPr>
                <w:rFonts w:ascii="Tahoma" w:eastAsia="Frutiger" w:hAnsi="Tahoma" w:cs="Tahoma"/>
                <w:lang w:val="en-GB" w:eastAsia="en-US"/>
              </w:rPr>
            </w:pPr>
            <w:r w:rsidRPr="00882300">
              <w:rPr>
                <w:rFonts w:ascii="Tahoma" w:eastAsia="Frutiger" w:hAnsi="Tahoma" w:cs="Tahoma"/>
                <w:lang w:val="en-GB" w:eastAsia="en-US"/>
              </w:rPr>
              <w:t>Ljubljana,</w:t>
            </w:r>
            <w:r w:rsidR="000C66EA" w:rsidRPr="00882300">
              <w:rPr>
                <w:rFonts w:ascii="Tahoma" w:eastAsia="Frutiger" w:hAnsi="Tahoma" w:cs="Tahoma"/>
                <w:lang w:val="en-GB" w:eastAsia="en-US"/>
              </w:rPr>
              <w:t xml:space="preserve"> (date)</w:t>
            </w:r>
            <w:r w:rsidRPr="00882300">
              <w:rPr>
                <w:rFonts w:ascii="Tahoma" w:eastAsia="Frutiger" w:hAnsi="Tahoma" w:cs="Tahoma"/>
                <w:lang w:val="en-GB" w:eastAsia="en-US"/>
              </w:rPr>
              <w:t xml:space="preserve">………………… </w:t>
            </w:r>
          </w:p>
        </w:tc>
      </w:tr>
      <w:tr w:rsidR="003D4961" w:rsidRPr="00882300" w14:paraId="4EB8800C" w14:textId="77777777" w:rsidTr="00960237">
        <w:trPr>
          <w:trHeight w:val="2016"/>
        </w:trPr>
        <w:tc>
          <w:tcPr>
            <w:tcW w:w="4820" w:type="dxa"/>
          </w:tcPr>
          <w:p w14:paraId="3D14EE35" w14:textId="7AA40F7C" w:rsidR="003D4961" w:rsidRPr="00882300" w:rsidRDefault="000C66EA" w:rsidP="00960237">
            <w:pPr>
              <w:keepNext/>
              <w:keepLines/>
              <w:jc w:val="both"/>
              <w:rPr>
                <w:rFonts w:ascii="Tahoma" w:eastAsia="Frutiger" w:hAnsi="Tahoma" w:cs="Tahoma"/>
                <w:lang w:val="en-GB" w:eastAsia="en-US"/>
              </w:rPr>
            </w:pPr>
            <w:r w:rsidRPr="00882300">
              <w:rPr>
                <w:rFonts w:ascii="Tahoma" w:eastAsia="Frutiger" w:hAnsi="Tahoma" w:cs="Tahoma"/>
                <w:lang w:val="en-GB" w:eastAsia="en-US"/>
              </w:rPr>
              <w:t>CONTRACTOR</w:t>
            </w:r>
            <w:r w:rsidR="003D4961" w:rsidRPr="00882300">
              <w:rPr>
                <w:rFonts w:ascii="Tahoma" w:eastAsia="Frutiger" w:hAnsi="Tahoma" w:cs="Tahoma"/>
                <w:lang w:val="en-GB" w:eastAsia="en-US"/>
              </w:rPr>
              <w:t xml:space="preserve">: </w:t>
            </w:r>
          </w:p>
          <w:p w14:paraId="670330E8" w14:textId="77777777" w:rsidR="003D4961" w:rsidRPr="00882300" w:rsidRDefault="003D4961" w:rsidP="00960237">
            <w:pPr>
              <w:keepNext/>
              <w:keepLines/>
              <w:ind w:right="351"/>
              <w:jc w:val="both"/>
              <w:rPr>
                <w:rFonts w:ascii="Tahoma" w:eastAsia="Calibri" w:hAnsi="Tahoma"/>
                <w:b/>
                <w:bCs/>
                <w:iCs/>
                <w:lang w:val="en-GB" w:eastAsia="en-US"/>
              </w:rPr>
            </w:pPr>
          </w:p>
          <w:p w14:paraId="00782354" w14:textId="77777777" w:rsidR="003D4961" w:rsidRPr="00882300" w:rsidRDefault="003D4961" w:rsidP="00960237">
            <w:pPr>
              <w:keepNext/>
              <w:keepLines/>
              <w:jc w:val="both"/>
              <w:rPr>
                <w:rFonts w:ascii="Tahoma" w:eastAsia="Frutiger" w:hAnsi="Tahoma" w:cs="Tahoma"/>
                <w:lang w:val="en-GB" w:eastAsia="en-US"/>
              </w:rPr>
            </w:pPr>
          </w:p>
          <w:p w14:paraId="1BF00856" w14:textId="77777777" w:rsidR="003D4961" w:rsidRPr="00882300" w:rsidRDefault="003D4961" w:rsidP="00960237">
            <w:pPr>
              <w:keepNext/>
              <w:keepLines/>
              <w:jc w:val="both"/>
              <w:rPr>
                <w:rFonts w:ascii="Tahoma" w:eastAsia="Frutiger" w:hAnsi="Tahoma" w:cs="Tahoma"/>
                <w:lang w:val="en-GB" w:eastAsia="en-US"/>
              </w:rPr>
            </w:pPr>
          </w:p>
          <w:p w14:paraId="627C9545" w14:textId="413FCA0C" w:rsidR="003D4961" w:rsidRPr="00882300" w:rsidRDefault="000C66EA" w:rsidP="00960237">
            <w:pPr>
              <w:keepNext/>
              <w:keepLines/>
              <w:jc w:val="both"/>
              <w:rPr>
                <w:rFonts w:ascii="Tahoma" w:eastAsia="Frutiger" w:hAnsi="Tahoma" w:cs="Tahoma"/>
                <w:lang w:val="en-GB" w:eastAsia="en-US"/>
              </w:rPr>
            </w:pPr>
            <w:r w:rsidRPr="00882300">
              <w:rPr>
                <w:rFonts w:ascii="Tahoma" w:eastAsia="Frutiger" w:hAnsi="Tahoma" w:cs="Tahoma"/>
                <w:lang w:val="en-GB" w:eastAsia="en-US"/>
              </w:rPr>
              <w:t>Direc</w:t>
            </w:r>
            <w:r w:rsidR="003D4961" w:rsidRPr="00882300">
              <w:rPr>
                <w:rFonts w:ascii="Tahoma" w:eastAsia="Frutiger" w:hAnsi="Tahoma" w:cs="Tahoma"/>
                <w:lang w:val="en-GB" w:eastAsia="en-US"/>
              </w:rPr>
              <w:t xml:space="preserve">tor: </w:t>
            </w:r>
          </w:p>
          <w:p w14:paraId="60776F17" w14:textId="77777777" w:rsidR="003D4961" w:rsidRPr="00882300" w:rsidRDefault="003D4961" w:rsidP="00960237">
            <w:pPr>
              <w:keepNext/>
              <w:keepLines/>
              <w:jc w:val="both"/>
              <w:rPr>
                <w:rFonts w:ascii="Tahoma" w:eastAsia="Frutiger" w:hAnsi="Tahoma" w:cs="Tahoma"/>
                <w:lang w:val="en-GB" w:eastAsia="en-US"/>
              </w:rPr>
            </w:pPr>
          </w:p>
        </w:tc>
        <w:tc>
          <w:tcPr>
            <w:tcW w:w="4470" w:type="dxa"/>
          </w:tcPr>
          <w:p w14:paraId="60EDA09E" w14:textId="4F604082" w:rsidR="003D4961" w:rsidRPr="00882300" w:rsidRDefault="000C66EA" w:rsidP="00960237">
            <w:pPr>
              <w:keepNext/>
              <w:keepLines/>
              <w:jc w:val="both"/>
              <w:rPr>
                <w:rFonts w:ascii="Tahoma" w:eastAsia="Frutiger" w:hAnsi="Tahoma" w:cs="Tahoma"/>
                <w:lang w:val="en-GB" w:eastAsia="en-US"/>
              </w:rPr>
            </w:pPr>
            <w:r w:rsidRPr="00882300">
              <w:rPr>
                <w:rFonts w:ascii="Tahoma" w:eastAsia="Frutiger" w:hAnsi="Tahoma" w:cs="Tahoma"/>
                <w:lang w:val="en-GB" w:eastAsia="en-US"/>
              </w:rPr>
              <w:t>CONTRACTING ENTITY</w:t>
            </w:r>
            <w:r w:rsidR="003D4961" w:rsidRPr="00882300">
              <w:rPr>
                <w:rFonts w:ascii="Tahoma" w:eastAsia="Frutiger" w:hAnsi="Tahoma" w:cs="Tahoma"/>
                <w:lang w:val="en-GB" w:eastAsia="en-US"/>
              </w:rPr>
              <w:t>:</w:t>
            </w:r>
          </w:p>
          <w:p w14:paraId="1737B062" w14:textId="77777777" w:rsidR="003D4961" w:rsidRPr="00882300" w:rsidRDefault="003D4961" w:rsidP="00960237">
            <w:pPr>
              <w:keepNext/>
              <w:keepLines/>
              <w:jc w:val="both"/>
              <w:rPr>
                <w:rFonts w:ascii="Tahoma" w:eastAsia="Frutiger" w:hAnsi="Tahoma" w:cs="Tahoma"/>
                <w:b/>
                <w:lang w:val="en-GB" w:eastAsia="en-US"/>
              </w:rPr>
            </w:pPr>
          </w:p>
          <w:p w14:paraId="4E76510E" w14:textId="77777777" w:rsidR="003D4961" w:rsidRPr="00882300" w:rsidRDefault="003D4961" w:rsidP="00960237">
            <w:pPr>
              <w:keepNext/>
              <w:keepLines/>
              <w:jc w:val="both"/>
              <w:rPr>
                <w:rFonts w:ascii="Tahoma" w:eastAsia="Frutiger" w:hAnsi="Tahoma" w:cs="Tahoma"/>
                <w:b/>
                <w:lang w:val="en-GB" w:eastAsia="en-US"/>
              </w:rPr>
            </w:pPr>
            <w:r w:rsidRPr="00882300">
              <w:rPr>
                <w:rFonts w:ascii="Tahoma" w:eastAsia="Frutiger" w:hAnsi="Tahoma" w:cs="Tahoma"/>
                <w:b/>
                <w:lang w:val="en-GB" w:eastAsia="en-US"/>
              </w:rPr>
              <w:t xml:space="preserve">JAVNO PODJETJE </w:t>
            </w:r>
          </w:p>
          <w:p w14:paraId="2C105B6E" w14:textId="77777777" w:rsidR="003D4961" w:rsidRPr="00882300" w:rsidRDefault="003D4961" w:rsidP="00960237">
            <w:pPr>
              <w:keepNext/>
              <w:keepLines/>
              <w:jc w:val="both"/>
              <w:rPr>
                <w:rFonts w:ascii="Tahoma" w:eastAsia="Frutiger" w:hAnsi="Tahoma" w:cs="Tahoma"/>
                <w:lang w:val="en-GB" w:eastAsia="en-US"/>
              </w:rPr>
            </w:pPr>
            <w:r w:rsidRPr="00882300">
              <w:rPr>
                <w:rFonts w:ascii="Tahoma" w:eastAsia="Frutiger" w:hAnsi="Tahoma" w:cs="Tahoma"/>
                <w:b/>
                <w:lang w:val="en-GB" w:eastAsia="en-US"/>
              </w:rPr>
              <w:t>ENERGETIKA LJUBLJANA</w:t>
            </w:r>
            <w:r w:rsidRPr="00882300">
              <w:rPr>
                <w:rFonts w:ascii="Tahoma" w:eastAsia="Frutiger" w:hAnsi="Tahoma" w:cs="Tahoma"/>
                <w:lang w:val="en-GB" w:eastAsia="en-US"/>
              </w:rPr>
              <w:t xml:space="preserve"> </w:t>
            </w:r>
            <w:r w:rsidRPr="00882300">
              <w:rPr>
                <w:rFonts w:ascii="Tahoma" w:eastAsia="Frutiger" w:hAnsi="Tahoma" w:cs="Tahoma"/>
                <w:b/>
                <w:lang w:val="en-GB" w:eastAsia="en-US"/>
              </w:rPr>
              <w:t>d.o.o</w:t>
            </w:r>
            <w:r w:rsidRPr="00882300">
              <w:rPr>
                <w:rFonts w:ascii="Tahoma" w:eastAsia="Frutiger" w:hAnsi="Tahoma" w:cs="Tahoma"/>
                <w:lang w:val="en-GB" w:eastAsia="en-US"/>
              </w:rPr>
              <w:t xml:space="preserve">. </w:t>
            </w:r>
          </w:p>
          <w:p w14:paraId="0A906088" w14:textId="77777777" w:rsidR="003D4961" w:rsidRPr="00882300" w:rsidRDefault="003D4961" w:rsidP="00960237">
            <w:pPr>
              <w:keepNext/>
              <w:keepLines/>
              <w:jc w:val="both"/>
              <w:rPr>
                <w:rFonts w:ascii="Tahoma" w:eastAsia="Frutiger" w:hAnsi="Tahoma" w:cs="Tahoma"/>
                <w:lang w:val="en-GB" w:eastAsia="en-US"/>
              </w:rPr>
            </w:pPr>
          </w:p>
          <w:p w14:paraId="5FD40584" w14:textId="02B3BC5F" w:rsidR="003D4961" w:rsidRPr="00882300" w:rsidRDefault="000C66EA" w:rsidP="00960237">
            <w:pPr>
              <w:keepNext/>
              <w:keepLines/>
              <w:jc w:val="both"/>
              <w:rPr>
                <w:rFonts w:ascii="Tahoma" w:eastAsia="Frutiger" w:hAnsi="Tahoma" w:cs="Tahoma"/>
                <w:lang w:val="en-GB" w:eastAsia="en-US"/>
              </w:rPr>
            </w:pPr>
            <w:r w:rsidRPr="00882300">
              <w:rPr>
                <w:rFonts w:ascii="Tahoma" w:eastAsia="Frutiger" w:hAnsi="Tahoma" w:cs="Tahoma"/>
                <w:lang w:val="en-GB" w:eastAsia="en-US"/>
              </w:rPr>
              <w:t>Direc</w:t>
            </w:r>
            <w:r w:rsidR="003D4961" w:rsidRPr="00882300">
              <w:rPr>
                <w:rFonts w:ascii="Tahoma" w:eastAsia="Frutiger" w:hAnsi="Tahoma" w:cs="Tahoma"/>
                <w:lang w:val="en-GB" w:eastAsia="en-US"/>
              </w:rPr>
              <w:t>tor:</w:t>
            </w:r>
          </w:p>
          <w:p w14:paraId="63E47710" w14:textId="77777777" w:rsidR="003D4961" w:rsidRPr="00882300" w:rsidRDefault="003D4961" w:rsidP="00960237">
            <w:pPr>
              <w:keepNext/>
              <w:keepLines/>
              <w:jc w:val="both"/>
              <w:rPr>
                <w:rFonts w:ascii="Tahoma" w:eastAsia="Frutiger" w:hAnsi="Tahoma" w:cs="Tahoma"/>
                <w:b/>
                <w:lang w:val="en-GB" w:eastAsia="en-US"/>
              </w:rPr>
            </w:pPr>
            <w:r w:rsidRPr="00882300">
              <w:rPr>
                <w:rFonts w:ascii="Tahoma" w:eastAsia="Frutiger" w:hAnsi="Tahoma" w:cs="Tahoma"/>
                <w:b/>
                <w:lang w:val="en-GB" w:eastAsia="en-US"/>
              </w:rPr>
              <w:t>Samo Lozej</w:t>
            </w:r>
          </w:p>
        </w:tc>
      </w:tr>
    </w:tbl>
    <w:p w14:paraId="17152108" w14:textId="77777777" w:rsidR="003D4961" w:rsidRPr="00882300" w:rsidRDefault="003D4961" w:rsidP="003D4961">
      <w:pPr>
        <w:keepNext/>
        <w:keepLines/>
        <w:jc w:val="both"/>
        <w:rPr>
          <w:rFonts w:ascii="Tahoma" w:hAnsi="Tahoma" w:cs="Tahoma"/>
          <w:b/>
          <w:lang w:val="en-GB"/>
        </w:rPr>
      </w:pPr>
    </w:p>
    <w:p w14:paraId="20A0ED20" w14:textId="77777777" w:rsidR="003D4961" w:rsidRPr="00882300" w:rsidRDefault="003D4961" w:rsidP="003D4961">
      <w:pPr>
        <w:keepNext/>
        <w:keepLines/>
        <w:rPr>
          <w:rFonts w:ascii="Tahoma" w:hAnsi="Tahoma" w:cs="Tahoma"/>
          <w:b/>
          <w:lang w:val="en-GB"/>
        </w:rPr>
      </w:pPr>
    </w:p>
    <w:p w14:paraId="58B5A776" w14:textId="77777777" w:rsidR="003D4961" w:rsidRPr="00882300" w:rsidRDefault="003D4961" w:rsidP="003D4961">
      <w:pPr>
        <w:keepNext/>
        <w:keepLines/>
        <w:rPr>
          <w:rFonts w:ascii="Tahoma" w:hAnsi="Tahoma" w:cs="Tahoma"/>
          <w:b/>
          <w:lang w:val="en-GB"/>
        </w:rPr>
      </w:pPr>
    </w:p>
    <w:p w14:paraId="4BE6349B" w14:textId="77777777" w:rsidR="003D4961" w:rsidRPr="00882300" w:rsidRDefault="003D4961" w:rsidP="003D4961">
      <w:pPr>
        <w:keepNext/>
        <w:keepLines/>
        <w:rPr>
          <w:rFonts w:ascii="Tahoma" w:hAnsi="Tahoma" w:cs="Tahoma"/>
          <w:b/>
          <w:lang w:val="en-GB"/>
        </w:rPr>
      </w:pPr>
    </w:p>
    <w:p w14:paraId="597CF6DF" w14:textId="77777777" w:rsidR="003D4961" w:rsidRPr="00882300" w:rsidRDefault="003D4961" w:rsidP="003D4961">
      <w:pPr>
        <w:keepNext/>
        <w:keepLines/>
        <w:rPr>
          <w:rFonts w:ascii="Tahoma" w:hAnsi="Tahoma" w:cs="Tahoma"/>
          <w:b/>
          <w:lang w:val="en-GB"/>
        </w:rPr>
      </w:pPr>
    </w:p>
    <w:p w14:paraId="2A17BDAD" w14:textId="77777777" w:rsidR="003D4961" w:rsidRPr="00882300" w:rsidRDefault="003D4961" w:rsidP="003D4961">
      <w:pPr>
        <w:keepNext/>
        <w:keepLines/>
        <w:rPr>
          <w:rFonts w:ascii="Tahoma" w:hAnsi="Tahoma" w:cs="Tahoma"/>
          <w:b/>
          <w:lang w:val="en-GB"/>
        </w:rPr>
      </w:pPr>
    </w:p>
    <w:p w14:paraId="6BD46891" w14:textId="77777777" w:rsidR="003D4961" w:rsidRPr="00882300" w:rsidRDefault="003D4961" w:rsidP="003D4961">
      <w:pPr>
        <w:keepNext/>
        <w:keepLines/>
        <w:rPr>
          <w:rFonts w:ascii="Tahoma" w:hAnsi="Tahoma" w:cs="Tahoma"/>
          <w:b/>
          <w:lang w:val="en-GB"/>
        </w:rPr>
      </w:pPr>
    </w:p>
    <w:p w14:paraId="4EBC70E5" w14:textId="77777777" w:rsidR="003D4961" w:rsidRPr="00882300" w:rsidRDefault="003D4961" w:rsidP="003D4961">
      <w:pPr>
        <w:keepNext/>
        <w:keepLines/>
        <w:rPr>
          <w:rFonts w:ascii="Tahoma" w:hAnsi="Tahoma" w:cs="Tahoma"/>
          <w:b/>
          <w:lang w:val="en-GB"/>
        </w:rPr>
      </w:pPr>
    </w:p>
    <w:p w14:paraId="2E43E286" w14:textId="77777777" w:rsidR="003D4961" w:rsidRPr="00882300" w:rsidRDefault="003D4961" w:rsidP="003D4961">
      <w:pPr>
        <w:keepNext/>
        <w:keepLines/>
        <w:rPr>
          <w:rFonts w:ascii="Tahoma" w:hAnsi="Tahoma" w:cs="Tahoma"/>
          <w:b/>
          <w:lang w:val="en-GB"/>
        </w:rPr>
      </w:pPr>
    </w:p>
    <w:p w14:paraId="7D5606A4" w14:textId="77777777" w:rsidR="003D4961" w:rsidRPr="00882300" w:rsidRDefault="003D4961" w:rsidP="003D4961">
      <w:pPr>
        <w:keepNext/>
        <w:keepLines/>
        <w:rPr>
          <w:rFonts w:ascii="Tahoma" w:hAnsi="Tahoma" w:cs="Tahoma"/>
          <w:b/>
          <w:lang w:val="en-GB"/>
        </w:rPr>
      </w:pPr>
    </w:p>
    <w:p w14:paraId="6849CB38" w14:textId="77777777" w:rsidR="003D4961" w:rsidRPr="00882300" w:rsidRDefault="003D4961" w:rsidP="003D4961">
      <w:pPr>
        <w:keepNext/>
        <w:keepLines/>
        <w:rPr>
          <w:rFonts w:ascii="Tahoma" w:hAnsi="Tahoma" w:cs="Tahoma"/>
          <w:b/>
          <w:lang w:val="en-GB"/>
        </w:rPr>
      </w:pPr>
    </w:p>
    <w:p w14:paraId="7206171B" w14:textId="77777777" w:rsidR="003D4961" w:rsidRPr="00882300" w:rsidRDefault="003D4961" w:rsidP="003D4961">
      <w:pPr>
        <w:keepNext/>
        <w:keepLines/>
        <w:rPr>
          <w:rFonts w:ascii="Tahoma" w:hAnsi="Tahoma" w:cs="Tahoma"/>
          <w:b/>
          <w:lang w:val="en-GB"/>
        </w:rPr>
      </w:pPr>
    </w:p>
    <w:p w14:paraId="6EB158FF" w14:textId="77777777" w:rsidR="009B5504" w:rsidRPr="00882300" w:rsidRDefault="009B5504" w:rsidP="003D4961">
      <w:pPr>
        <w:keepNext/>
        <w:keepLines/>
        <w:rPr>
          <w:rFonts w:ascii="Tahoma" w:hAnsi="Tahoma" w:cs="Tahoma"/>
          <w:b/>
          <w:lang w:val="en-GB"/>
        </w:rPr>
      </w:pPr>
    </w:p>
    <w:p w14:paraId="24B027F3" w14:textId="77777777" w:rsidR="009B5504" w:rsidRPr="00882300" w:rsidRDefault="009B5504" w:rsidP="003D4961">
      <w:pPr>
        <w:keepNext/>
        <w:keepLines/>
        <w:rPr>
          <w:rFonts w:ascii="Tahoma" w:hAnsi="Tahoma" w:cs="Tahoma"/>
          <w:b/>
          <w:lang w:val="en-GB"/>
        </w:rPr>
      </w:pPr>
    </w:p>
    <w:p w14:paraId="14F94BC1" w14:textId="77777777" w:rsidR="009B5504" w:rsidRPr="00882300" w:rsidRDefault="009B5504" w:rsidP="003D4961">
      <w:pPr>
        <w:keepNext/>
        <w:keepLines/>
        <w:rPr>
          <w:rFonts w:ascii="Tahoma" w:hAnsi="Tahoma" w:cs="Tahoma"/>
          <w:b/>
          <w:lang w:val="en-GB"/>
        </w:rPr>
      </w:pPr>
    </w:p>
    <w:p w14:paraId="3ADBE09D" w14:textId="77777777" w:rsidR="009B5504" w:rsidRPr="00882300" w:rsidRDefault="009B5504" w:rsidP="003D4961">
      <w:pPr>
        <w:keepNext/>
        <w:keepLines/>
        <w:rPr>
          <w:rFonts w:ascii="Tahoma" w:hAnsi="Tahoma" w:cs="Tahoma"/>
          <w:b/>
          <w:lang w:val="en-GB"/>
        </w:rPr>
      </w:pPr>
    </w:p>
    <w:p w14:paraId="2044B50A" w14:textId="77777777" w:rsidR="009B5504" w:rsidRPr="00882300" w:rsidRDefault="009B5504" w:rsidP="003D4961">
      <w:pPr>
        <w:keepNext/>
        <w:keepLines/>
        <w:rPr>
          <w:rFonts w:ascii="Tahoma" w:hAnsi="Tahoma" w:cs="Tahoma"/>
          <w:b/>
          <w:lang w:val="en-GB"/>
        </w:rPr>
      </w:pPr>
    </w:p>
    <w:p w14:paraId="06E1F77C" w14:textId="77777777" w:rsidR="009B5504" w:rsidRPr="00882300" w:rsidRDefault="009B5504" w:rsidP="003D4961">
      <w:pPr>
        <w:keepNext/>
        <w:keepLines/>
        <w:rPr>
          <w:rFonts w:ascii="Tahoma" w:hAnsi="Tahoma" w:cs="Tahoma"/>
          <w:b/>
          <w:lang w:val="en-GB"/>
        </w:rPr>
      </w:pPr>
    </w:p>
    <w:p w14:paraId="25E00207" w14:textId="77777777" w:rsidR="009B5504" w:rsidRPr="00882300" w:rsidRDefault="009B5504" w:rsidP="003D4961">
      <w:pPr>
        <w:keepNext/>
        <w:keepLines/>
        <w:rPr>
          <w:rFonts w:ascii="Tahoma" w:hAnsi="Tahoma" w:cs="Tahoma"/>
          <w:b/>
          <w:lang w:val="en-GB"/>
        </w:rPr>
      </w:pPr>
    </w:p>
    <w:p w14:paraId="1DBA7FF1" w14:textId="77777777" w:rsidR="009B5504" w:rsidRPr="00882300" w:rsidRDefault="009B5504" w:rsidP="003D4961">
      <w:pPr>
        <w:keepNext/>
        <w:keepLines/>
        <w:rPr>
          <w:rFonts w:ascii="Tahoma" w:hAnsi="Tahoma" w:cs="Tahoma"/>
          <w:b/>
          <w:lang w:val="en-GB"/>
        </w:rPr>
      </w:pPr>
    </w:p>
    <w:p w14:paraId="16CAF946" w14:textId="77777777" w:rsidR="009B5504" w:rsidRPr="00882300" w:rsidRDefault="009B5504" w:rsidP="003D4961">
      <w:pPr>
        <w:keepNext/>
        <w:keepLines/>
        <w:rPr>
          <w:rFonts w:ascii="Tahoma" w:hAnsi="Tahoma" w:cs="Tahoma"/>
          <w:b/>
          <w:lang w:val="en-GB"/>
        </w:rPr>
      </w:pPr>
    </w:p>
    <w:p w14:paraId="03C9B92A" w14:textId="77777777" w:rsidR="009B5504" w:rsidRPr="00882300" w:rsidRDefault="009B5504" w:rsidP="003D4961">
      <w:pPr>
        <w:keepNext/>
        <w:keepLines/>
        <w:rPr>
          <w:rFonts w:ascii="Tahoma" w:hAnsi="Tahoma" w:cs="Tahoma"/>
          <w:b/>
          <w:lang w:val="en-GB"/>
        </w:rPr>
      </w:pPr>
    </w:p>
    <w:p w14:paraId="6CD145B7" w14:textId="77777777" w:rsidR="009B5504" w:rsidRPr="00882300" w:rsidRDefault="009B5504" w:rsidP="003D4961">
      <w:pPr>
        <w:keepNext/>
        <w:keepLines/>
        <w:rPr>
          <w:rFonts w:ascii="Tahoma" w:hAnsi="Tahoma" w:cs="Tahoma"/>
          <w:b/>
          <w:lang w:val="en-GB"/>
        </w:rPr>
      </w:pPr>
    </w:p>
    <w:p w14:paraId="336C65EE" w14:textId="77777777" w:rsidR="009B5504" w:rsidRPr="00882300" w:rsidRDefault="009B5504" w:rsidP="003D4961">
      <w:pPr>
        <w:keepNext/>
        <w:keepLines/>
        <w:rPr>
          <w:rFonts w:ascii="Tahoma" w:hAnsi="Tahoma" w:cs="Tahoma"/>
          <w:b/>
          <w:lang w:val="en-GB"/>
        </w:rPr>
      </w:pPr>
    </w:p>
    <w:p w14:paraId="608F3D64" w14:textId="77777777" w:rsidR="009B5504" w:rsidRPr="00882300" w:rsidRDefault="009B5504" w:rsidP="003D4961">
      <w:pPr>
        <w:keepNext/>
        <w:keepLines/>
        <w:rPr>
          <w:rFonts w:ascii="Tahoma" w:hAnsi="Tahoma" w:cs="Tahoma"/>
          <w:b/>
          <w:lang w:val="en-GB"/>
        </w:rPr>
      </w:pPr>
    </w:p>
    <w:p w14:paraId="72330EAD" w14:textId="77777777" w:rsidR="009B5504" w:rsidRPr="00882300" w:rsidRDefault="009B5504" w:rsidP="003D4961">
      <w:pPr>
        <w:keepNext/>
        <w:keepLines/>
        <w:rPr>
          <w:rFonts w:ascii="Tahoma" w:hAnsi="Tahoma" w:cs="Tahoma"/>
          <w:b/>
          <w:lang w:val="en-GB"/>
        </w:rPr>
      </w:pPr>
    </w:p>
    <w:p w14:paraId="2BC6EB86" w14:textId="77777777" w:rsidR="009B5504" w:rsidRPr="00882300" w:rsidRDefault="009B5504" w:rsidP="003D4961">
      <w:pPr>
        <w:keepNext/>
        <w:keepLines/>
        <w:rPr>
          <w:rFonts w:ascii="Tahoma" w:hAnsi="Tahoma" w:cs="Tahoma"/>
          <w:b/>
          <w:lang w:val="en-GB"/>
        </w:rPr>
      </w:pPr>
    </w:p>
    <w:p w14:paraId="09464415" w14:textId="77777777" w:rsidR="009B5504" w:rsidRPr="00882300" w:rsidRDefault="009B5504" w:rsidP="003D4961">
      <w:pPr>
        <w:keepNext/>
        <w:keepLines/>
        <w:rPr>
          <w:rFonts w:ascii="Tahoma" w:hAnsi="Tahoma" w:cs="Tahoma"/>
          <w:b/>
          <w:lang w:val="en-GB"/>
        </w:rPr>
      </w:pPr>
    </w:p>
    <w:p w14:paraId="67AE8948" w14:textId="77777777" w:rsidR="009B5504" w:rsidRPr="00882300" w:rsidRDefault="009B5504" w:rsidP="003D4961">
      <w:pPr>
        <w:keepNext/>
        <w:keepLines/>
        <w:rPr>
          <w:rFonts w:ascii="Tahoma" w:hAnsi="Tahoma" w:cs="Tahoma"/>
          <w:b/>
          <w:lang w:val="en-GB"/>
        </w:rPr>
      </w:pPr>
    </w:p>
    <w:p w14:paraId="2DD57D14" w14:textId="77777777" w:rsidR="009B5504" w:rsidRPr="00882300" w:rsidRDefault="009B5504" w:rsidP="003D4961">
      <w:pPr>
        <w:keepNext/>
        <w:keepLines/>
        <w:rPr>
          <w:rFonts w:ascii="Tahoma" w:hAnsi="Tahoma" w:cs="Tahoma"/>
          <w:b/>
          <w:lang w:val="en-GB"/>
        </w:rPr>
      </w:pPr>
    </w:p>
    <w:p w14:paraId="722C2DA6" w14:textId="77777777" w:rsidR="009B5504" w:rsidRPr="00882300" w:rsidRDefault="009B5504" w:rsidP="003D4961">
      <w:pPr>
        <w:keepNext/>
        <w:keepLines/>
        <w:rPr>
          <w:rFonts w:ascii="Tahoma" w:hAnsi="Tahoma" w:cs="Tahoma"/>
          <w:b/>
          <w:lang w:val="en-GB"/>
        </w:rPr>
      </w:pPr>
    </w:p>
    <w:p w14:paraId="23E01ACA" w14:textId="77777777" w:rsidR="009B5504" w:rsidRPr="00882300" w:rsidRDefault="009B5504" w:rsidP="003D4961">
      <w:pPr>
        <w:keepNext/>
        <w:keepLines/>
        <w:rPr>
          <w:rFonts w:ascii="Tahoma" w:hAnsi="Tahoma" w:cs="Tahoma"/>
          <w:b/>
          <w:lang w:val="en-GB"/>
        </w:rPr>
      </w:pPr>
    </w:p>
    <w:p w14:paraId="677076FF" w14:textId="77777777" w:rsidR="009B5504" w:rsidRPr="00882300" w:rsidRDefault="009B5504" w:rsidP="003D4961">
      <w:pPr>
        <w:keepNext/>
        <w:keepLines/>
        <w:rPr>
          <w:rFonts w:ascii="Tahoma" w:hAnsi="Tahoma" w:cs="Tahoma"/>
          <w:b/>
          <w:lang w:val="en-GB"/>
        </w:rPr>
      </w:pPr>
    </w:p>
    <w:p w14:paraId="6091F6A4" w14:textId="77777777" w:rsidR="009B5504" w:rsidRPr="00882300" w:rsidRDefault="009B5504" w:rsidP="003D4961">
      <w:pPr>
        <w:keepNext/>
        <w:keepLines/>
        <w:rPr>
          <w:rFonts w:ascii="Tahoma" w:hAnsi="Tahoma" w:cs="Tahoma"/>
          <w:b/>
          <w:lang w:val="en-GB"/>
        </w:rPr>
      </w:pPr>
    </w:p>
    <w:p w14:paraId="5AAFE1E5" w14:textId="77777777" w:rsidR="009B5504" w:rsidRPr="00882300" w:rsidRDefault="009B5504" w:rsidP="003D4961">
      <w:pPr>
        <w:keepNext/>
        <w:keepLines/>
        <w:rPr>
          <w:rFonts w:ascii="Tahoma" w:hAnsi="Tahoma" w:cs="Tahoma"/>
          <w:b/>
          <w:lang w:val="en-GB"/>
        </w:rPr>
      </w:pPr>
    </w:p>
    <w:p w14:paraId="2879F2BF" w14:textId="77777777" w:rsidR="009B5504" w:rsidRPr="00882300" w:rsidRDefault="009B5504" w:rsidP="003D4961">
      <w:pPr>
        <w:keepNext/>
        <w:keepLines/>
        <w:rPr>
          <w:rFonts w:ascii="Tahoma" w:hAnsi="Tahoma" w:cs="Tahoma"/>
          <w:b/>
          <w:lang w:val="en-GB"/>
        </w:rPr>
      </w:pPr>
    </w:p>
    <w:p w14:paraId="69625A15" w14:textId="77777777" w:rsidR="009B5504" w:rsidRPr="00882300" w:rsidRDefault="009B5504" w:rsidP="003D4961">
      <w:pPr>
        <w:keepNext/>
        <w:keepLines/>
        <w:rPr>
          <w:rFonts w:ascii="Tahoma" w:hAnsi="Tahoma" w:cs="Tahoma"/>
          <w:b/>
          <w:lang w:val="en-GB"/>
        </w:rPr>
      </w:pPr>
    </w:p>
    <w:p w14:paraId="7D26C984" w14:textId="77777777" w:rsidR="009B5504" w:rsidRPr="00882300" w:rsidRDefault="009B5504" w:rsidP="003D4961">
      <w:pPr>
        <w:keepNext/>
        <w:keepLines/>
        <w:rPr>
          <w:rFonts w:ascii="Tahoma" w:hAnsi="Tahoma" w:cs="Tahoma"/>
          <w:b/>
          <w:lang w:val="en-GB"/>
        </w:rPr>
      </w:pPr>
    </w:p>
    <w:p w14:paraId="540DD0C0" w14:textId="77777777" w:rsidR="009B5504" w:rsidRPr="00882300" w:rsidRDefault="009B5504" w:rsidP="003D4961">
      <w:pPr>
        <w:keepNext/>
        <w:keepLines/>
        <w:rPr>
          <w:rFonts w:ascii="Tahoma" w:hAnsi="Tahoma" w:cs="Tahoma"/>
          <w:b/>
          <w:lang w:val="en-GB"/>
        </w:rPr>
      </w:pPr>
    </w:p>
    <w:p w14:paraId="310E4312" w14:textId="77777777" w:rsidR="009B5504" w:rsidRPr="00882300" w:rsidRDefault="009B5504" w:rsidP="003D4961">
      <w:pPr>
        <w:keepNext/>
        <w:keepLines/>
        <w:rPr>
          <w:rFonts w:ascii="Tahoma" w:hAnsi="Tahoma" w:cs="Tahoma"/>
          <w:b/>
          <w:lang w:val="en-GB"/>
        </w:rPr>
      </w:pPr>
    </w:p>
    <w:p w14:paraId="0B2FE3E8" w14:textId="77777777" w:rsidR="009B5504" w:rsidRPr="00882300" w:rsidRDefault="009B5504" w:rsidP="003D4961">
      <w:pPr>
        <w:keepNext/>
        <w:keepLines/>
        <w:rPr>
          <w:rFonts w:ascii="Tahoma" w:hAnsi="Tahoma" w:cs="Tahoma"/>
          <w:b/>
          <w:lang w:val="en-GB"/>
        </w:rPr>
      </w:pPr>
    </w:p>
    <w:p w14:paraId="4746F101" w14:textId="77777777" w:rsidR="009B5504" w:rsidRPr="00882300" w:rsidRDefault="009B5504" w:rsidP="003D4961">
      <w:pPr>
        <w:keepNext/>
        <w:keepLines/>
        <w:rPr>
          <w:rFonts w:ascii="Tahoma" w:hAnsi="Tahoma" w:cs="Tahoma"/>
          <w:b/>
          <w:lang w:val="en-GB"/>
        </w:rPr>
        <w:sectPr w:rsidR="009B5504" w:rsidRPr="00882300" w:rsidSect="00AE29E8">
          <w:headerReference w:type="default" r:id="rId21"/>
          <w:headerReference w:type="first" r:id="rId22"/>
          <w:footerReference w:type="first" r:id="rId23"/>
          <w:pgSz w:w="11906" w:h="16838" w:code="9"/>
          <w:pgMar w:top="709" w:right="1276" w:bottom="1474" w:left="1276" w:header="567" w:footer="397" w:gutter="0"/>
          <w:cols w:space="708"/>
        </w:sect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984"/>
      </w:tblGrid>
      <w:tr w:rsidR="00913AE8" w:rsidRPr="00882300" w14:paraId="0B668627" w14:textId="77777777" w:rsidTr="000D7000">
        <w:tc>
          <w:tcPr>
            <w:tcW w:w="7650" w:type="dxa"/>
            <w:tcBorders>
              <w:top w:val="single" w:sz="4" w:space="0" w:color="auto"/>
              <w:left w:val="single" w:sz="4" w:space="0" w:color="auto"/>
              <w:bottom w:val="single" w:sz="4" w:space="0" w:color="auto"/>
              <w:right w:val="single" w:sz="4" w:space="0" w:color="808080"/>
            </w:tcBorders>
          </w:tcPr>
          <w:p w14:paraId="07989646" w14:textId="269E78EA" w:rsidR="00913AE8" w:rsidRPr="00882300" w:rsidRDefault="00913AE8" w:rsidP="004A355F">
            <w:pPr>
              <w:keepNext/>
              <w:keepLines/>
              <w:contextualSpacing/>
              <w:rPr>
                <w:rFonts w:ascii="Tahoma" w:hAnsi="Tahoma" w:cs="Tahoma"/>
                <w:lang w:val="en-GB"/>
              </w:rPr>
            </w:pPr>
            <w:r w:rsidRPr="00882300">
              <w:rPr>
                <w:lang w:val="en-GB"/>
              </w:rPr>
              <w:br w:type="page"/>
            </w:r>
            <w:r w:rsidRPr="00882300">
              <w:rPr>
                <w:lang w:val="en-GB"/>
              </w:rPr>
              <w:br w:type="page"/>
            </w:r>
            <w:r w:rsidRPr="00882300">
              <w:rPr>
                <w:rFonts w:ascii="Tahoma" w:hAnsi="Tahoma" w:cs="Tahoma"/>
                <w:b/>
                <w:lang w:val="en-GB"/>
              </w:rPr>
              <w:br w:type="page"/>
              <w:t xml:space="preserve">CRITERION – </w:t>
            </w:r>
            <w:r w:rsidRPr="00882300">
              <w:rPr>
                <w:rFonts w:ascii="Tahoma" w:hAnsi="Tahoma" w:cs="Tahoma"/>
                <w:lang w:val="en-GB"/>
              </w:rPr>
              <w:t>LIST OF REFERENCES – The tenderer</w:t>
            </w:r>
          </w:p>
        </w:tc>
        <w:tc>
          <w:tcPr>
            <w:tcW w:w="1984" w:type="dxa"/>
            <w:tcBorders>
              <w:top w:val="single" w:sz="4" w:space="0" w:color="auto"/>
              <w:left w:val="single" w:sz="4" w:space="0" w:color="808080"/>
              <w:bottom w:val="single" w:sz="4" w:space="0" w:color="auto"/>
              <w:right w:val="single" w:sz="4" w:space="0" w:color="auto"/>
            </w:tcBorders>
            <w:hideMark/>
          </w:tcPr>
          <w:p w14:paraId="69EEDB78" w14:textId="2AD9B112" w:rsidR="00913AE8" w:rsidRPr="00882300" w:rsidRDefault="00913AE8" w:rsidP="00913AE8">
            <w:pPr>
              <w:keepNext/>
              <w:keepLines/>
              <w:contextualSpacing/>
              <w:rPr>
                <w:rFonts w:ascii="Tahoma" w:hAnsi="Tahoma" w:cs="Tahoma"/>
                <w:b/>
                <w:i/>
                <w:lang w:val="en-GB"/>
              </w:rPr>
            </w:pPr>
            <w:r w:rsidRPr="00882300">
              <w:rPr>
                <w:rFonts w:ascii="Tahoma" w:hAnsi="Tahoma" w:cs="Tahoma"/>
                <w:b/>
                <w:i/>
                <w:lang w:val="en-GB"/>
              </w:rPr>
              <w:t>Attachment 9/1</w:t>
            </w:r>
          </w:p>
        </w:tc>
      </w:tr>
    </w:tbl>
    <w:p w14:paraId="77354DCC" w14:textId="2FBB4461" w:rsidR="009B5504" w:rsidRPr="00882300" w:rsidRDefault="009B5504" w:rsidP="009B5504">
      <w:pPr>
        <w:keepNext/>
        <w:keepLines/>
        <w:jc w:val="both"/>
        <w:rPr>
          <w:rFonts w:ascii="Tahoma" w:hAnsi="Tahoma" w:cs="Tahoma"/>
          <w:b/>
          <w:color w:val="000000"/>
          <w:lang w:val="en-GB"/>
        </w:rPr>
      </w:pPr>
      <w:r w:rsidRPr="00882300">
        <w:rPr>
          <w:rFonts w:ascii="Tahoma" w:hAnsi="Tahoma" w:cs="Tahoma"/>
          <w:b/>
          <w:lang w:val="en-GB"/>
        </w:rPr>
        <w:t xml:space="preserve">JPE-VOD-231/24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p>
    <w:p w14:paraId="52F67DD3" w14:textId="77777777" w:rsidR="009B5504" w:rsidRPr="00882300" w:rsidRDefault="009B5504" w:rsidP="009B5504">
      <w:pPr>
        <w:keepNext/>
        <w:keepLines/>
        <w:jc w:val="both"/>
        <w:rPr>
          <w:rFonts w:ascii="Tahoma" w:hAnsi="Tahoma" w:cs="Tahoma"/>
          <w:bCs/>
          <w:i/>
          <w:noProof/>
          <w:sz w:val="18"/>
          <w:szCs w:val="18"/>
          <w:lang w:val="en-GB"/>
        </w:rPr>
      </w:pPr>
    </w:p>
    <w:p w14:paraId="5545E516" w14:textId="7E0094C8" w:rsidR="009B5504" w:rsidRPr="00882300" w:rsidRDefault="004A355F" w:rsidP="009B5504">
      <w:pPr>
        <w:keepNext/>
        <w:keepLines/>
        <w:tabs>
          <w:tab w:val="left" w:pos="0"/>
        </w:tabs>
        <w:jc w:val="center"/>
        <w:rPr>
          <w:rFonts w:ascii="Tahoma" w:hAnsi="Tahoma" w:cs="Tahoma"/>
          <w:b/>
          <w:sz w:val="22"/>
          <w:lang w:val="en-GB"/>
        </w:rPr>
      </w:pPr>
      <w:r w:rsidRPr="00753632">
        <w:rPr>
          <w:rFonts w:ascii="Tahoma" w:hAnsi="Tahoma" w:cs="Tahoma"/>
          <w:b/>
          <w:sz w:val="22"/>
          <w:lang w:val="en-GB"/>
        </w:rPr>
        <w:t xml:space="preserve">List of ADDITIONAL reference works or successfully </w:t>
      </w:r>
      <w:r w:rsidR="0063190A" w:rsidRPr="00753632">
        <w:rPr>
          <w:rFonts w:ascii="Tahoma" w:hAnsi="Tahoma" w:cs="Tahoma"/>
          <w:b/>
          <w:sz w:val="22"/>
          <w:lang w:val="en-GB"/>
        </w:rPr>
        <w:t>implemented activities</w:t>
      </w:r>
      <w:r w:rsidRPr="00753632">
        <w:rPr>
          <w:rFonts w:ascii="Tahoma" w:hAnsi="Tahoma" w:cs="Tahoma"/>
          <w:b/>
          <w:sz w:val="22"/>
          <w:lang w:val="en-GB"/>
        </w:rPr>
        <w:t xml:space="preserve"> of the tenderer in the field of the</w:t>
      </w:r>
      <w:r w:rsidR="009B5504" w:rsidRPr="00753632">
        <w:rPr>
          <w:rFonts w:ascii="Tahoma" w:hAnsi="Tahoma" w:cs="Tahoma"/>
          <w:b/>
          <w:sz w:val="22"/>
          <w:lang w:val="en-GB"/>
        </w:rPr>
        <w:t xml:space="preserve"> </w:t>
      </w:r>
      <w:r w:rsidR="00753632" w:rsidRPr="00753632">
        <w:rPr>
          <w:rFonts w:ascii="Tahoma" w:hAnsi="Tahoma" w:cs="Tahoma"/>
          <w:b/>
          <w:sz w:val="22"/>
          <w:u w:val="single"/>
          <w:lang w:val="en-GB"/>
        </w:rPr>
        <w:t>waste-to-energy utilization</w:t>
      </w:r>
    </w:p>
    <w:p w14:paraId="75726A3C" w14:textId="77777777" w:rsidR="009B5504" w:rsidRPr="00882300" w:rsidRDefault="009B5504" w:rsidP="009B5504">
      <w:pPr>
        <w:keepNext/>
        <w:keepLines/>
        <w:tabs>
          <w:tab w:val="left" w:pos="567"/>
          <w:tab w:val="num" w:pos="851"/>
          <w:tab w:val="left" w:pos="993"/>
        </w:tabs>
        <w:rPr>
          <w:rFonts w:ascii="Tahoma" w:hAnsi="Tahoma" w:cs="Tahoma"/>
          <w:sz w:val="22"/>
          <w:lang w:val="en-GB"/>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9B5504" w:rsidRPr="00882300" w14:paraId="6FD2D26B" w14:textId="77777777" w:rsidTr="009B5504">
        <w:trPr>
          <w:trHeight w:val="482"/>
        </w:trPr>
        <w:tc>
          <w:tcPr>
            <w:tcW w:w="706" w:type="dxa"/>
            <w:tcBorders>
              <w:top w:val="single" w:sz="2" w:space="0" w:color="auto"/>
              <w:left w:val="single" w:sz="2" w:space="0" w:color="auto"/>
              <w:bottom w:val="single" w:sz="12" w:space="0" w:color="auto"/>
              <w:right w:val="single" w:sz="2" w:space="0" w:color="auto"/>
            </w:tcBorders>
            <w:hideMark/>
          </w:tcPr>
          <w:p w14:paraId="4162798E" w14:textId="20B7145A" w:rsidR="009B5504" w:rsidRPr="00882300" w:rsidRDefault="004A355F" w:rsidP="004A355F">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Seq. no</w:t>
            </w:r>
            <w:r w:rsidR="009B5504" w:rsidRPr="00882300">
              <w:rPr>
                <w:rFonts w:ascii="Tahoma" w:hAnsi="Tahoma" w:cs="Tahoma"/>
                <w:sz w:val="18"/>
                <w:lang w:val="en-GB"/>
              </w:rPr>
              <w:t>.</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79DE1CDE" w14:textId="0DA14730" w:rsidR="009B5504" w:rsidRPr="00882300" w:rsidRDefault="009B5504" w:rsidP="004A355F">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Na</w:t>
            </w:r>
            <w:r w:rsidR="004A355F" w:rsidRPr="00882300">
              <w:rPr>
                <w:rFonts w:ascii="Tahoma" w:hAnsi="Tahoma" w:cs="Tahoma"/>
                <w:sz w:val="18"/>
                <w:lang w:val="en-GB"/>
              </w:rPr>
              <w:t>me of contracting entity</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59065A25" w14:textId="72482D02" w:rsidR="009B5504" w:rsidRPr="00882300" w:rsidRDefault="004A355F" w:rsidP="009B5504">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Subject of</w:t>
            </w:r>
            <w:r w:rsidR="009B5504" w:rsidRPr="00882300">
              <w:rPr>
                <w:rFonts w:ascii="Tahoma" w:hAnsi="Tahoma" w:cs="Tahoma"/>
                <w:sz w:val="18"/>
                <w:lang w:val="en-GB"/>
              </w:rPr>
              <w:t xml:space="preserve"> reference</w:t>
            </w:r>
          </w:p>
        </w:tc>
        <w:tc>
          <w:tcPr>
            <w:tcW w:w="1834" w:type="dxa"/>
            <w:tcBorders>
              <w:top w:val="single" w:sz="2" w:space="0" w:color="auto"/>
              <w:left w:val="single" w:sz="2" w:space="0" w:color="auto"/>
              <w:bottom w:val="single" w:sz="12" w:space="0" w:color="auto"/>
              <w:right w:val="single" w:sz="2" w:space="0" w:color="auto"/>
            </w:tcBorders>
          </w:tcPr>
          <w:p w14:paraId="63BD340D" w14:textId="3C86AC7C" w:rsidR="009B5504" w:rsidRPr="00882300" w:rsidRDefault="004A355F" w:rsidP="004A355F">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Year of study/documentation preparation</w:t>
            </w:r>
          </w:p>
        </w:tc>
        <w:tc>
          <w:tcPr>
            <w:tcW w:w="1834" w:type="dxa"/>
            <w:tcBorders>
              <w:top w:val="single" w:sz="2" w:space="0" w:color="auto"/>
              <w:left w:val="single" w:sz="2" w:space="0" w:color="auto"/>
              <w:bottom w:val="single" w:sz="12" w:space="0" w:color="auto"/>
              <w:right w:val="single" w:sz="2" w:space="0" w:color="auto"/>
            </w:tcBorders>
          </w:tcPr>
          <w:p w14:paraId="6C82C52A" w14:textId="502DA927" w:rsidR="009B5504" w:rsidRPr="00882300" w:rsidRDefault="0063190A" w:rsidP="004A355F">
            <w:pPr>
              <w:keepNext/>
              <w:keepLines/>
              <w:tabs>
                <w:tab w:val="left" w:pos="567"/>
                <w:tab w:val="num" w:pos="851"/>
                <w:tab w:val="left" w:pos="993"/>
              </w:tabs>
              <w:jc w:val="center"/>
              <w:rPr>
                <w:rFonts w:ascii="Tahoma" w:hAnsi="Tahoma" w:cs="Tahoma"/>
                <w:sz w:val="18"/>
                <w:lang w:val="en-GB"/>
              </w:rPr>
            </w:pPr>
            <w:r>
              <w:rPr>
                <w:rFonts w:ascii="Tahoma" w:hAnsi="Tahoma" w:cs="Tahoma"/>
                <w:sz w:val="18"/>
                <w:lang w:val="en-GB"/>
              </w:rPr>
              <w:t>Plant start year</w:t>
            </w:r>
          </w:p>
        </w:tc>
      </w:tr>
      <w:tr w:rsidR="009B5504" w:rsidRPr="00882300" w14:paraId="20351ECE" w14:textId="77777777" w:rsidTr="009B5504">
        <w:trPr>
          <w:trHeight w:val="780"/>
        </w:trPr>
        <w:tc>
          <w:tcPr>
            <w:tcW w:w="706" w:type="dxa"/>
            <w:tcBorders>
              <w:top w:val="nil"/>
              <w:left w:val="single" w:sz="4" w:space="0" w:color="auto"/>
              <w:bottom w:val="single" w:sz="4" w:space="0" w:color="auto"/>
              <w:right w:val="single" w:sz="4" w:space="0" w:color="auto"/>
            </w:tcBorders>
            <w:vAlign w:val="center"/>
            <w:hideMark/>
          </w:tcPr>
          <w:p w14:paraId="05DF3DF3"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1.</w:t>
            </w:r>
          </w:p>
        </w:tc>
        <w:tc>
          <w:tcPr>
            <w:tcW w:w="3798" w:type="dxa"/>
            <w:tcBorders>
              <w:top w:val="nil"/>
              <w:left w:val="single" w:sz="4" w:space="0" w:color="auto"/>
              <w:bottom w:val="single" w:sz="4" w:space="0" w:color="auto"/>
              <w:right w:val="single" w:sz="4" w:space="0" w:color="auto"/>
            </w:tcBorders>
          </w:tcPr>
          <w:p w14:paraId="6058361E"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3321087F"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154FC3AF"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nil"/>
              <w:left w:val="single" w:sz="4" w:space="0" w:color="auto"/>
              <w:bottom w:val="single" w:sz="4" w:space="0" w:color="auto"/>
              <w:right w:val="single" w:sz="4" w:space="0" w:color="auto"/>
            </w:tcBorders>
          </w:tcPr>
          <w:p w14:paraId="3012D85B"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5E02F558"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328B2C74"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r w:rsidR="009B5504" w:rsidRPr="00882300" w14:paraId="78142535"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0EB954F"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2.</w:t>
            </w:r>
          </w:p>
        </w:tc>
        <w:tc>
          <w:tcPr>
            <w:tcW w:w="3798" w:type="dxa"/>
            <w:tcBorders>
              <w:top w:val="single" w:sz="4" w:space="0" w:color="auto"/>
              <w:left w:val="single" w:sz="4" w:space="0" w:color="auto"/>
              <w:bottom w:val="single" w:sz="4" w:space="0" w:color="auto"/>
              <w:right w:val="single" w:sz="4" w:space="0" w:color="auto"/>
            </w:tcBorders>
          </w:tcPr>
          <w:p w14:paraId="58CBD4AF"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1EAB2760"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271253A3"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051F4BD1"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1CAC3BDD"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168143D6"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r w:rsidR="009B5504" w:rsidRPr="00882300" w14:paraId="63ACFBB1"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7E4527F"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3.</w:t>
            </w:r>
          </w:p>
        </w:tc>
        <w:tc>
          <w:tcPr>
            <w:tcW w:w="3798" w:type="dxa"/>
            <w:tcBorders>
              <w:top w:val="single" w:sz="4" w:space="0" w:color="auto"/>
              <w:left w:val="single" w:sz="4" w:space="0" w:color="auto"/>
              <w:bottom w:val="single" w:sz="4" w:space="0" w:color="auto"/>
              <w:right w:val="single" w:sz="4" w:space="0" w:color="auto"/>
            </w:tcBorders>
          </w:tcPr>
          <w:p w14:paraId="4D3DAFDF"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5290E0C4"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1B0BA87B"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294B3207"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44CB0AFD"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3C715A96"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r w:rsidR="009B5504" w:rsidRPr="00882300" w14:paraId="5E9F437F"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7E408EE9"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w:t>
            </w:r>
          </w:p>
        </w:tc>
        <w:tc>
          <w:tcPr>
            <w:tcW w:w="3798" w:type="dxa"/>
            <w:tcBorders>
              <w:top w:val="single" w:sz="4" w:space="0" w:color="auto"/>
              <w:left w:val="single" w:sz="4" w:space="0" w:color="auto"/>
              <w:bottom w:val="single" w:sz="4" w:space="0" w:color="auto"/>
              <w:right w:val="single" w:sz="4" w:space="0" w:color="auto"/>
            </w:tcBorders>
          </w:tcPr>
          <w:p w14:paraId="0DB78A24"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553B468B"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5E0E1690"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5D848ADF"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40D070D1"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1784D9AB"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bl>
    <w:p w14:paraId="1EED38D4" w14:textId="77777777" w:rsidR="009B5504" w:rsidRPr="00882300" w:rsidRDefault="009B5504" w:rsidP="009B5504">
      <w:pPr>
        <w:keepNext/>
        <w:keepLines/>
        <w:jc w:val="both"/>
        <w:rPr>
          <w:rFonts w:ascii="Tahoma" w:hAnsi="Tahoma" w:cs="Tahoma"/>
          <w:sz w:val="18"/>
          <w:szCs w:val="18"/>
          <w:lang w:val="en-GB"/>
        </w:rPr>
      </w:pPr>
    </w:p>
    <w:p w14:paraId="0DA9E0C1" w14:textId="1DA5C1E6" w:rsidR="009B5504" w:rsidRPr="00882300" w:rsidRDefault="00571468" w:rsidP="009B5504">
      <w:pPr>
        <w:keepNext/>
        <w:keepLines/>
        <w:jc w:val="both"/>
        <w:rPr>
          <w:rFonts w:ascii="Tahoma" w:hAnsi="Tahoma" w:cs="Tahoma"/>
          <w:sz w:val="18"/>
          <w:szCs w:val="18"/>
          <w:lang w:val="en-GB"/>
        </w:rPr>
      </w:pPr>
      <w:r w:rsidRPr="00882300">
        <w:rPr>
          <w:rFonts w:ascii="Tahoma" w:hAnsi="Tahoma" w:cs="Tahoma"/>
          <w:sz w:val="18"/>
          <w:szCs w:val="18"/>
          <w:lang w:val="en-GB"/>
        </w:rPr>
        <w:t>Note</w:t>
      </w:r>
      <w:r w:rsidR="009B5504" w:rsidRPr="00882300">
        <w:rPr>
          <w:rFonts w:ascii="Tahoma" w:hAnsi="Tahoma" w:cs="Tahoma"/>
          <w:sz w:val="18"/>
          <w:szCs w:val="18"/>
          <w:lang w:val="en-GB"/>
        </w:rPr>
        <w:t xml:space="preserve">: </w:t>
      </w:r>
      <w:r w:rsidRPr="00882300">
        <w:rPr>
          <w:rFonts w:ascii="Tahoma" w:hAnsi="Tahoma" w:cs="Tahoma"/>
          <w:sz w:val="18"/>
          <w:szCs w:val="18"/>
          <w:lang w:val="en-GB"/>
        </w:rPr>
        <w:t>The tenderer</w:t>
      </w:r>
      <w:r w:rsidR="00901082" w:rsidRPr="00882300">
        <w:rPr>
          <w:rFonts w:ascii="Tahoma" w:hAnsi="Tahoma" w:cs="Tahoma"/>
          <w:sz w:val="18"/>
          <w:szCs w:val="18"/>
          <w:lang w:val="en-GB"/>
        </w:rPr>
        <w:t>s should only list those works which prove ADDITIONAL</w:t>
      </w:r>
      <w:r w:rsidR="009B5504" w:rsidRPr="00882300">
        <w:rPr>
          <w:rFonts w:ascii="Tahoma" w:hAnsi="Tahoma" w:cs="Tahoma"/>
          <w:sz w:val="18"/>
          <w:szCs w:val="18"/>
          <w:lang w:val="en-GB"/>
        </w:rPr>
        <w:t xml:space="preserve"> reference</w:t>
      </w:r>
      <w:r w:rsidR="00901082" w:rsidRPr="00882300">
        <w:rPr>
          <w:rFonts w:ascii="Tahoma" w:hAnsi="Tahoma" w:cs="Tahoma"/>
          <w:sz w:val="18"/>
          <w:szCs w:val="18"/>
          <w:lang w:val="en-GB"/>
        </w:rPr>
        <w:t>s</w:t>
      </w:r>
      <w:r w:rsidR="009B5504" w:rsidRPr="00882300">
        <w:rPr>
          <w:rFonts w:ascii="Tahoma" w:hAnsi="Tahoma" w:cs="Tahoma"/>
          <w:sz w:val="18"/>
          <w:szCs w:val="18"/>
          <w:lang w:val="en-GB"/>
        </w:rPr>
        <w:t>.</w:t>
      </w:r>
    </w:p>
    <w:p w14:paraId="49200762" w14:textId="77777777" w:rsidR="009B5504" w:rsidRPr="00882300" w:rsidRDefault="009B5504" w:rsidP="009B5504">
      <w:pPr>
        <w:keepNext/>
        <w:keepLines/>
        <w:contextualSpacing/>
        <w:rPr>
          <w:rFonts w:ascii="Tahoma" w:hAnsi="Tahoma" w:cs="Tahoma"/>
          <w:lang w:val="en-GB"/>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9B5504" w:rsidRPr="00882300" w14:paraId="4B041839" w14:textId="77777777" w:rsidTr="009B5504">
        <w:trPr>
          <w:trHeight w:val="235"/>
        </w:trPr>
        <w:tc>
          <w:tcPr>
            <w:tcW w:w="3430" w:type="dxa"/>
            <w:tcBorders>
              <w:bottom w:val="single" w:sz="4" w:space="0" w:color="auto"/>
            </w:tcBorders>
          </w:tcPr>
          <w:p w14:paraId="6CC80813" w14:textId="77777777" w:rsidR="009B5504" w:rsidRPr="00882300" w:rsidRDefault="009B5504" w:rsidP="009B5504">
            <w:pPr>
              <w:keepNext/>
              <w:keepLines/>
              <w:ind w:left="-30"/>
              <w:jc w:val="both"/>
              <w:rPr>
                <w:rFonts w:ascii="Tahoma" w:hAnsi="Tahoma" w:cs="Tahoma"/>
                <w:snapToGrid w:val="0"/>
                <w:color w:val="000000"/>
                <w:lang w:val="en-GB"/>
              </w:rPr>
            </w:pPr>
          </w:p>
        </w:tc>
        <w:tc>
          <w:tcPr>
            <w:tcW w:w="2574" w:type="dxa"/>
          </w:tcPr>
          <w:p w14:paraId="50EABA10" w14:textId="77777777" w:rsidR="009B5504" w:rsidRPr="00882300" w:rsidRDefault="009B5504" w:rsidP="009B5504">
            <w:pPr>
              <w:keepNext/>
              <w:keepLines/>
              <w:jc w:val="center"/>
              <w:rPr>
                <w:rFonts w:ascii="Tahoma" w:hAnsi="Tahoma" w:cs="Tahoma"/>
                <w:snapToGrid w:val="0"/>
                <w:color w:val="000000"/>
                <w:lang w:val="en-GB"/>
              </w:rPr>
            </w:pPr>
          </w:p>
        </w:tc>
        <w:tc>
          <w:tcPr>
            <w:tcW w:w="3148" w:type="dxa"/>
            <w:tcBorders>
              <w:bottom w:val="single" w:sz="4" w:space="0" w:color="auto"/>
            </w:tcBorders>
          </w:tcPr>
          <w:p w14:paraId="57F0C6B6" w14:textId="77777777" w:rsidR="009B5504" w:rsidRPr="00882300" w:rsidRDefault="009B5504" w:rsidP="009B5504">
            <w:pPr>
              <w:keepNext/>
              <w:keepLines/>
              <w:tabs>
                <w:tab w:val="left" w:pos="567"/>
                <w:tab w:val="num" w:pos="851"/>
                <w:tab w:val="left" w:pos="993"/>
              </w:tabs>
              <w:jc w:val="both"/>
              <w:rPr>
                <w:rFonts w:ascii="Tahoma" w:hAnsi="Tahoma" w:cs="Tahoma"/>
                <w:snapToGrid w:val="0"/>
                <w:color w:val="000000"/>
                <w:lang w:val="en-GB"/>
              </w:rPr>
            </w:pPr>
          </w:p>
        </w:tc>
      </w:tr>
      <w:tr w:rsidR="009B5504" w:rsidRPr="00882300" w14:paraId="3D7A4816" w14:textId="77777777" w:rsidTr="009B5504">
        <w:trPr>
          <w:trHeight w:val="235"/>
        </w:trPr>
        <w:tc>
          <w:tcPr>
            <w:tcW w:w="3430" w:type="dxa"/>
            <w:tcBorders>
              <w:top w:val="single" w:sz="4" w:space="0" w:color="auto"/>
            </w:tcBorders>
          </w:tcPr>
          <w:p w14:paraId="77220FF4" w14:textId="6174B94E" w:rsidR="009B5504" w:rsidRPr="00882300" w:rsidRDefault="009B5504" w:rsidP="009B5504">
            <w:pPr>
              <w:keepNext/>
              <w:keepLines/>
              <w:jc w:val="center"/>
              <w:rPr>
                <w:rFonts w:ascii="Tahoma" w:hAnsi="Tahoma" w:cs="Tahoma"/>
                <w:snapToGrid w:val="0"/>
                <w:color w:val="000000"/>
                <w:lang w:val="en-GB"/>
              </w:rPr>
            </w:pPr>
            <w:r w:rsidRPr="00882300">
              <w:rPr>
                <w:rFonts w:ascii="Tahoma" w:hAnsi="Tahoma" w:cs="Tahoma"/>
                <w:snapToGrid w:val="0"/>
                <w:color w:val="000000"/>
                <w:lang w:val="en-GB"/>
              </w:rPr>
              <w:t>(</w:t>
            </w:r>
            <w:r w:rsidR="00854331" w:rsidRPr="00882300">
              <w:rPr>
                <w:rFonts w:ascii="Tahoma" w:hAnsi="Tahoma" w:cs="Tahoma"/>
                <w:snapToGrid w:val="0"/>
                <w:color w:val="000000"/>
                <w:lang w:val="en-GB"/>
              </w:rPr>
              <w:t>place, date</w:t>
            </w:r>
            <w:r w:rsidRPr="00882300">
              <w:rPr>
                <w:rFonts w:ascii="Tahoma" w:hAnsi="Tahoma" w:cs="Tahoma"/>
                <w:snapToGrid w:val="0"/>
                <w:color w:val="000000"/>
                <w:lang w:val="en-GB"/>
              </w:rPr>
              <w:t>)</w:t>
            </w:r>
          </w:p>
        </w:tc>
        <w:tc>
          <w:tcPr>
            <w:tcW w:w="2574" w:type="dxa"/>
          </w:tcPr>
          <w:p w14:paraId="70CB0E41" w14:textId="302EA1AD" w:rsidR="009B5504" w:rsidRPr="00882300" w:rsidRDefault="00571468" w:rsidP="009B5504">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3148" w:type="dxa"/>
            <w:tcBorders>
              <w:top w:val="single" w:sz="4" w:space="0" w:color="auto"/>
            </w:tcBorders>
          </w:tcPr>
          <w:p w14:paraId="38EED551" w14:textId="047BBD48" w:rsidR="009B5504" w:rsidRPr="00882300" w:rsidRDefault="009B5504" w:rsidP="009B5504">
            <w:pPr>
              <w:keepNext/>
              <w:keepLines/>
              <w:jc w:val="both"/>
              <w:rPr>
                <w:rFonts w:ascii="Tahoma" w:hAnsi="Tahoma" w:cs="Tahoma"/>
                <w:snapToGrid w:val="0"/>
                <w:color w:val="000000"/>
                <w:lang w:val="en-GB"/>
              </w:rPr>
            </w:pPr>
            <w:r w:rsidRPr="00882300">
              <w:rPr>
                <w:rFonts w:ascii="Tahoma" w:hAnsi="Tahoma" w:cs="Tahoma"/>
                <w:snapToGrid w:val="0"/>
                <w:color w:val="000000"/>
                <w:lang w:val="en-GB"/>
              </w:rPr>
              <w:t>(</w:t>
            </w:r>
            <w:r w:rsidR="009C2B86" w:rsidRPr="00882300">
              <w:rPr>
                <w:rFonts w:ascii="Tahoma" w:hAnsi="Tahoma" w:cs="Tahoma"/>
                <w:snapToGrid w:val="0"/>
                <w:color w:val="000000"/>
                <w:lang w:val="en-GB"/>
              </w:rPr>
              <w:t>Name and surname and signature of</w:t>
            </w:r>
            <w:r w:rsidRPr="00882300">
              <w:rPr>
                <w:rFonts w:ascii="Tahoma" w:hAnsi="Tahoma" w:cs="Tahoma"/>
                <w:snapToGrid w:val="0"/>
                <w:color w:val="000000"/>
                <w:lang w:val="en-GB"/>
              </w:rPr>
              <w:t xml:space="preserve"> </w:t>
            </w:r>
            <w:r w:rsidR="009C2B86" w:rsidRPr="00882300">
              <w:rPr>
                <w:rFonts w:ascii="Tahoma" w:hAnsi="Tahoma" w:cs="Tahoma"/>
                <w:snapToGrid w:val="0"/>
                <w:color w:val="000000"/>
                <w:lang w:val="en-GB"/>
              </w:rPr>
              <w:t>economic operator</w:t>
            </w:r>
            <w:r w:rsidRPr="00882300">
              <w:rPr>
                <w:rFonts w:ascii="Tahoma" w:hAnsi="Tahoma" w:cs="Tahoma"/>
                <w:snapToGrid w:val="0"/>
                <w:color w:val="000000"/>
                <w:lang w:val="en-GB"/>
              </w:rPr>
              <w:t>)</w:t>
            </w:r>
          </w:p>
        </w:tc>
      </w:tr>
    </w:tbl>
    <w:p w14:paraId="172C4EA9" w14:textId="77777777" w:rsidR="009B5504" w:rsidRPr="00882300" w:rsidRDefault="009B5504" w:rsidP="009B5504">
      <w:pPr>
        <w:keepNext/>
        <w:keepLines/>
        <w:contextualSpacing/>
        <w:rPr>
          <w:rFonts w:ascii="Tahoma" w:hAnsi="Tahoma" w:cs="Tahoma"/>
          <w:lang w:val="en-GB"/>
        </w:rPr>
      </w:pPr>
    </w:p>
    <w:p w14:paraId="19D254A1" w14:textId="77777777" w:rsidR="009B5504" w:rsidRPr="00882300" w:rsidRDefault="009B5504" w:rsidP="009B5504">
      <w:pPr>
        <w:keepNext/>
        <w:keepLines/>
        <w:contextualSpacing/>
        <w:rPr>
          <w:rFonts w:ascii="Tahoma" w:hAnsi="Tahoma" w:cs="Tahoma"/>
          <w:sz w:val="24"/>
          <w:lang w:val="en-GB"/>
        </w:rPr>
      </w:pPr>
    </w:p>
    <w:p w14:paraId="350576E9" w14:textId="0EFE5DF1" w:rsidR="009B5504" w:rsidRPr="00882300" w:rsidRDefault="00571468" w:rsidP="009B5504">
      <w:pPr>
        <w:keepNext/>
        <w:keepLines/>
        <w:contextualSpacing/>
        <w:jc w:val="both"/>
        <w:rPr>
          <w:rFonts w:ascii="Tahoma" w:hAnsi="Tahoma" w:cs="Tahoma"/>
          <w:i/>
          <w:sz w:val="18"/>
          <w:szCs w:val="18"/>
          <w:lang w:val="en-GB"/>
        </w:rPr>
      </w:pPr>
      <w:r w:rsidRPr="00882300">
        <w:rPr>
          <w:rFonts w:ascii="Tahoma" w:hAnsi="Tahoma" w:cs="Tahoma"/>
          <w:b/>
          <w:i/>
          <w:sz w:val="18"/>
          <w:szCs w:val="18"/>
          <w:lang w:val="en-GB"/>
        </w:rPr>
        <w:t>Note</w:t>
      </w:r>
      <w:r w:rsidR="009B5504" w:rsidRPr="00882300">
        <w:rPr>
          <w:rFonts w:ascii="Tahoma" w:hAnsi="Tahoma" w:cs="Tahoma"/>
          <w:b/>
          <w:i/>
          <w:sz w:val="18"/>
          <w:szCs w:val="18"/>
          <w:lang w:val="en-GB"/>
        </w:rPr>
        <w:t>:</w:t>
      </w:r>
      <w:r w:rsidR="009B5504" w:rsidRPr="00882300">
        <w:rPr>
          <w:rFonts w:ascii="Tahoma" w:hAnsi="Tahoma" w:cs="Tahoma"/>
          <w:i/>
          <w:sz w:val="18"/>
          <w:szCs w:val="18"/>
          <w:lang w:val="en-GB"/>
        </w:rPr>
        <w:t xml:space="preserve"> </w:t>
      </w:r>
      <w:r w:rsidR="004A355F" w:rsidRPr="00882300">
        <w:rPr>
          <w:rFonts w:ascii="Tahoma" w:hAnsi="Tahoma" w:cs="Tahoma"/>
          <w:i/>
          <w:sz w:val="18"/>
          <w:szCs w:val="18"/>
          <w:lang w:val="en-GB"/>
        </w:rPr>
        <w:t>The tenderer should make the required number of copies</w:t>
      </w:r>
      <w:r w:rsidR="0063190A">
        <w:rPr>
          <w:rFonts w:ascii="Tahoma" w:hAnsi="Tahoma" w:cs="Tahoma"/>
          <w:i/>
          <w:sz w:val="18"/>
          <w:szCs w:val="18"/>
          <w:lang w:val="en-GB"/>
        </w:rPr>
        <w:t xml:space="preserve"> of the table.</w:t>
      </w:r>
    </w:p>
    <w:p w14:paraId="2DAF9AFE" w14:textId="4F669D06" w:rsidR="009B5504" w:rsidRPr="00882300" w:rsidRDefault="00571468" w:rsidP="009B5504">
      <w:pPr>
        <w:keepNext/>
        <w:keepLines/>
        <w:contextualSpacing/>
        <w:rPr>
          <w:rFonts w:ascii="Tahoma" w:hAnsi="Tahoma" w:cs="Tahoma"/>
          <w:lang w:val="en-GB"/>
        </w:rPr>
      </w:pPr>
      <w:r w:rsidRPr="00882300">
        <w:rPr>
          <w:rFonts w:ascii="Tahoma" w:hAnsi="Tahoma" w:cs="Tahoma"/>
          <w:b/>
          <w:i/>
          <w:sz w:val="18"/>
          <w:szCs w:val="18"/>
          <w:lang w:val="en-GB"/>
        </w:rPr>
        <w:t>Instruction</w:t>
      </w:r>
      <w:r w:rsidR="009B5504" w:rsidRPr="00882300">
        <w:rPr>
          <w:rFonts w:ascii="Tahoma" w:hAnsi="Tahoma" w:cs="Tahoma"/>
          <w:b/>
          <w:i/>
          <w:sz w:val="18"/>
          <w:szCs w:val="18"/>
          <w:lang w:val="en-GB"/>
        </w:rPr>
        <w:t xml:space="preserve">: </w:t>
      </w:r>
      <w:r w:rsidR="004A355F" w:rsidRPr="00882300">
        <w:rPr>
          <w:rFonts w:ascii="Tahoma" w:hAnsi="Tahoma" w:cs="Tahoma"/>
          <w:i/>
          <w:sz w:val="18"/>
          <w:szCs w:val="18"/>
          <w:lang w:val="en-GB"/>
        </w:rPr>
        <w:t xml:space="preserve">The tenderer should </w:t>
      </w:r>
      <w:r w:rsidR="004A355F" w:rsidRPr="00882300">
        <w:rPr>
          <w:rFonts w:ascii="Tahoma" w:hAnsi="Tahoma" w:cs="Tahoma"/>
          <w:b/>
          <w:i/>
          <w:sz w:val="18"/>
          <w:szCs w:val="18"/>
          <w:u w:val="single"/>
          <w:lang w:val="en-GB"/>
        </w:rPr>
        <w:t xml:space="preserve">upload </w:t>
      </w:r>
      <w:r w:rsidR="004A355F" w:rsidRPr="00882300">
        <w:rPr>
          <w:rFonts w:ascii="Tahoma" w:hAnsi="Tahoma" w:cs="Tahoma"/>
          <w:i/>
          <w:sz w:val="18"/>
          <w:szCs w:val="18"/>
          <w:u w:val="single"/>
          <w:lang w:val="en-GB"/>
        </w:rPr>
        <w:t>the form</w:t>
      </w:r>
      <w:r w:rsidR="004A355F" w:rsidRPr="00882300">
        <w:rPr>
          <w:rFonts w:ascii="Tahoma" w:hAnsi="Tahoma" w:cs="Tahoma"/>
          <w:b/>
          <w:i/>
          <w:sz w:val="18"/>
          <w:szCs w:val="18"/>
          <w:lang w:val="en-GB"/>
        </w:rPr>
        <w:t xml:space="preserve"> </w:t>
      </w:r>
      <w:r w:rsidR="004A355F" w:rsidRPr="00882300">
        <w:rPr>
          <w:rFonts w:ascii="Tahoma" w:hAnsi="Tahoma" w:cs="Tahoma"/>
          <w:i/>
          <w:sz w:val="18"/>
          <w:szCs w:val="18"/>
          <w:lang w:val="en-GB"/>
        </w:rPr>
        <w:t>on the e-JN system,</w:t>
      </w:r>
      <w:r w:rsidR="004A355F" w:rsidRPr="00882300">
        <w:rPr>
          <w:rFonts w:ascii="Tahoma" w:hAnsi="Tahoma" w:cs="Tahoma"/>
          <w:b/>
          <w:i/>
          <w:sz w:val="18"/>
          <w:szCs w:val="18"/>
          <w:lang w:val="en-GB"/>
        </w:rPr>
        <w:t xml:space="preserve"> </w:t>
      </w:r>
      <w:r w:rsidR="004A355F" w:rsidRPr="00882300">
        <w:rPr>
          <w:rFonts w:ascii="Tahoma" w:hAnsi="Tahoma" w:cs="Tahoma"/>
          <w:b/>
          <w:i/>
          <w:sz w:val="18"/>
          <w:szCs w:val="18"/>
          <w:u w:val="single"/>
          <w:lang w:val="en-GB"/>
        </w:rPr>
        <w:t>section “DOCUMENTS”, part “Other attachments”!!!</w:t>
      </w:r>
      <w:r w:rsidR="009B5504" w:rsidRPr="00882300">
        <w:rPr>
          <w:rFonts w:ascii="Tahoma" w:hAnsi="Tahoma" w:cs="Tahoma"/>
          <w:lang w:val="en-GB"/>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984"/>
      </w:tblGrid>
      <w:tr w:rsidR="00913AE8" w:rsidRPr="00882300" w14:paraId="2DC3B909" w14:textId="77777777" w:rsidTr="000D7000">
        <w:tc>
          <w:tcPr>
            <w:tcW w:w="7650" w:type="dxa"/>
            <w:tcBorders>
              <w:top w:val="single" w:sz="4" w:space="0" w:color="auto"/>
              <w:left w:val="single" w:sz="4" w:space="0" w:color="auto"/>
              <w:bottom w:val="single" w:sz="4" w:space="0" w:color="auto"/>
              <w:right w:val="single" w:sz="4" w:space="0" w:color="808080"/>
            </w:tcBorders>
          </w:tcPr>
          <w:p w14:paraId="44D9CDA7" w14:textId="194D955E" w:rsidR="00913AE8" w:rsidRPr="00882300" w:rsidRDefault="00913AE8" w:rsidP="009B5504">
            <w:pPr>
              <w:keepNext/>
              <w:keepLines/>
              <w:contextualSpacing/>
              <w:rPr>
                <w:rFonts w:ascii="Tahoma" w:hAnsi="Tahoma" w:cs="Tahoma"/>
                <w:lang w:val="en-GB"/>
              </w:rPr>
            </w:pPr>
            <w:r w:rsidRPr="00882300">
              <w:rPr>
                <w:lang w:val="en-GB"/>
              </w:rPr>
              <w:br w:type="page"/>
            </w:r>
            <w:r w:rsidRPr="00882300">
              <w:rPr>
                <w:lang w:val="en-GB"/>
              </w:rPr>
              <w:br w:type="page"/>
            </w:r>
            <w:r w:rsidRPr="00882300">
              <w:rPr>
                <w:rFonts w:ascii="Tahoma" w:hAnsi="Tahoma" w:cs="Tahoma"/>
                <w:b/>
                <w:lang w:val="en-GB"/>
              </w:rPr>
              <w:br w:type="page"/>
              <w:t xml:space="preserve">CRITERION – </w:t>
            </w:r>
            <w:r w:rsidRPr="00882300">
              <w:rPr>
                <w:rFonts w:ascii="Tahoma" w:hAnsi="Tahoma" w:cs="Tahoma"/>
                <w:lang w:val="en-GB"/>
              </w:rPr>
              <w:t>LIST OF REFERENCES – The tenderer</w:t>
            </w:r>
          </w:p>
        </w:tc>
        <w:tc>
          <w:tcPr>
            <w:tcW w:w="1984" w:type="dxa"/>
            <w:tcBorders>
              <w:top w:val="single" w:sz="4" w:space="0" w:color="auto"/>
              <w:left w:val="single" w:sz="4" w:space="0" w:color="808080"/>
              <w:bottom w:val="single" w:sz="4" w:space="0" w:color="auto"/>
              <w:right w:val="single" w:sz="4" w:space="0" w:color="auto"/>
            </w:tcBorders>
            <w:hideMark/>
          </w:tcPr>
          <w:p w14:paraId="63F0F3BE" w14:textId="7CF3BD5A" w:rsidR="00913AE8" w:rsidRPr="00882300" w:rsidRDefault="00913AE8" w:rsidP="00913AE8">
            <w:pPr>
              <w:keepNext/>
              <w:keepLines/>
              <w:contextualSpacing/>
              <w:rPr>
                <w:rFonts w:ascii="Tahoma" w:hAnsi="Tahoma" w:cs="Tahoma"/>
                <w:b/>
                <w:i/>
                <w:lang w:val="en-GB"/>
              </w:rPr>
            </w:pPr>
            <w:r w:rsidRPr="00882300">
              <w:rPr>
                <w:rFonts w:ascii="Tahoma" w:hAnsi="Tahoma" w:cs="Tahoma"/>
                <w:b/>
                <w:i/>
                <w:lang w:val="en-GB"/>
              </w:rPr>
              <w:t>Attachment 9/2</w:t>
            </w:r>
          </w:p>
        </w:tc>
      </w:tr>
    </w:tbl>
    <w:p w14:paraId="489E4F28" w14:textId="1F6C7709" w:rsidR="009B5504" w:rsidRPr="00882300" w:rsidRDefault="009B5504" w:rsidP="009B5504">
      <w:pPr>
        <w:keepNext/>
        <w:keepLines/>
        <w:jc w:val="both"/>
        <w:rPr>
          <w:rFonts w:ascii="Tahoma" w:hAnsi="Tahoma" w:cs="Tahoma"/>
          <w:b/>
          <w:color w:val="000000"/>
          <w:lang w:val="en-GB"/>
        </w:rPr>
      </w:pPr>
      <w:r w:rsidRPr="00882300">
        <w:rPr>
          <w:rFonts w:ascii="Tahoma" w:hAnsi="Tahoma" w:cs="Tahoma"/>
          <w:b/>
          <w:lang w:val="en-GB"/>
        </w:rPr>
        <w:t xml:space="preserve">JPE-VOD-231/24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p>
    <w:p w14:paraId="7C4F96E8" w14:textId="77777777" w:rsidR="009B5504" w:rsidRPr="00882300" w:rsidRDefault="009B5504" w:rsidP="009B5504">
      <w:pPr>
        <w:keepNext/>
        <w:keepLines/>
        <w:jc w:val="both"/>
        <w:rPr>
          <w:rFonts w:ascii="Tahoma" w:hAnsi="Tahoma" w:cs="Tahoma"/>
          <w:bCs/>
          <w:i/>
          <w:noProof/>
          <w:sz w:val="18"/>
          <w:szCs w:val="18"/>
          <w:lang w:val="en-GB"/>
        </w:rPr>
      </w:pPr>
    </w:p>
    <w:p w14:paraId="145D3945" w14:textId="73573209" w:rsidR="009B5504" w:rsidRPr="00882300" w:rsidRDefault="004A355F" w:rsidP="009B5504">
      <w:pPr>
        <w:keepNext/>
        <w:keepLines/>
        <w:tabs>
          <w:tab w:val="left" w:pos="0"/>
        </w:tabs>
        <w:jc w:val="center"/>
        <w:rPr>
          <w:rFonts w:ascii="Tahoma" w:hAnsi="Tahoma" w:cs="Tahoma"/>
          <w:b/>
          <w:sz w:val="22"/>
          <w:lang w:val="en-GB"/>
        </w:rPr>
      </w:pPr>
      <w:r w:rsidRPr="00882300">
        <w:rPr>
          <w:rFonts w:ascii="Tahoma" w:hAnsi="Tahoma" w:cs="Tahoma"/>
          <w:b/>
          <w:sz w:val="22"/>
          <w:lang w:val="en-GB"/>
        </w:rPr>
        <w:t xml:space="preserve">List of ADDITIONAL reference works or </w:t>
      </w:r>
      <w:r w:rsidR="0063190A" w:rsidRPr="00882300">
        <w:rPr>
          <w:rFonts w:ascii="Tahoma" w:hAnsi="Tahoma" w:cs="Tahoma"/>
          <w:b/>
          <w:sz w:val="22"/>
          <w:lang w:val="en-GB"/>
        </w:rPr>
        <w:t xml:space="preserve">successfully </w:t>
      </w:r>
      <w:r w:rsidR="0063190A">
        <w:rPr>
          <w:rFonts w:ascii="Tahoma" w:hAnsi="Tahoma" w:cs="Tahoma"/>
          <w:b/>
          <w:sz w:val="22"/>
          <w:lang w:val="en-GB"/>
        </w:rPr>
        <w:t>implemented activities</w:t>
      </w:r>
      <w:r w:rsidR="0063190A" w:rsidRPr="00882300">
        <w:rPr>
          <w:rFonts w:ascii="Tahoma" w:hAnsi="Tahoma" w:cs="Tahoma"/>
          <w:b/>
          <w:sz w:val="22"/>
          <w:lang w:val="en-GB"/>
        </w:rPr>
        <w:t xml:space="preserve"> </w:t>
      </w:r>
      <w:r w:rsidRPr="00882300">
        <w:rPr>
          <w:rFonts w:ascii="Tahoma" w:hAnsi="Tahoma" w:cs="Tahoma"/>
          <w:b/>
          <w:sz w:val="22"/>
          <w:lang w:val="en-GB"/>
        </w:rPr>
        <w:t xml:space="preserve">of the tenderer in the field </w:t>
      </w:r>
      <w:r w:rsidRPr="00753632">
        <w:rPr>
          <w:rFonts w:ascii="Tahoma" w:hAnsi="Tahoma" w:cs="Tahoma"/>
          <w:b/>
          <w:sz w:val="22"/>
          <w:lang w:val="en-GB"/>
        </w:rPr>
        <w:t xml:space="preserve">of the </w:t>
      </w:r>
      <w:r w:rsidR="009B5504" w:rsidRPr="00753632">
        <w:rPr>
          <w:rFonts w:ascii="Tahoma" w:hAnsi="Tahoma" w:cs="Tahoma"/>
          <w:b/>
          <w:sz w:val="22"/>
          <w:u w:val="single"/>
          <w:lang w:val="en-GB"/>
        </w:rPr>
        <w:t>mono</w:t>
      </w:r>
      <w:r w:rsidR="00753632" w:rsidRPr="00753632">
        <w:rPr>
          <w:rFonts w:ascii="Tahoma" w:hAnsi="Tahoma" w:cs="Tahoma"/>
          <w:b/>
          <w:sz w:val="22"/>
          <w:u w:val="single"/>
          <w:lang w:val="en-GB"/>
        </w:rPr>
        <w:t>incineration of sewage sludge from municipal treatment plants</w:t>
      </w:r>
    </w:p>
    <w:p w14:paraId="576AD0A0" w14:textId="77777777" w:rsidR="009B5504" w:rsidRPr="00882300" w:rsidRDefault="009B5504" w:rsidP="009B5504">
      <w:pPr>
        <w:keepNext/>
        <w:keepLines/>
        <w:tabs>
          <w:tab w:val="left" w:pos="567"/>
          <w:tab w:val="num" w:pos="851"/>
          <w:tab w:val="left" w:pos="993"/>
        </w:tabs>
        <w:rPr>
          <w:rFonts w:ascii="Tahoma" w:hAnsi="Tahoma" w:cs="Tahoma"/>
          <w:sz w:val="22"/>
          <w:lang w:val="en-GB"/>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4A355F" w:rsidRPr="00882300" w14:paraId="5692D009" w14:textId="77777777" w:rsidTr="009B5504">
        <w:trPr>
          <w:trHeight w:val="482"/>
        </w:trPr>
        <w:tc>
          <w:tcPr>
            <w:tcW w:w="706" w:type="dxa"/>
            <w:tcBorders>
              <w:top w:val="single" w:sz="2" w:space="0" w:color="auto"/>
              <w:left w:val="single" w:sz="2" w:space="0" w:color="auto"/>
              <w:bottom w:val="single" w:sz="12" w:space="0" w:color="auto"/>
              <w:right w:val="single" w:sz="2" w:space="0" w:color="auto"/>
            </w:tcBorders>
            <w:hideMark/>
          </w:tcPr>
          <w:p w14:paraId="37D26BAF" w14:textId="0C975FAF" w:rsidR="004A355F" w:rsidRPr="00882300" w:rsidRDefault="004A355F" w:rsidP="009B5504">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Seq. no.</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1E79DF16" w14:textId="43B6BBE5" w:rsidR="004A355F" w:rsidRPr="00882300" w:rsidRDefault="004A355F" w:rsidP="009B5504">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Name of contracting entity</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446FFF8C" w14:textId="145C6819" w:rsidR="004A355F" w:rsidRPr="00882300" w:rsidRDefault="004A355F" w:rsidP="009B5504">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Subject of reference</w:t>
            </w:r>
          </w:p>
        </w:tc>
        <w:tc>
          <w:tcPr>
            <w:tcW w:w="1834" w:type="dxa"/>
            <w:tcBorders>
              <w:top w:val="single" w:sz="2" w:space="0" w:color="auto"/>
              <w:left w:val="single" w:sz="2" w:space="0" w:color="auto"/>
              <w:bottom w:val="single" w:sz="12" w:space="0" w:color="auto"/>
              <w:right w:val="single" w:sz="2" w:space="0" w:color="auto"/>
            </w:tcBorders>
          </w:tcPr>
          <w:p w14:paraId="17AB6C50" w14:textId="2E1E1478" w:rsidR="004A355F" w:rsidRPr="00882300" w:rsidRDefault="004A355F" w:rsidP="009B5504">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Year of study/documentation preparation</w:t>
            </w:r>
          </w:p>
        </w:tc>
        <w:tc>
          <w:tcPr>
            <w:tcW w:w="1834" w:type="dxa"/>
            <w:tcBorders>
              <w:top w:val="single" w:sz="2" w:space="0" w:color="auto"/>
              <w:left w:val="single" w:sz="2" w:space="0" w:color="auto"/>
              <w:bottom w:val="single" w:sz="12" w:space="0" w:color="auto"/>
              <w:right w:val="single" w:sz="2" w:space="0" w:color="auto"/>
            </w:tcBorders>
          </w:tcPr>
          <w:p w14:paraId="2666F35C" w14:textId="58164E73" w:rsidR="004A355F" w:rsidRPr="00882300" w:rsidRDefault="0063190A" w:rsidP="009B5504">
            <w:pPr>
              <w:keepNext/>
              <w:keepLines/>
              <w:tabs>
                <w:tab w:val="left" w:pos="567"/>
                <w:tab w:val="num" w:pos="851"/>
                <w:tab w:val="left" w:pos="993"/>
              </w:tabs>
              <w:jc w:val="center"/>
              <w:rPr>
                <w:rFonts w:ascii="Tahoma" w:hAnsi="Tahoma" w:cs="Tahoma"/>
                <w:sz w:val="18"/>
                <w:lang w:val="en-GB"/>
              </w:rPr>
            </w:pPr>
            <w:r>
              <w:rPr>
                <w:rFonts w:ascii="Tahoma" w:hAnsi="Tahoma" w:cs="Tahoma"/>
                <w:sz w:val="18"/>
                <w:lang w:val="en-GB"/>
              </w:rPr>
              <w:t>Plant start year</w:t>
            </w:r>
          </w:p>
        </w:tc>
      </w:tr>
      <w:tr w:rsidR="009B5504" w:rsidRPr="00882300" w14:paraId="15617353" w14:textId="77777777" w:rsidTr="009B5504">
        <w:trPr>
          <w:trHeight w:val="780"/>
        </w:trPr>
        <w:tc>
          <w:tcPr>
            <w:tcW w:w="706" w:type="dxa"/>
            <w:tcBorders>
              <w:top w:val="nil"/>
              <w:left w:val="single" w:sz="4" w:space="0" w:color="auto"/>
              <w:bottom w:val="single" w:sz="4" w:space="0" w:color="auto"/>
              <w:right w:val="single" w:sz="4" w:space="0" w:color="auto"/>
            </w:tcBorders>
            <w:vAlign w:val="center"/>
            <w:hideMark/>
          </w:tcPr>
          <w:p w14:paraId="5943CB46"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1.</w:t>
            </w:r>
          </w:p>
        </w:tc>
        <w:tc>
          <w:tcPr>
            <w:tcW w:w="3798" w:type="dxa"/>
            <w:tcBorders>
              <w:top w:val="nil"/>
              <w:left w:val="single" w:sz="4" w:space="0" w:color="auto"/>
              <w:bottom w:val="single" w:sz="4" w:space="0" w:color="auto"/>
              <w:right w:val="single" w:sz="4" w:space="0" w:color="auto"/>
            </w:tcBorders>
          </w:tcPr>
          <w:p w14:paraId="18DA2CC0"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04F37FF2"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0C801141"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nil"/>
              <w:left w:val="single" w:sz="4" w:space="0" w:color="auto"/>
              <w:bottom w:val="single" w:sz="4" w:space="0" w:color="auto"/>
              <w:right w:val="single" w:sz="4" w:space="0" w:color="auto"/>
            </w:tcBorders>
          </w:tcPr>
          <w:p w14:paraId="28228FC8"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50F2A2BA"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0759A6D2"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r w:rsidR="009B5504" w:rsidRPr="00882300" w14:paraId="010765F4"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5691F0FF"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2.</w:t>
            </w:r>
          </w:p>
        </w:tc>
        <w:tc>
          <w:tcPr>
            <w:tcW w:w="3798" w:type="dxa"/>
            <w:tcBorders>
              <w:top w:val="single" w:sz="4" w:space="0" w:color="auto"/>
              <w:left w:val="single" w:sz="4" w:space="0" w:color="auto"/>
              <w:bottom w:val="single" w:sz="4" w:space="0" w:color="auto"/>
              <w:right w:val="single" w:sz="4" w:space="0" w:color="auto"/>
            </w:tcBorders>
          </w:tcPr>
          <w:p w14:paraId="37D7492B"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591ECAFD"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0D5E39FC"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72E32580"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0F229F1B"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3E3E8F2C"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r w:rsidR="009B5504" w:rsidRPr="00882300" w14:paraId="453135FD"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3DEE263"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3.</w:t>
            </w:r>
          </w:p>
        </w:tc>
        <w:tc>
          <w:tcPr>
            <w:tcW w:w="3798" w:type="dxa"/>
            <w:tcBorders>
              <w:top w:val="single" w:sz="4" w:space="0" w:color="auto"/>
              <w:left w:val="single" w:sz="4" w:space="0" w:color="auto"/>
              <w:bottom w:val="single" w:sz="4" w:space="0" w:color="auto"/>
              <w:right w:val="single" w:sz="4" w:space="0" w:color="auto"/>
            </w:tcBorders>
          </w:tcPr>
          <w:p w14:paraId="689FB1E7"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5178CA43"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21F45EAF"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36E11A18"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74B2DF3C"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0D2AFCCE"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r w:rsidR="009B5504" w:rsidRPr="00882300" w14:paraId="436D2EDE"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0BF10BDF"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w:t>
            </w:r>
          </w:p>
        </w:tc>
        <w:tc>
          <w:tcPr>
            <w:tcW w:w="3798" w:type="dxa"/>
            <w:tcBorders>
              <w:top w:val="single" w:sz="4" w:space="0" w:color="auto"/>
              <w:left w:val="single" w:sz="4" w:space="0" w:color="auto"/>
              <w:bottom w:val="single" w:sz="4" w:space="0" w:color="auto"/>
              <w:right w:val="single" w:sz="4" w:space="0" w:color="auto"/>
            </w:tcBorders>
          </w:tcPr>
          <w:p w14:paraId="39611F23"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5DF4533C"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012A169E"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46B25B81"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bl>
    <w:p w14:paraId="4EABD922" w14:textId="77777777" w:rsidR="009B5504" w:rsidRPr="00882300" w:rsidRDefault="009B5504" w:rsidP="009B5504">
      <w:pPr>
        <w:keepNext/>
        <w:keepLines/>
        <w:jc w:val="both"/>
        <w:rPr>
          <w:rFonts w:ascii="Tahoma" w:hAnsi="Tahoma" w:cs="Tahoma"/>
          <w:sz w:val="18"/>
          <w:szCs w:val="18"/>
          <w:lang w:val="en-GB"/>
        </w:rPr>
      </w:pPr>
    </w:p>
    <w:p w14:paraId="31B5C911" w14:textId="333B0545" w:rsidR="009B5504" w:rsidRPr="00882300" w:rsidRDefault="00571468" w:rsidP="009B5504">
      <w:pPr>
        <w:keepNext/>
        <w:keepLines/>
        <w:jc w:val="both"/>
        <w:rPr>
          <w:rFonts w:ascii="Tahoma" w:hAnsi="Tahoma" w:cs="Tahoma"/>
          <w:sz w:val="18"/>
          <w:szCs w:val="18"/>
          <w:lang w:val="en-GB"/>
        </w:rPr>
      </w:pPr>
      <w:r w:rsidRPr="00882300">
        <w:rPr>
          <w:rFonts w:ascii="Tahoma" w:hAnsi="Tahoma" w:cs="Tahoma"/>
          <w:sz w:val="18"/>
          <w:szCs w:val="18"/>
          <w:lang w:val="en-GB"/>
        </w:rPr>
        <w:t>Note</w:t>
      </w:r>
      <w:r w:rsidR="009B5504" w:rsidRPr="00882300">
        <w:rPr>
          <w:rFonts w:ascii="Tahoma" w:hAnsi="Tahoma" w:cs="Tahoma"/>
          <w:sz w:val="18"/>
          <w:szCs w:val="18"/>
          <w:lang w:val="en-GB"/>
        </w:rPr>
        <w:t xml:space="preserve">: </w:t>
      </w:r>
      <w:r w:rsidR="00901082" w:rsidRPr="00882300">
        <w:rPr>
          <w:rFonts w:ascii="Tahoma" w:hAnsi="Tahoma" w:cs="Tahoma"/>
          <w:sz w:val="18"/>
          <w:szCs w:val="18"/>
          <w:lang w:val="en-GB"/>
        </w:rPr>
        <w:t>The tenderers should only list those works which prove ADDITIONAL references</w:t>
      </w:r>
      <w:r w:rsidR="009B5504" w:rsidRPr="00882300">
        <w:rPr>
          <w:rFonts w:ascii="Tahoma" w:hAnsi="Tahoma" w:cs="Tahoma"/>
          <w:sz w:val="18"/>
          <w:szCs w:val="18"/>
          <w:lang w:val="en-GB"/>
        </w:rPr>
        <w:t>.</w:t>
      </w:r>
    </w:p>
    <w:p w14:paraId="25EF513E" w14:textId="77777777" w:rsidR="009B5504" w:rsidRPr="00882300" w:rsidRDefault="009B5504" w:rsidP="009B5504">
      <w:pPr>
        <w:keepNext/>
        <w:keepLines/>
        <w:contextualSpacing/>
        <w:rPr>
          <w:rFonts w:ascii="Tahoma" w:hAnsi="Tahoma" w:cs="Tahoma"/>
          <w:lang w:val="en-GB"/>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9B5504" w:rsidRPr="00882300" w14:paraId="4737E207" w14:textId="77777777" w:rsidTr="009B5504">
        <w:trPr>
          <w:trHeight w:val="235"/>
        </w:trPr>
        <w:tc>
          <w:tcPr>
            <w:tcW w:w="3430" w:type="dxa"/>
            <w:tcBorders>
              <w:bottom w:val="single" w:sz="4" w:space="0" w:color="auto"/>
            </w:tcBorders>
          </w:tcPr>
          <w:p w14:paraId="690C769C" w14:textId="77777777" w:rsidR="009B5504" w:rsidRPr="00882300" w:rsidRDefault="009B5504" w:rsidP="009B5504">
            <w:pPr>
              <w:keepNext/>
              <w:keepLines/>
              <w:ind w:left="-30"/>
              <w:jc w:val="both"/>
              <w:rPr>
                <w:rFonts w:ascii="Tahoma" w:hAnsi="Tahoma" w:cs="Tahoma"/>
                <w:snapToGrid w:val="0"/>
                <w:color w:val="000000"/>
                <w:lang w:val="en-GB"/>
              </w:rPr>
            </w:pPr>
          </w:p>
        </w:tc>
        <w:tc>
          <w:tcPr>
            <w:tcW w:w="2574" w:type="dxa"/>
          </w:tcPr>
          <w:p w14:paraId="1E2F3CA1" w14:textId="77777777" w:rsidR="009B5504" w:rsidRPr="00882300" w:rsidRDefault="009B5504" w:rsidP="009B5504">
            <w:pPr>
              <w:keepNext/>
              <w:keepLines/>
              <w:jc w:val="center"/>
              <w:rPr>
                <w:rFonts w:ascii="Tahoma" w:hAnsi="Tahoma" w:cs="Tahoma"/>
                <w:snapToGrid w:val="0"/>
                <w:color w:val="000000"/>
                <w:lang w:val="en-GB"/>
              </w:rPr>
            </w:pPr>
          </w:p>
        </w:tc>
        <w:tc>
          <w:tcPr>
            <w:tcW w:w="3148" w:type="dxa"/>
            <w:tcBorders>
              <w:bottom w:val="single" w:sz="4" w:space="0" w:color="auto"/>
            </w:tcBorders>
          </w:tcPr>
          <w:p w14:paraId="1535ACEE" w14:textId="77777777" w:rsidR="009B5504" w:rsidRPr="00882300" w:rsidRDefault="009B5504" w:rsidP="009B5504">
            <w:pPr>
              <w:keepNext/>
              <w:keepLines/>
              <w:tabs>
                <w:tab w:val="left" w:pos="567"/>
                <w:tab w:val="num" w:pos="851"/>
                <w:tab w:val="left" w:pos="993"/>
              </w:tabs>
              <w:jc w:val="both"/>
              <w:rPr>
                <w:rFonts w:ascii="Tahoma" w:hAnsi="Tahoma" w:cs="Tahoma"/>
                <w:snapToGrid w:val="0"/>
                <w:color w:val="000000"/>
                <w:lang w:val="en-GB"/>
              </w:rPr>
            </w:pPr>
          </w:p>
        </w:tc>
      </w:tr>
      <w:tr w:rsidR="009B5504" w:rsidRPr="00882300" w14:paraId="3F77A77D" w14:textId="77777777" w:rsidTr="009B5504">
        <w:trPr>
          <w:trHeight w:val="235"/>
        </w:trPr>
        <w:tc>
          <w:tcPr>
            <w:tcW w:w="3430" w:type="dxa"/>
            <w:tcBorders>
              <w:top w:val="single" w:sz="4" w:space="0" w:color="auto"/>
            </w:tcBorders>
          </w:tcPr>
          <w:p w14:paraId="45E70FE4" w14:textId="5209D81E" w:rsidR="009B5504" w:rsidRPr="00882300" w:rsidRDefault="009B5504" w:rsidP="009B5504">
            <w:pPr>
              <w:keepNext/>
              <w:keepLines/>
              <w:jc w:val="center"/>
              <w:rPr>
                <w:rFonts w:ascii="Tahoma" w:hAnsi="Tahoma" w:cs="Tahoma"/>
                <w:snapToGrid w:val="0"/>
                <w:color w:val="000000"/>
                <w:lang w:val="en-GB"/>
              </w:rPr>
            </w:pPr>
            <w:r w:rsidRPr="00882300">
              <w:rPr>
                <w:rFonts w:ascii="Tahoma" w:hAnsi="Tahoma" w:cs="Tahoma"/>
                <w:snapToGrid w:val="0"/>
                <w:color w:val="000000"/>
                <w:lang w:val="en-GB"/>
              </w:rPr>
              <w:t>(</w:t>
            </w:r>
            <w:r w:rsidR="00854331" w:rsidRPr="00882300">
              <w:rPr>
                <w:rFonts w:ascii="Tahoma" w:hAnsi="Tahoma" w:cs="Tahoma"/>
                <w:snapToGrid w:val="0"/>
                <w:color w:val="000000"/>
                <w:lang w:val="en-GB"/>
              </w:rPr>
              <w:t>place, date</w:t>
            </w:r>
            <w:r w:rsidRPr="00882300">
              <w:rPr>
                <w:rFonts w:ascii="Tahoma" w:hAnsi="Tahoma" w:cs="Tahoma"/>
                <w:snapToGrid w:val="0"/>
                <w:color w:val="000000"/>
                <w:lang w:val="en-GB"/>
              </w:rPr>
              <w:t>)</w:t>
            </w:r>
          </w:p>
        </w:tc>
        <w:tc>
          <w:tcPr>
            <w:tcW w:w="2574" w:type="dxa"/>
          </w:tcPr>
          <w:p w14:paraId="4C598681" w14:textId="4BFC25DD" w:rsidR="009B5504" w:rsidRPr="00882300" w:rsidRDefault="00571468" w:rsidP="009B5504">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3148" w:type="dxa"/>
            <w:tcBorders>
              <w:top w:val="single" w:sz="4" w:space="0" w:color="auto"/>
            </w:tcBorders>
          </w:tcPr>
          <w:p w14:paraId="2189D330" w14:textId="52871F8A" w:rsidR="009B5504" w:rsidRPr="00882300" w:rsidRDefault="009B5504" w:rsidP="009B5504">
            <w:pPr>
              <w:keepNext/>
              <w:keepLines/>
              <w:jc w:val="both"/>
              <w:rPr>
                <w:rFonts w:ascii="Tahoma" w:hAnsi="Tahoma" w:cs="Tahoma"/>
                <w:snapToGrid w:val="0"/>
                <w:color w:val="000000"/>
                <w:lang w:val="en-GB"/>
              </w:rPr>
            </w:pPr>
            <w:r w:rsidRPr="00882300">
              <w:rPr>
                <w:rFonts w:ascii="Tahoma" w:hAnsi="Tahoma" w:cs="Tahoma"/>
                <w:snapToGrid w:val="0"/>
                <w:color w:val="000000"/>
                <w:lang w:val="en-GB"/>
              </w:rPr>
              <w:t>(</w:t>
            </w:r>
            <w:r w:rsidR="009C2B86" w:rsidRPr="00882300">
              <w:rPr>
                <w:rFonts w:ascii="Tahoma" w:hAnsi="Tahoma" w:cs="Tahoma"/>
                <w:snapToGrid w:val="0"/>
                <w:color w:val="000000"/>
                <w:lang w:val="en-GB"/>
              </w:rPr>
              <w:t>Name and surname and signature of</w:t>
            </w:r>
            <w:r w:rsidRPr="00882300">
              <w:rPr>
                <w:rFonts w:ascii="Tahoma" w:hAnsi="Tahoma" w:cs="Tahoma"/>
                <w:snapToGrid w:val="0"/>
                <w:color w:val="000000"/>
                <w:lang w:val="en-GB"/>
              </w:rPr>
              <w:t xml:space="preserve"> </w:t>
            </w:r>
            <w:r w:rsidR="009C2B86" w:rsidRPr="00882300">
              <w:rPr>
                <w:rFonts w:ascii="Tahoma" w:hAnsi="Tahoma" w:cs="Tahoma"/>
                <w:snapToGrid w:val="0"/>
                <w:color w:val="000000"/>
                <w:lang w:val="en-GB"/>
              </w:rPr>
              <w:t>economic operator</w:t>
            </w:r>
            <w:r w:rsidRPr="00882300">
              <w:rPr>
                <w:rFonts w:ascii="Tahoma" w:hAnsi="Tahoma" w:cs="Tahoma"/>
                <w:snapToGrid w:val="0"/>
                <w:color w:val="000000"/>
                <w:lang w:val="en-GB"/>
              </w:rPr>
              <w:t>)</w:t>
            </w:r>
          </w:p>
        </w:tc>
      </w:tr>
    </w:tbl>
    <w:p w14:paraId="6C613216" w14:textId="77777777" w:rsidR="009B5504" w:rsidRPr="00882300" w:rsidRDefault="009B5504" w:rsidP="009B5504">
      <w:pPr>
        <w:keepNext/>
        <w:keepLines/>
        <w:contextualSpacing/>
        <w:rPr>
          <w:rFonts w:ascii="Tahoma" w:hAnsi="Tahoma" w:cs="Tahoma"/>
          <w:lang w:val="en-GB"/>
        </w:rPr>
      </w:pPr>
    </w:p>
    <w:p w14:paraId="67CB615D" w14:textId="77777777" w:rsidR="009B5504" w:rsidRPr="00882300" w:rsidRDefault="009B5504" w:rsidP="009B5504">
      <w:pPr>
        <w:keepNext/>
        <w:keepLines/>
        <w:contextualSpacing/>
        <w:rPr>
          <w:rFonts w:ascii="Tahoma" w:hAnsi="Tahoma" w:cs="Tahoma"/>
          <w:sz w:val="24"/>
          <w:lang w:val="en-GB"/>
        </w:rPr>
      </w:pPr>
    </w:p>
    <w:p w14:paraId="006311DE" w14:textId="6E8A3F5A" w:rsidR="009B5504" w:rsidRPr="00882300" w:rsidRDefault="00571468" w:rsidP="009B5504">
      <w:pPr>
        <w:keepNext/>
        <w:keepLines/>
        <w:contextualSpacing/>
        <w:jc w:val="both"/>
        <w:rPr>
          <w:rFonts w:ascii="Tahoma" w:hAnsi="Tahoma" w:cs="Tahoma"/>
          <w:i/>
          <w:sz w:val="18"/>
          <w:szCs w:val="18"/>
          <w:lang w:val="en-GB"/>
        </w:rPr>
      </w:pPr>
      <w:r w:rsidRPr="00882300">
        <w:rPr>
          <w:rFonts w:ascii="Tahoma" w:hAnsi="Tahoma" w:cs="Tahoma"/>
          <w:b/>
          <w:i/>
          <w:sz w:val="18"/>
          <w:szCs w:val="18"/>
          <w:lang w:val="en-GB"/>
        </w:rPr>
        <w:t>Note</w:t>
      </w:r>
      <w:r w:rsidR="009B5504" w:rsidRPr="00882300">
        <w:rPr>
          <w:rFonts w:ascii="Tahoma" w:hAnsi="Tahoma" w:cs="Tahoma"/>
          <w:b/>
          <w:i/>
          <w:sz w:val="18"/>
          <w:szCs w:val="18"/>
          <w:lang w:val="en-GB"/>
        </w:rPr>
        <w:t>:</w:t>
      </w:r>
      <w:r w:rsidR="009B5504" w:rsidRPr="00882300">
        <w:rPr>
          <w:rFonts w:ascii="Tahoma" w:hAnsi="Tahoma" w:cs="Tahoma"/>
          <w:i/>
          <w:sz w:val="18"/>
          <w:szCs w:val="18"/>
          <w:lang w:val="en-GB"/>
        </w:rPr>
        <w:t xml:space="preserve"> </w:t>
      </w:r>
      <w:r w:rsidR="004A355F" w:rsidRPr="00882300">
        <w:rPr>
          <w:rFonts w:ascii="Tahoma" w:hAnsi="Tahoma" w:cs="Tahoma"/>
          <w:i/>
          <w:sz w:val="18"/>
          <w:szCs w:val="18"/>
          <w:lang w:val="en-GB"/>
        </w:rPr>
        <w:t>The tenderer should make the required number of copies</w:t>
      </w:r>
      <w:r w:rsidR="0063190A">
        <w:rPr>
          <w:rFonts w:ascii="Tahoma" w:hAnsi="Tahoma" w:cs="Tahoma"/>
          <w:i/>
          <w:sz w:val="18"/>
          <w:szCs w:val="18"/>
          <w:lang w:val="en-GB"/>
        </w:rPr>
        <w:t xml:space="preserve"> of the table</w:t>
      </w:r>
      <w:r w:rsidR="009B5504" w:rsidRPr="00882300">
        <w:rPr>
          <w:rFonts w:ascii="Tahoma" w:hAnsi="Tahoma" w:cs="Tahoma"/>
          <w:i/>
          <w:sz w:val="18"/>
          <w:szCs w:val="18"/>
          <w:lang w:val="en-GB"/>
        </w:rPr>
        <w:t>.</w:t>
      </w:r>
    </w:p>
    <w:p w14:paraId="73B12665" w14:textId="48AD637E" w:rsidR="009B5504" w:rsidRPr="00882300" w:rsidRDefault="00571468" w:rsidP="009B5504">
      <w:pPr>
        <w:keepNext/>
        <w:keepLines/>
        <w:contextualSpacing/>
        <w:rPr>
          <w:rFonts w:ascii="Tahoma" w:hAnsi="Tahoma" w:cs="Tahoma"/>
          <w:lang w:val="en-GB"/>
        </w:rPr>
      </w:pPr>
      <w:r w:rsidRPr="00882300">
        <w:rPr>
          <w:rFonts w:ascii="Tahoma" w:hAnsi="Tahoma" w:cs="Tahoma"/>
          <w:b/>
          <w:i/>
          <w:sz w:val="18"/>
          <w:szCs w:val="18"/>
          <w:lang w:val="en-GB"/>
        </w:rPr>
        <w:t>Instruction</w:t>
      </w:r>
      <w:r w:rsidR="009B5504" w:rsidRPr="00882300">
        <w:rPr>
          <w:rFonts w:ascii="Tahoma" w:hAnsi="Tahoma" w:cs="Tahoma"/>
          <w:b/>
          <w:i/>
          <w:sz w:val="18"/>
          <w:szCs w:val="18"/>
          <w:lang w:val="en-GB"/>
        </w:rPr>
        <w:t xml:space="preserve">: </w:t>
      </w:r>
      <w:r w:rsidR="004A355F" w:rsidRPr="00882300">
        <w:rPr>
          <w:rFonts w:ascii="Tahoma" w:hAnsi="Tahoma" w:cs="Tahoma"/>
          <w:i/>
          <w:sz w:val="18"/>
          <w:szCs w:val="18"/>
          <w:lang w:val="en-GB"/>
        </w:rPr>
        <w:t xml:space="preserve">The tenderer should </w:t>
      </w:r>
      <w:r w:rsidR="004A355F" w:rsidRPr="00882300">
        <w:rPr>
          <w:rFonts w:ascii="Tahoma" w:hAnsi="Tahoma" w:cs="Tahoma"/>
          <w:b/>
          <w:i/>
          <w:sz w:val="18"/>
          <w:szCs w:val="18"/>
          <w:u w:val="single"/>
          <w:lang w:val="en-GB"/>
        </w:rPr>
        <w:t xml:space="preserve">upload </w:t>
      </w:r>
      <w:r w:rsidR="004A355F" w:rsidRPr="00882300">
        <w:rPr>
          <w:rFonts w:ascii="Tahoma" w:hAnsi="Tahoma" w:cs="Tahoma"/>
          <w:i/>
          <w:sz w:val="18"/>
          <w:szCs w:val="18"/>
          <w:u w:val="single"/>
          <w:lang w:val="en-GB"/>
        </w:rPr>
        <w:t>the form</w:t>
      </w:r>
      <w:r w:rsidR="004A355F" w:rsidRPr="00882300">
        <w:rPr>
          <w:rFonts w:ascii="Tahoma" w:hAnsi="Tahoma" w:cs="Tahoma"/>
          <w:b/>
          <w:i/>
          <w:sz w:val="18"/>
          <w:szCs w:val="18"/>
          <w:lang w:val="en-GB"/>
        </w:rPr>
        <w:t xml:space="preserve"> </w:t>
      </w:r>
      <w:r w:rsidR="004A355F" w:rsidRPr="00882300">
        <w:rPr>
          <w:rFonts w:ascii="Tahoma" w:hAnsi="Tahoma" w:cs="Tahoma"/>
          <w:i/>
          <w:sz w:val="18"/>
          <w:szCs w:val="18"/>
          <w:lang w:val="en-GB"/>
        </w:rPr>
        <w:t>on the e-JN system,</w:t>
      </w:r>
      <w:r w:rsidR="004A355F" w:rsidRPr="00882300">
        <w:rPr>
          <w:rFonts w:ascii="Tahoma" w:hAnsi="Tahoma" w:cs="Tahoma"/>
          <w:b/>
          <w:i/>
          <w:sz w:val="18"/>
          <w:szCs w:val="18"/>
          <w:lang w:val="en-GB"/>
        </w:rPr>
        <w:t xml:space="preserve"> </w:t>
      </w:r>
      <w:r w:rsidR="004A355F" w:rsidRPr="00882300">
        <w:rPr>
          <w:rFonts w:ascii="Tahoma" w:hAnsi="Tahoma" w:cs="Tahoma"/>
          <w:b/>
          <w:i/>
          <w:sz w:val="18"/>
          <w:szCs w:val="18"/>
          <w:u w:val="single"/>
          <w:lang w:val="en-GB"/>
        </w:rPr>
        <w:t>section “DOCUMENTS”, part “Other attachments”!!!</w:t>
      </w:r>
      <w:r w:rsidR="009B5504" w:rsidRPr="00882300">
        <w:rPr>
          <w:rFonts w:ascii="Tahoma" w:hAnsi="Tahoma" w:cs="Tahoma"/>
          <w:lang w:val="en-GB"/>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984"/>
      </w:tblGrid>
      <w:tr w:rsidR="00913AE8" w:rsidRPr="00882300" w14:paraId="21AA7FDE" w14:textId="77777777" w:rsidTr="000D7000">
        <w:tc>
          <w:tcPr>
            <w:tcW w:w="7650" w:type="dxa"/>
            <w:tcBorders>
              <w:top w:val="single" w:sz="4" w:space="0" w:color="auto"/>
              <w:left w:val="single" w:sz="4" w:space="0" w:color="auto"/>
              <w:bottom w:val="single" w:sz="4" w:space="0" w:color="auto"/>
              <w:right w:val="single" w:sz="4" w:space="0" w:color="808080"/>
            </w:tcBorders>
          </w:tcPr>
          <w:p w14:paraId="6E1AEC19" w14:textId="5F7BB028" w:rsidR="00913AE8" w:rsidRPr="00882300" w:rsidRDefault="00913AE8" w:rsidP="004A355F">
            <w:pPr>
              <w:keepNext/>
              <w:keepLines/>
              <w:contextualSpacing/>
              <w:rPr>
                <w:rFonts w:ascii="Tahoma" w:hAnsi="Tahoma" w:cs="Tahoma"/>
                <w:lang w:val="en-GB"/>
              </w:rPr>
            </w:pPr>
            <w:r w:rsidRPr="00882300">
              <w:rPr>
                <w:lang w:val="en-GB"/>
              </w:rPr>
              <w:br w:type="page"/>
            </w:r>
            <w:r w:rsidRPr="00882300">
              <w:rPr>
                <w:lang w:val="en-GB"/>
              </w:rPr>
              <w:br w:type="page"/>
            </w:r>
            <w:r w:rsidRPr="00882300">
              <w:rPr>
                <w:rFonts w:ascii="Tahoma" w:hAnsi="Tahoma" w:cs="Tahoma"/>
                <w:b/>
                <w:lang w:val="en-GB"/>
              </w:rPr>
              <w:br w:type="page"/>
              <w:t xml:space="preserve">CRITERION – </w:t>
            </w:r>
            <w:r w:rsidRPr="00882300">
              <w:rPr>
                <w:rFonts w:ascii="Tahoma" w:hAnsi="Tahoma" w:cs="Tahoma"/>
                <w:lang w:val="en-GB"/>
              </w:rPr>
              <w:t>LIST OF REFERENCES – The tenderer</w:t>
            </w:r>
          </w:p>
        </w:tc>
        <w:tc>
          <w:tcPr>
            <w:tcW w:w="1984" w:type="dxa"/>
            <w:tcBorders>
              <w:top w:val="single" w:sz="4" w:space="0" w:color="auto"/>
              <w:left w:val="single" w:sz="4" w:space="0" w:color="808080"/>
              <w:bottom w:val="single" w:sz="4" w:space="0" w:color="auto"/>
              <w:right w:val="single" w:sz="4" w:space="0" w:color="auto"/>
            </w:tcBorders>
            <w:hideMark/>
          </w:tcPr>
          <w:p w14:paraId="51400FC9" w14:textId="1984378C" w:rsidR="00913AE8" w:rsidRPr="00882300" w:rsidRDefault="00913AE8" w:rsidP="00913AE8">
            <w:pPr>
              <w:keepNext/>
              <w:keepLines/>
              <w:contextualSpacing/>
              <w:rPr>
                <w:rFonts w:ascii="Tahoma" w:hAnsi="Tahoma" w:cs="Tahoma"/>
                <w:b/>
                <w:i/>
                <w:lang w:val="en-GB"/>
              </w:rPr>
            </w:pPr>
            <w:r w:rsidRPr="00882300">
              <w:rPr>
                <w:rFonts w:ascii="Tahoma" w:hAnsi="Tahoma" w:cs="Tahoma"/>
                <w:b/>
                <w:i/>
                <w:lang w:val="en-GB"/>
              </w:rPr>
              <w:t>Attachment 9/3</w:t>
            </w:r>
          </w:p>
        </w:tc>
      </w:tr>
    </w:tbl>
    <w:p w14:paraId="24F82611" w14:textId="4B36C9F2" w:rsidR="009B5504" w:rsidRPr="00882300" w:rsidRDefault="009B5504" w:rsidP="009B5504">
      <w:pPr>
        <w:keepNext/>
        <w:keepLines/>
        <w:jc w:val="both"/>
        <w:rPr>
          <w:rFonts w:ascii="Tahoma" w:hAnsi="Tahoma" w:cs="Tahoma"/>
          <w:b/>
          <w:color w:val="000000"/>
          <w:lang w:val="en-GB"/>
        </w:rPr>
      </w:pPr>
      <w:r w:rsidRPr="00882300">
        <w:rPr>
          <w:rFonts w:ascii="Tahoma" w:hAnsi="Tahoma" w:cs="Tahoma"/>
          <w:b/>
          <w:lang w:val="en-GB"/>
        </w:rPr>
        <w:t xml:space="preserve">JPE-VOD-231/24 </w:t>
      </w:r>
      <w:r w:rsidR="00753632" w:rsidRPr="00753632">
        <w:rPr>
          <w:rFonts w:ascii="Tahoma" w:hAnsi="Tahoma" w:cs="Tahoma"/>
          <w:b/>
          <w:color w:val="000000"/>
          <w:szCs w:val="28"/>
          <w:lang w:val="en-GB"/>
        </w:rPr>
        <w:t>Conceptual Design of the Plant for Waste-to-Energy Utilization and Sewage Sludge Incineration in Ljubljana, at Locations TE-TOL and RCERO</w:t>
      </w:r>
    </w:p>
    <w:p w14:paraId="5ED9196A" w14:textId="77777777" w:rsidR="009B5504" w:rsidRPr="00882300" w:rsidRDefault="009B5504" w:rsidP="009B5504">
      <w:pPr>
        <w:keepNext/>
        <w:keepLines/>
        <w:jc w:val="both"/>
        <w:rPr>
          <w:rFonts w:ascii="Tahoma" w:hAnsi="Tahoma" w:cs="Tahoma"/>
          <w:bCs/>
          <w:i/>
          <w:noProof/>
          <w:sz w:val="18"/>
          <w:szCs w:val="18"/>
          <w:lang w:val="en-GB"/>
        </w:rPr>
      </w:pPr>
    </w:p>
    <w:p w14:paraId="49B0DD09" w14:textId="2206AFF3" w:rsidR="009B5504" w:rsidRPr="00882300" w:rsidRDefault="004A355F" w:rsidP="009B5504">
      <w:pPr>
        <w:keepNext/>
        <w:keepLines/>
        <w:tabs>
          <w:tab w:val="left" w:pos="0"/>
        </w:tabs>
        <w:jc w:val="center"/>
        <w:rPr>
          <w:rFonts w:ascii="Tahoma" w:hAnsi="Tahoma" w:cs="Tahoma"/>
          <w:b/>
          <w:sz w:val="22"/>
          <w:lang w:val="en-GB"/>
        </w:rPr>
      </w:pPr>
      <w:r w:rsidRPr="00882300">
        <w:rPr>
          <w:rFonts w:ascii="Tahoma" w:hAnsi="Tahoma" w:cs="Tahoma"/>
          <w:b/>
          <w:sz w:val="22"/>
          <w:lang w:val="en-GB"/>
        </w:rPr>
        <w:t xml:space="preserve">List of ADDITIONAL reference works or </w:t>
      </w:r>
      <w:r w:rsidR="0063190A" w:rsidRPr="00882300">
        <w:rPr>
          <w:rFonts w:ascii="Tahoma" w:hAnsi="Tahoma" w:cs="Tahoma"/>
          <w:b/>
          <w:sz w:val="22"/>
          <w:lang w:val="en-GB"/>
        </w:rPr>
        <w:t xml:space="preserve">successfully </w:t>
      </w:r>
      <w:r w:rsidR="0063190A">
        <w:rPr>
          <w:rFonts w:ascii="Tahoma" w:hAnsi="Tahoma" w:cs="Tahoma"/>
          <w:b/>
          <w:sz w:val="22"/>
          <w:lang w:val="en-GB"/>
        </w:rPr>
        <w:t>implemented activities</w:t>
      </w:r>
      <w:r w:rsidR="0063190A" w:rsidRPr="00882300">
        <w:rPr>
          <w:rFonts w:ascii="Tahoma" w:hAnsi="Tahoma" w:cs="Tahoma"/>
          <w:b/>
          <w:sz w:val="22"/>
          <w:lang w:val="en-GB"/>
        </w:rPr>
        <w:t xml:space="preserve"> </w:t>
      </w:r>
      <w:r w:rsidRPr="00882300">
        <w:rPr>
          <w:rFonts w:ascii="Tahoma" w:hAnsi="Tahoma" w:cs="Tahoma"/>
          <w:b/>
          <w:sz w:val="22"/>
          <w:lang w:val="en-GB"/>
        </w:rPr>
        <w:t xml:space="preserve">of the tenderer in the field </w:t>
      </w:r>
      <w:r w:rsidRPr="00753632">
        <w:rPr>
          <w:rFonts w:ascii="Tahoma" w:hAnsi="Tahoma" w:cs="Tahoma"/>
          <w:b/>
          <w:sz w:val="22"/>
          <w:lang w:val="en-GB"/>
        </w:rPr>
        <w:t xml:space="preserve">of the </w:t>
      </w:r>
      <w:r w:rsidR="009B5504" w:rsidRPr="00753632">
        <w:rPr>
          <w:rFonts w:ascii="Tahoma" w:hAnsi="Tahoma" w:cs="Tahoma"/>
          <w:b/>
          <w:sz w:val="22"/>
          <w:u w:val="single"/>
          <w:lang w:val="en-GB"/>
        </w:rPr>
        <w:t>me</w:t>
      </w:r>
      <w:r w:rsidR="00753632" w:rsidRPr="00753632">
        <w:rPr>
          <w:rFonts w:ascii="Tahoma" w:hAnsi="Tahoma" w:cs="Tahoma"/>
          <w:b/>
          <w:sz w:val="22"/>
          <w:u w:val="single"/>
          <w:lang w:val="en-GB"/>
        </w:rPr>
        <w:t>chanical treatment of municipal waste</w:t>
      </w:r>
    </w:p>
    <w:p w14:paraId="211C80D5" w14:textId="77777777" w:rsidR="009B5504" w:rsidRPr="00882300" w:rsidRDefault="009B5504" w:rsidP="009B5504">
      <w:pPr>
        <w:keepNext/>
        <w:keepLines/>
        <w:tabs>
          <w:tab w:val="left" w:pos="567"/>
          <w:tab w:val="num" w:pos="851"/>
          <w:tab w:val="left" w:pos="993"/>
        </w:tabs>
        <w:rPr>
          <w:rFonts w:ascii="Tahoma" w:hAnsi="Tahoma" w:cs="Tahoma"/>
          <w:sz w:val="22"/>
          <w:lang w:val="en-GB"/>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4A355F" w:rsidRPr="00882300" w14:paraId="211930CA" w14:textId="77777777" w:rsidTr="009B5504">
        <w:trPr>
          <w:trHeight w:val="482"/>
        </w:trPr>
        <w:tc>
          <w:tcPr>
            <w:tcW w:w="706" w:type="dxa"/>
            <w:tcBorders>
              <w:top w:val="single" w:sz="2" w:space="0" w:color="auto"/>
              <w:left w:val="single" w:sz="2" w:space="0" w:color="auto"/>
              <w:bottom w:val="single" w:sz="12" w:space="0" w:color="auto"/>
              <w:right w:val="single" w:sz="2" w:space="0" w:color="auto"/>
            </w:tcBorders>
            <w:hideMark/>
          </w:tcPr>
          <w:p w14:paraId="5D8727B2" w14:textId="134B420B" w:rsidR="004A355F" w:rsidRPr="00882300" w:rsidRDefault="004A355F" w:rsidP="009B5504">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Seq. no.</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250AB9F9" w14:textId="07307A0B" w:rsidR="004A355F" w:rsidRPr="00882300" w:rsidRDefault="004A355F" w:rsidP="009B5504">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Name of contracting entity</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278D44EC" w14:textId="05345811" w:rsidR="004A355F" w:rsidRPr="00882300" w:rsidRDefault="004A355F" w:rsidP="009B5504">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Subject of reference</w:t>
            </w:r>
          </w:p>
        </w:tc>
        <w:tc>
          <w:tcPr>
            <w:tcW w:w="1834" w:type="dxa"/>
            <w:tcBorders>
              <w:top w:val="single" w:sz="2" w:space="0" w:color="auto"/>
              <w:left w:val="single" w:sz="2" w:space="0" w:color="auto"/>
              <w:bottom w:val="single" w:sz="12" w:space="0" w:color="auto"/>
              <w:right w:val="single" w:sz="2" w:space="0" w:color="auto"/>
            </w:tcBorders>
          </w:tcPr>
          <w:p w14:paraId="7199E5CD" w14:textId="133AF473" w:rsidR="004A355F" w:rsidRPr="00882300" w:rsidRDefault="004A355F" w:rsidP="009B5504">
            <w:pPr>
              <w:keepNext/>
              <w:keepLines/>
              <w:tabs>
                <w:tab w:val="left" w:pos="567"/>
                <w:tab w:val="num" w:pos="851"/>
                <w:tab w:val="left" w:pos="993"/>
              </w:tabs>
              <w:jc w:val="center"/>
              <w:rPr>
                <w:rFonts w:ascii="Tahoma" w:hAnsi="Tahoma" w:cs="Tahoma"/>
                <w:sz w:val="18"/>
                <w:lang w:val="en-GB"/>
              </w:rPr>
            </w:pPr>
            <w:r w:rsidRPr="00882300">
              <w:rPr>
                <w:rFonts w:ascii="Tahoma" w:hAnsi="Tahoma" w:cs="Tahoma"/>
                <w:sz w:val="18"/>
                <w:lang w:val="en-GB"/>
              </w:rPr>
              <w:t>Year of study/documentation preparation</w:t>
            </w:r>
          </w:p>
        </w:tc>
        <w:tc>
          <w:tcPr>
            <w:tcW w:w="1834" w:type="dxa"/>
            <w:tcBorders>
              <w:top w:val="single" w:sz="2" w:space="0" w:color="auto"/>
              <w:left w:val="single" w:sz="2" w:space="0" w:color="auto"/>
              <w:bottom w:val="single" w:sz="12" w:space="0" w:color="auto"/>
              <w:right w:val="single" w:sz="2" w:space="0" w:color="auto"/>
            </w:tcBorders>
          </w:tcPr>
          <w:p w14:paraId="3811E208" w14:textId="37D0AD12" w:rsidR="004A355F" w:rsidRPr="00882300" w:rsidRDefault="0063190A" w:rsidP="009B5504">
            <w:pPr>
              <w:keepNext/>
              <w:keepLines/>
              <w:tabs>
                <w:tab w:val="left" w:pos="567"/>
                <w:tab w:val="num" w:pos="851"/>
                <w:tab w:val="left" w:pos="993"/>
              </w:tabs>
              <w:jc w:val="center"/>
              <w:rPr>
                <w:rFonts w:ascii="Tahoma" w:hAnsi="Tahoma" w:cs="Tahoma"/>
                <w:sz w:val="18"/>
                <w:lang w:val="en-GB"/>
              </w:rPr>
            </w:pPr>
            <w:r>
              <w:rPr>
                <w:rFonts w:ascii="Tahoma" w:hAnsi="Tahoma" w:cs="Tahoma"/>
                <w:sz w:val="18"/>
                <w:lang w:val="en-GB"/>
              </w:rPr>
              <w:t>Plant start year</w:t>
            </w:r>
          </w:p>
        </w:tc>
      </w:tr>
      <w:tr w:rsidR="009B5504" w:rsidRPr="00882300" w14:paraId="51949374" w14:textId="77777777" w:rsidTr="009B5504">
        <w:trPr>
          <w:trHeight w:val="780"/>
        </w:trPr>
        <w:tc>
          <w:tcPr>
            <w:tcW w:w="706" w:type="dxa"/>
            <w:tcBorders>
              <w:top w:val="nil"/>
              <w:left w:val="single" w:sz="4" w:space="0" w:color="auto"/>
              <w:bottom w:val="single" w:sz="4" w:space="0" w:color="auto"/>
              <w:right w:val="single" w:sz="4" w:space="0" w:color="auto"/>
            </w:tcBorders>
            <w:vAlign w:val="center"/>
            <w:hideMark/>
          </w:tcPr>
          <w:p w14:paraId="5E716DBA"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1.</w:t>
            </w:r>
          </w:p>
        </w:tc>
        <w:tc>
          <w:tcPr>
            <w:tcW w:w="3798" w:type="dxa"/>
            <w:tcBorders>
              <w:top w:val="nil"/>
              <w:left w:val="single" w:sz="4" w:space="0" w:color="auto"/>
              <w:bottom w:val="single" w:sz="4" w:space="0" w:color="auto"/>
              <w:right w:val="single" w:sz="4" w:space="0" w:color="auto"/>
            </w:tcBorders>
          </w:tcPr>
          <w:p w14:paraId="408B6930"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3F4F3080"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5C048513"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nil"/>
              <w:left w:val="single" w:sz="4" w:space="0" w:color="auto"/>
              <w:bottom w:val="single" w:sz="4" w:space="0" w:color="auto"/>
              <w:right w:val="single" w:sz="4" w:space="0" w:color="auto"/>
            </w:tcBorders>
          </w:tcPr>
          <w:p w14:paraId="34721D4B"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18DA9599"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nil"/>
              <w:left w:val="single" w:sz="4" w:space="0" w:color="auto"/>
              <w:bottom w:val="single" w:sz="4" w:space="0" w:color="auto"/>
              <w:right w:val="single" w:sz="4" w:space="0" w:color="auto"/>
            </w:tcBorders>
          </w:tcPr>
          <w:p w14:paraId="14A9CFC6"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r w:rsidR="009B5504" w:rsidRPr="00882300" w14:paraId="6B3F28FF"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BE9AFA4"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2.</w:t>
            </w:r>
          </w:p>
        </w:tc>
        <w:tc>
          <w:tcPr>
            <w:tcW w:w="3798" w:type="dxa"/>
            <w:tcBorders>
              <w:top w:val="single" w:sz="4" w:space="0" w:color="auto"/>
              <w:left w:val="single" w:sz="4" w:space="0" w:color="auto"/>
              <w:bottom w:val="single" w:sz="4" w:space="0" w:color="auto"/>
              <w:right w:val="single" w:sz="4" w:space="0" w:color="auto"/>
            </w:tcBorders>
          </w:tcPr>
          <w:p w14:paraId="5F0412FF"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3A59BA79"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1F5374C6"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5FB387F9"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05745691"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5B29BCDC"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r w:rsidR="009B5504" w:rsidRPr="00882300" w14:paraId="2678ECA5"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7114C01C"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3.</w:t>
            </w:r>
          </w:p>
        </w:tc>
        <w:tc>
          <w:tcPr>
            <w:tcW w:w="3798" w:type="dxa"/>
            <w:tcBorders>
              <w:top w:val="single" w:sz="4" w:space="0" w:color="auto"/>
              <w:left w:val="single" w:sz="4" w:space="0" w:color="auto"/>
              <w:bottom w:val="single" w:sz="4" w:space="0" w:color="auto"/>
              <w:right w:val="single" w:sz="4" w:space="0" w:color="auto"/>
            </w:tcBorders>
          </w:tcPr>
          <w:p w14:paraId="441AED94"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581926E6" w14:textId="77777777" w:rsidR="009B5504" w:rsidRPr="00882300" w:rsidRDefault="009B5504" w:rsidP="009B5504">
            <w:pPr>
              <w:keepNext/>
              <w:keepLines/>
              <w:tabs>
                <w:tab w:val="left" w:pos="567"/>
                <w:tab w:val="num" w:pos="851"/>
                <w:tab w:val="left" w:pos="993"/>
              </w:tabs>
              <w:rPr>
                <w:rFonts w:ascii="Tahoma" w:hAnsi="Tahoma" w:cs="Tahoma"/>
                <w:lang w:val="en-GB"/>
              </w:rPr>
            </w:pPr>
          </w:p>
          <w:p w14:paraId="57F6211E"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18615464"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68EF47A8"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3E9CF53D"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r w:rsidR="009B5504" w:rsidRPr="00882300" w14:paraId="6CF80967"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081B345C" w14:textId="77777777" w:rsidR="009B5504" w:rsidRPr="00882300" w:rsidRDefault="009B5504" w:rsidP="009B5504">
            <w:pPr>
              <w:keepNext/>
              <w:keepLines/>
              <w:tabs>
                <w:tab w:val="left" w:pos="567"/>
                <w:tab w:val="num" w:pos="851"/>
                <w:tab w:val="left" w:pos="993"/>
              </w:tabs>
              <w:jc w:val="center"/>
              <w:rPr>
                <w:rFonts w:ascii="Tahoma" w:hAnsi="Tahoma" w:cs="Tahoma"/>
                <w:sz w:val="18"/>
                <w:szCs w:val="18"/>
                <w:lang w:val="en-GB"/>
              </w:rPr>
            </w:pPr>
            <w:r w:rsidRPr="00882300">
              <w:rPr>
                <w:rFonts w:ascii="Tahoma" w:hAnsi="Tahoma" w:cs="Tahoma"/>
                <w:sz w:val="18"/>
                <w:szCs w:val="18"/>
                <w:lang w:val="en-GB"/>
              </w:rPr>
              <w:t>….</w:t>
            </w:r>
          </w:p>
        </w:tc>
        <w:tc>
          <w:tcPr>
            <w:tcW w:w="3798" w:type="dxa"/>
            <w:tcBorders>
              <w:top w:val="single" w:sz="4" w:space="0" w:color="auto"/>
              <w:left w:val="single" w:sz="4" w:space="0" w:color="auto"/>
              <w:bottom w:val="single" w:sz="4" w:space="0" w:color="auto"/>
              <w:right w:val="single" w:sz="4" w:space="0" w:color="auto"/>
            </w:tcBorders>
          </w:tcPr>
          <w:p w14:paraId="16B46CAA"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6003" w:type="dxa"/>
            <w:tcBorders>
              <w:top w:val="single" w:sz="4" w:space="0" w:color="auto"/>
              <w:left w:val="single" w:sz="4" w:space="0" w:color="auto"/>
              <w:bottom w:val="single" w:sz="4" w:space="0" w:color="auto"/>
              <w:right w:val="single" w:sz="4" w:space="0" w:color="auto"/>
            </w:tcBorders>
          </w:tcPr>
          <w:p w14:paraId="22B974ED" w14:textId="77777777" w:rsidR="009B5504" w:rsidRPr="00882300" w:rsidRDefault="009B5504" w:rsidP="009B5504">
            <w:pPr>
              <w:keepNext/>
              <w:keepLines/>
              <w:tabs>
                <w:tab w:val="left" w:pos="567"/>
                <w:tab w:val="num" w:pos="851"/>
                <w:tab w:val="left" w:pos="993"/>
              </w:tabs>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3FC7604B"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c>
          <w:tcPr>
            <w:tcW w:w="1834" w:type="dxa"/>
            <w:tcBorders>
              <w:top w:val="single" w:sz="4" w:space="0" w:color="auto"/>
              <w:left w:val="single" w:sz="4" w:space="0" w:color="auto"/>
              <w:bottom w:val="single" w:sz="4" w:space="0" w:color="auto"/>
              <w:right w:val="single" w:sz="4" w:space="0" w:color="auto"/>
            </w:tcBorders>
          </w:tcPr>
          <w:p w14:paraId="5EC5FFED" w14:textId="77777777" w:rsidR="009B5504" w:rsidRPr="00882300" w:rsidRDefault="009B5504" w:rsidP="009B5504">
            <w:pPr>
              <w:keepNext/>
              <w:keepLines/>
              <w:tabs>
                <w:tab w:val="left" w:pos="567"/>
                <w:tab w:val="num" w:pos="851"/>
                <w:tab w:val="left" w:pos="993"/>
              </w:tabs>
              <w:jc w:val="center"/>
              <w:rPr>
                <w:rFonts w:ascii="Tahoma" w:hAnsi="Tahoma" w:cs="Tahoma"/>
                <w:lang w:val="en-GB"/>
              </w:rPr>
            </w:pPr>
          </w:p>
        </w:tc>
      </w:tr>
    </w:tbl>
    <w:p w14:paraId="028D9A40" w14:textId="77777777" w:rsidR="009B5504" w:rsidRPr="00882300" w:rsidRDefault="009B5504" w:rsidP="009B5504">
      <w:pPr>
        <w:keepNext/>
        <w:keepLines/>
        <w:jc w:val="both"/>
        <w:rPr>
          <w:rFonts w:ascii="Tahoma" w:hAnsi="Tahoma" w:cs="Tahoma"/>
          <w:sz w:val="18"/>
          <w:szCs w:val="18"/>
          <w:lang w:val="en-GB"/>
        </w:rPr>
      </w:pPr>
    </w:p>
    <w:p w14:paraId="0D633709" w14:textId="681D9179" w:rsidR="009B5504" w:rsidRPr="00882300" w:rsidRDefault="00571468" w:rsidP="009B5504">
      <w:pPr>
        <w:keepNext/>
        <w:keepLines/>
        <w:jc w:val="both"/>
        <w:rPr>
          <w:rFonts w:ascii="Tahoma" w:hAnsi="Tahoma" w:cs="Tahoma"/>
          <w:sz w:val="18"/>
          <w:szCs w:val="18"/>
          <w:lang w:val="en-GB"/>
        </w:rPr>
      </w:pPr>
      <w:r w:rsidRPr="00882300">
        <w:rPr>
          <w:rFonts w:ascii="Tahoma" w:hAnsi="Tahoma" w:cs="Tahoma"/>
          <w:sz w:val="18"/>
          <w:szCs w:val="18"/>
          <w:lang w:val="en-GB"/>
        </w:rPr>
        <w:t>Note</w:t>
      </w:r>
      <w:r w:rsidR="009B5504" w:rsidRPr="00882300">
        <w:rPr>
          <w:rFonts w:ascii="Tahoma" w:hAnsi="Tahoma" w:cs="Tahoma"/>
          <w:sz w:val="18"/>
          <w:szCs w:val="18"/>
          <w:lang w:val="en-GB"/>
        </w:rPr>
        <w:t xml:space="preserve">: </w:t>
      </w:r>
      <w:r w:rsidR="00901082" w:rsidRPr="00882300">
        <w:rPr>
          <w:rFonts w:ascii="Tahoma" w:hAnsi="Tahoma" w:cs="Tahoma"/>
          <w:sz w:val="18"/>
          <w:szCs w:val="18"/>
          <w:lang w:val="en-GB"/>
        </w:rPr>
        <w:t>The tenderers should only list those works which prove ADDITIONAL references</w:t>
      </w:r>
      <w:r w:rsidR="009B5504" w:rsidRPr="00882300">
        <w:rPr>
          <w:rFonts w:ascii="Tahoma" w:hAnsi="Tahoma" w:cs="Tahoma"/>
          <w:sz w:val="18"/>
          <w:szCs w:val="18"/>
          <w:lang w:val="en-GB"/>
        </w:rPr>
        <w:t>.</w:t>
      </w:r>
    </w:p>
    <w:p w14:paraId="32430713" w14:textId="77777777" w:rsidR="009B5504" w:rsidRPr="00882300" w:rsidRDefault="009B5504" w:rsidP="009B5504">
      <w:pPr>
        <w:keepNext/>
        <w:keepLines/>
        <w:contextualSpacing/>
        <w:rPr>
          <w:rFonts w:ascii="Tahoma" w:hAnsi="Tahoma" w:cs="Tahoma"/>
          <w:lang w:val="en-GB"/>
        </w:rPr>
      </w:pPr>
    </w:p>
    <w:p w14:paraId="5073343A" w14:textId="77777777" w:rsidR="009B5504" w:rsidRPr="00882300" w:rsidRDefault="009B5504" w:rsidP="009B5504">
      <w:pPr>
        <w:keepNext/>
        <w:keepLines/>
        <w:contextualSpacing/>
        <w:rPr>
          <w:rFonts w:ascii="Tahoma" w:hAnsi="Tahoma" w:cs="Tahoma"/>
          <w:lang w:val="en-GB"/>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9B5504" w:rsidRPr="00882300" w14:paraId="493C10B2" w14:textId="77777777" w:rsidTr="009B5504">
        <w:trPr>
          <w:trHeight w:val="235"/>
        </w:trPr>
        <w:tc>
          <w:tcPr>
            <w:tcW w:w="3430" w:type="dxa"/>
            <w:tcBorders>
              <w:bottom w:val="single" w:sz="4" w:space="0" w:color="auto"/>
            </w:tcBorders>
          </w:tcPr>
          <w:p w14:paraId="6EA7641E" w14:textId="77777777" w:rsidR="009B5504" w:rsidRPr="00882300" w:rsidRDefault="009B5504" w:rsidP="009B5504">
            <w:pPr>
              <w:keepNext/>
              <w:keepLines/>
              <w:ind w:left="-30"/>
              <w:jc w:val="both"/>
              <w:rPr>
                <w:rFonts w:ascii="Tahoma" w:hAnsi="Tahoma" w:cs="Tahoma"/>
                <w:snapToGrid w:val="0"/>
                <w:color w:val="000000"/>
                <w:lang w:val="en-GB"/>
              </w:rPr>
            </w:pPr>
          </w:p>
        </w:tc>
        <w:tc>
          <w:tcPr>
            <w:tcW w:w="2574" w:type="dxa"/>
          </w:tcPr>
          <w:p w14:paraId="26B8C4F1" w14:textId="77777777" w:rsidR="009B5504" w:rsidRPr="00882300" w:rsidRDefault="009B5504" w:rsidP="009B5504">
            <w:pPr>
              <w:keepNext/>
              <w:keepLines/>
              <w:jc w:val="center"/>
              <w:rPr>
                <w:rFonts w:ascii="Tahoma" w:hAnsi="Tahoma" w:cs="Tahoma"/>
                <w:snapToGrid w:val="0"/>
                <w:color w:val="000000"/>
                <w:lang w:val="en-GB"/>
              </w:rPr>
            </w:pPr>
          </w:p>
        </w:tc>
        <w:tc>
          <w:tcPr>
            <w:tcW w:w="3148" w:type="dxa"/>
            <w:tcBorders>
              <w:bottom w:val="single" w:sz="4" w:space="0" w:color="auto"/>
            </w:tcBorders>
          </w:tcPr>
          <w:p w14:paraId="196816B6" w14:textId="77777777" w:rsidR="009B5504" w:rsidRPr="00882300" w:rsidRDefault="009B5504" w:rsidP="009B5504">
            <w:pPr>
              <w:keepNext/>
              <w:keepLines/>
              <w:tabs>
                <w:tab w:val="left" w:pos="567"/>
                <w:tab w:val="num" w:pos="851"/>
                <w:tab w:val="left" w:pos="993"/>
              </w:tabs>
              <w:jc w:val="both"/>
              <w:rPr>
                <w:rFonts w:ascii="Tahoma" w:hAnsi="Tahoma" w:cs="Tahoma"/>
                <w:snapToGrid w:val="0"/>
                <w:color w:val="000000"/>
                <w:lang w:val="en-GB"/>
              </w:rPr>
            </w:pPr>
          </w:p>
        </w:tc>
      </w:tr>
      <w:tr w:rsidR="009B5504" w:rsidRPr="00882300" w14:paraId="36616E68" w14:textId="77777777" w:rsidTr="009B5504">
        <w:trPr>
          <w:trHeight w:val="235"/>
        </w:trPr>
        <w:tc>
          <w:tcPr>
            <w:tcW w:w="3430" w:type="dxa"/>
            <w:tcBorders>
              <w:top w:val="single" w:sz="4" w:space="0" w:color="auto"/>
            </w:tcBorders>
          </w:tcPr>
          <w:p w14:paraId="20594892" w14:textId="5D6D49A7" w:rsidR="009B5504" w:rsidRPr="00882300" w:rsidRDefault="009B5504" w:rsidP="009B5504">
            <w:pPr>
              <w:keepNext/>
              <w:keepLines/>
              <w:jc w:val="center"/>
              <w:rPr>
                <w:rFonts w:ascii="Tahoma" w:hAnsi="Tahoma" w:cs="Tahoma"/>
                <w:snapToGrid w:val="0"/>
                <w:color w:val="000000"/>
                <w:lang w:val="en-GB"/>
              </w:rPr>
            </w:pPr>
            <w:r w:rsidRPr="00882300">
              <w:rPr>
                <w:rFonts w:ascii="Tahoma" w:hAnsi="Tahoma" w:cs="Tahoma"/>
                <w:snapToGrid w:val="0"/>
                <w:color w:val="000000"/>
                <w:lang w:val="en-GB"/>
              </w:rPr>
              <w:t>(</w:t>
            </w:r>
            <w:r w:rsidR="00854331" w:rsidRPr="00882300">
              <w:rPr>
                <w:rFonts w:ascii="Tahoma" w:hAnsi="Tahoma" w:cs="Tahoma"/>
                <w:snapToGrid w:val="0"/>
                <w:color w:val="000000"/>
                <w:lang w:val="en-GB"/>
              </w:rPr>
              <w:t>place, date</w:t>
            </w:r>
            <w:r w:rsidRPr="00882300">
              <w:rPr>
                <w:rFonts w:ascii="Tahoma" w:hAnsi="Tahoma" w:cs="Tahoma"/>
                <w:snapToGrid w:val="0"/>
                <w:color w:val="000000"/>
                <w:lang w:val="en-GB"/>
              </w:rPr>
              <w:t>)</w:t>
            </w:r>
          </w:p>
        </w:tc>
        <w:tc>
          <w:tcPr>
            <w:tcW w:w="2574" w:type="dxa"/>
          </w:tcPr>
          <w:p w14:paraId="1C41BC98" w14:textId="0C5C9BD9" w:rsidR="009B5504" w:rsidRPr="00882300" w:rsidRDefault="00571468" w:rsidP="009B5504">
            <w:pPr>
              <w:keepNext/>
              <w:keepLines/>
              <w:jc w:val="center"/>
              <w:rPr>
                <w:rFonts w:ascii="Tahoma" w:hAnsi="Tahoma" w:cs="Tahoma"/>
                <w:snapToGrid w:val="0"/>
                <w:color w:val="000000"/>
                <w:lang w:val="en-GB"/>
              </w:rPr>
            </w:pPr>
            <w:r w:rsidRPr="00882300">
              <w:rPr>
                <w:rFonts w:ascii="Tahoma" w:hAnsi="Tahoma" w:cs="Tahoma"/>
                <w:snapToGrid w:val="0"/>
                <w:color w:val="000000"/>
                <w:lang w:val="en-GB"/>
              </w:rPr>
              <w:t>Stamp</w:t>
            </w:r>
          </w:p>
        </w:tc>
        <w:tc>
          <w:tcPr>
            <w:tcW w:w="3148" w:type="dxa"/>
            <w:tcBorders>
              <w:top w:val="single" w:sz="4" w:space="0" w:color="auto"/>
            </w:tcBorders>
          </w:tcPr>
          <w:p w14:paraId="20ECC57F" w14:textId="207877B7" w:rsidR="009B5504" w:rsidRPr="00882300" w:rsidRDefault="009B5504" w:rsidP="009B5504">
            <w:pPr>
              <w:keepNext/>
              <w:keepLines/>
              <w:jc w:val="both"/>
              <w:rPr>
                <w:rFonts w:ascii="Tahoma" w:hAnsi="Tahoma" w:cs="Tahoma"/>
                <w:snapToGrid w:val="0"/>
                <w:color w:val="000000"/>
                <w:lang w:val="en-GB"/>
              </w:rPr>
            </w:pPr>
            <w:r w:rsidRPr="00882300">
              <w:rPr>
                <w:rFonts w:ascii="Tahoma" w:hAnsi="Tahoma" w:cs="Tahoma"/>
                <w:snapToGrid w:val="0"/>
                <w:color w:val="000000"/>
                <w:lang w:val="en-GB"/>
              </w:rPr>
              <w:t>(</w:t>
            </w:r>
            <w:r w:rsidR="009C2B86" w:rsidRPr="00882300">
              <w:rPr>
                <w:rFonts w:ascii="Tahoma" w:hAnsi="Tahoma" w:cs="Tahoma"/>
                <w:snapToGrid w:val="0"/>
                <w:color w:val="000000"/>
                <w:lang w:val="en-GB"/>
              </w:rPr>
              <w:t>Name and surname and signature of</w:t>
            </w:r>
            <w:r w:rsidRPr="00882300">
              <w:rPr>
                <w:rFonts w:ascii="Tahoma" w:hAnsi="Tahoma" w:cs="Tahoma"/>
                <w:snapToGrid w:val="0"/>
                <w:color w:val="000000"/>
                <w:lang w:val="en-GB"/>
              </w:rPr>
              <w:t xml:space="preserve"> </w:t>
            </w:r>
            <w:r w:rsidR="009C2B86" w:rsidRPr="00882300">
              <w:rPr>
                <w:rFonts w:ascii="Tahoma" w:hAnsi="Tahoma" w:cs="Tahoma"/>
                <w:snapToGrid w:val="0"/>
                <w:color w:val="000000"/>
                <w:lang w:val="en-GB"/>
              </w:rPr>
              <w:t>economic operator</w:t>
            </w:r>
            <w:r w:rsidRPr="00882300">
              <w:rPr>
                <w:rFonts w:ascii="Tahoma" w:hAnsi="Tahoma" w:cs="Tahoma"/>
                <w:snapToGrid w:val="0"/>
                <w:color w:val="000000"/>
                <w:lang w:val="en-GB"/>
              </w:rPr>
              <w:t>)</w:t>
            </w:r>
          </w:p>
        </w:tc>
      </w:tr>
    </w:tbl>
    <w:p w14:paraId="52D55A61" w14:textId="77777777" w:rsidR="009B5504" w:rsidRPr="00882300" w:rsidRDefault="009B5504" w:rsidP="009B5504">
      <w:pPr>
        <w:keepNext/>
        <w:keepLines/>
        <w:contextualSpacing/>
        <w:rPr>
          <w:rFonts w:ascii="Tahoma" w:hAnsi="Tahoma" w:cs="Tahoma"/>
          <w:lang w:val="en-GB"/>
        </w:rPr>
      </w:pPr>
    </w:p>
    <w:p w14:paraId="3AC6AE1D" w14:textId="36FE1FBE" w:rsidR="009B5504" w:rsidRPr="00882300" w:rsidRDefault="00571468" w:rsidP="009B5504">
      <w:pPr>
        <w:keepNext/>
        <w:keepLines/>
        <w:contextualSpacing/>
        <w:jc w:val="both"/>
        <w:rPr>
          <w:rFonts w:ascii="Tahoma" w:hAnsi="Tahoma" w:cs="Tahoma"/>
          <w:i/>
          <w:sz w:val="18"/>
          <w:szCs w:val="18"/>
          <w:lang w:val="en-GB"/>
        </w:rPr>
      </w:pPr>
      <w:r w:rsidRPr="00882300">
        <w:rPr>
          <w:rFonts w:ascii="Tahoma" w:hAnsi="Tahoma" w:cs="Tahoma"/>
          <w:b/>
          <w:i/>
          <w:sz w:val="18"/>
          <w:szCs w:val="18"/>
          <w:lang w:val="en-GB"/>
        </w:rPr>
        <w:t>Note</w:t>
      </w:r>
      <w:r w:rsidR="009B5504" w:rsidRPr="00882300">
        <w:rPr>
          <w:rFonts w:ascii="Tahoma" w:hAnsi="Tahoma" w:cs="Tahoma"/>
          <w:b/>
          <w:i/>
          <w:sz w:val="18"/>
          <w:szCs w:val="18"/>
          <w:lang w:val="en-GB"/>
        </w:rPr>
        <w:t>:</w:t>
      </w:r>
      <w:r w:rsidR="009B5504" w:rsidRPr="00882300">
        <w:rPr>
          <w:rFonts w:ascii="Tahoma" w:hAnsi="Tahoma" w:cs="Tahoma"/>
          <w:i/>
          <w:sz w:val="18"/>
          <w:szCs w:val="18"/>
          <w:lang w:val="en-GB"/>
        </w:rPr>
        <w:t xml:space="preserve"> </w:t>
      </w:r>
      <w:r w:rsidR="004A355F" w:rsidRPr="00882300">
        <w:rPr>
          <w:rFonts w:ascii="Tahoma" w:hAnsi="Tahoma" w:cs="Tahoma"/>
          <w:i/>
          <w:sz w:val="18"/>
          <w:szCs w:val="18"/>
          <w:lang w:val="en-GB"/>
        </w:rPr>
        <w:t>The tenderer should make the required number of copies</w:t>
      </w:r>
      <w:r w:rsidR="0063190A">
        <w:rPr>
          <w:rFonts w:ascii="Tahoma" w:hAnsi="Tahoma" w:cs="Tahoma"/>
          <w:i/>
          <w:sz w:val="18"/>
          <w:szCs w:val="18"/>
          <w:lang w:val="en-GB"/>
        </w:rPr>
        <w:t xml:space="preserve"> of the table</w:t>
      </w:r>
      <w:r w:rsidR="009B5504" w:rsidRPr="00882300">
        <w:rPr>
          <w:rFonts w:ascii="Tahoma" w:hAnsi="Tahoma" w:cs="Tahoma"/>
          <w:i/>
          <w:sz w:val="18"/>
          <w:szCs w:val="18"/>
          <w:lang w:val="en-GB"/>
        </w:rPr>
        <w:t>.</w:t>
      </w:r>
    </w:p>
    <w:p w14:paraId="7312714A" w14:textId="4E149783" w:rsidR="009B5504" w:rsidRPr="00882300" w:rsidRDefault="00571468" w:rsidP="009B5504">
      <w:pPr>
        <w:keepNext/>
        <w:keepLines/>
        <w:contextualSpacing/>
        <w:rPr>
          <w:rFonts w:ascii="Tahoma" w:hAnsi="Tahoma" w:cs="Tahoma"/>
          <w:i/>
          <w:sz w:val="18"/>
          <w:szCs w:val="18"/>
          <w:lang w:val="en-GB"/>
        </w:rPr>
        <w:sectPr w:rsidR="009B5504" w:rsidRPr="00882300" w:rsidSect="00960237">
          <w:pgSz w:w="16838" w:h="11906" w:orient="landscape" w:code="9"/>
          <w:pgMar w:top="1276" w:right="709" w:bottom="1276" w:left="1474" w:header="567" w:footer="397" w:gutter="0"/>
          <w:cols w:space="708"/>
          <w:docGrid w:linePitch="272"/>
        </w:sectPr>
      </w:pPr>
      <w:r w:rsidRPr="00882300">
        <w:rPr>
          <w:rFonts w:ascii="Tahoma" w:hAnsi="Tahoma" w:cs="Tahoma"/>
          <w:b/>
          <w:i/>
          <w:sz w:val="18"/>
          <w:szCs w:val="18"/>
          <w:lang w:val="en-GB"/>
        </w:rPr>
        <w:t>Instruction</w:t>
      </w:r>
      <w:r w:rsidR="009B5504" w:rsidRPr="00882300">
        <w:rPr>
          <w:rFonts w:ascii="Tahoma" w:hAnsi="Tahoma" w:cs="Tahoma"/>
          <w:b/>
          <w:i/>
          <w:sz w:val="18"/>
          <w:szCs w:val="18"/>
          <w:lang w:val="en-GB"/>
        </w:rPr>
        <w:t xml:space="preserve">: </w:t>
      </w:r>
      <w:r w:rsidR="004A355F" w:rsidRPr="00882300">
        <w:rPr>
          <w:rFonts w:ascii="Tahoma" w:hAnsi="Tahoma" w:cs="Tahoma"/>
          <w:i/>
          <w:sz w:val="18"/>
          <w:szCs w:val="18"/>
          <w:lang w:val="en-GB"/>
        </w:rPr>
        <w:t xml:space="preserve">The tenderer should </w:t>
      </w:r>
      <w:r w:rsidR="004A355F" w:rsidRPr="00882300">
        <w:rPr>
          <w:rFonts w:ascii="Tahoma" w:hAnsi="Tahoma" w:cs="Tahoma"/>
          <w:b/>
          <w:i/>
          <w:sz w:val="18"/>
          <w:szCs w:val="18"/>
          <w:u w:val="single"/>
          <w:lang w:val="en-GB"/>
        </w:rPr>
        <w:t xml:space="preserve">upload </w:t>
      </w:r>
      <w:r w:rsidR="004A355F" w:rsidRPr="00882300">
        <w:rPr>
          <w:rFonts w:ascii="Tahoma" w:hAnsi="Tahoma" w:cs="Tahoma"/>
          <w:i/>
          <w:sz w:val="18"/>
          <w:szCs w:val="18"/>
          <w:u w:val="single"/>
          <w:lang w:val="en-GB"/>
        </w:rPr>
        <w:t>the form</w:t>
      </w:r>
      <w:r w:rsidR="004A355F" w:rsidRPr="00882300">
        <w:rPr>
          <w:rFonts w:ascii="Tahoma" w:hAnsi="Tahoma" w:cs="Tahoma"/>
          <w:b/>
          <w:i/>
          <w:sz w:val="18"/>
          <w:szCs w:val="18"/>
          <w:lang w:val="en-GB"/>
        </w:rPr>
        <w:t xml:space="preserve"> </w:t>
      </w:r>
      <w:r w:rsidR="004A355F" w:rsidRPr="00882300">
        <w:rPr>
          <w:rFonts w:ascii="Tahoma" w:hAnsi="Tahoma" w:cs="Tahoma"/>
          <w:i/>
          <w:sz w:val="18"/>
          <w:szCs w:val="18"/>
          <w:lang w:val="en-GB"/>
        </w:rPr>
        <w:t>on the e-JN system,</w:t>
      </w:r>
      <w:r w:rsidR="004A355F" w:rsidRPr="00882300">
        <w:rPr>
          <w:rFonts w:ascii="Tahoma" w:hAnsi="Tahoma" w:cs="Tahoma"/>
          <w:b/>
          <w:i/>
          <w:sz w:val="18"/>
          <w:szCs w:val="18"/>
          <w:lang w:val="en-GB"/>
        </w:rPr>
        <w:t xml:space="preserve"> </w:t>
      </w:r>
      <w:r w:rsidR="004A355F" w:rsidRPr="00882300">
        <w:rPr>
          <w:rFonts w:ascii="Tahoma" w:hAnsi="Tahoma" w:cs="Tahoma"/>
          <w:b/>
          <w:i/>
          <w:sz w:val="18"/>
          <w:szCs w:val="18"/>
          <w:u w:val="single"/>
          <w:lang w:val="en-GB"/>
        </w:rPr>
        <w:t>section “DOCUMENTS”, part “Other attachments”!!!</w:t>
      </w:r>
    </w:p>
    <w:p w14:paraId="25910D29" w14:textId="77777777" w:rsidR="009B5504" w:rsidRPr="00882300" w:rsidRDefault="009B5504" w:rsidP="003D4961">
      <w:pPr>
        <w:keepNext/>
        <w:keepLines/>
        <w:rPr>
          <w:rFonts w:ascii="Tahoma" w:hAnsi="Tahoma" w:cs="Tahoma"/>
          <w:b/>
          <w:lang w:val="en-GB"/>
        </w:rPr>
      </w:pPr>
    </w:p>
    <w:p w14:paraId="48B29950" w14:textId="77777777" w:rsidR="009B5504" w:rsidRPr="00882300" w:rsidRDefault="009B5504" w:rsidP="003D4961">
      <w:pPr>
        <w:keepNext/>
        <w:keepLines/>
        <w:rPr>
          <w:rFonts w:ascii="Tahoma" w:hAnsi="Tahoma" w:cs="Tahoma"/>
          <w:b/>
          <w:lang w:val="en-GB"/>
        </w:rPr>
      </w:pPr>
    </w:p>
    <w:p w14:paraId="06B06D7B" w14:textId="77777777" w:rsidR="009B5504" w:rsidRPr="00882300" w:rsidRDefault="009B5504" w:rsidP="003D4961">
      <w:pPr>
        <w:keepNext/>
        <w:keepLines/>
        <w:rPr>
          <w:rFonts w:ascii="Tahoma" w:hAnsi="Tahoma" w:cs="Tahoma"/>
          <w:b/>
          <w:lang w:val="en-GB"/>
        </w:rPr>
      </w:pPr>
    </w:p>
    <w:p w14:paraId="3964ABE0" w14:textId="77777777" w:rsidR="009B5504" w:rsidRPr="00882300" w:rsidRDefault="009B5504" w:rsidP="003D4961">
      <w:pPr>
        <w:keepNext/>
        <w:keepLines/>
        <w:rPr>
          <w:rFonts w:ascii="Tahoma" w:hAnsi="Tahoma" w:cs="Tahoma"/>
          <w:b/>
          <w:lang w:val="en-GB"/>
        </w:rPr>
      </w:pPr>
    </w:p>
    <w:p w14:paraId="66227FF2" w14:textId="77777777" w:rsidR="009B5504" w:rsidRPr="00882300" w:rsidRDefault="009B5504" w:rsidP="003D4961">
      <w:pPr>
        <w:keepNext/>
        <w:keepLines/>
        <w:rPr>
          <w:rFonts w:ascii="Tahoma" w:hAnsi="Tahoma" w:cs="Tahoma"/>
          <w:b/>
          <w:lang w:val="en-GB"/>
        </w:rPr>
      </w:pPr>
    </w:p>
    <w:p w14:paraId="5493635E" w14:textId="77777777" w:rsidR="009B5504" w:rsidRPr="00882300" w:rsidRDefault="009B5504" w:rsidP="003D4961">
      <w:pPr>
        <w:keepNext/>
        <w:keepLines/>
        <w:rPr>
          <w:rFonts w:ascii="Tahoma" w:hAnsi="Tahoma" w:cs="Tahoma"/>
          <w:b/>
          <w:lang w:val="en-GB"/>
        </w:rPr>
      </w:pPr>
    </w:p>
    <w:p w14:paraId="3558020A" w14:textId="77777777" w:rsidR="009B5504" w:rsidRPr="00882300" w:rsidRDefault="009B5504" w:rsidP="003D4961">
      <w:pPr>
        <w:keepNext/>
        <w:keepLines/>
        <w:rPr>
          <w:rFonts w:ascii="Tahoma" w:hAnsi="Tahoma" w:cs="Tahoma"/>
          <w:b/>
          <w:lang w:val="en-GB"/>
        </w:rPr>
      </w:pPr>
    </w:p>
    <w:p w14:paraId="0C52FAE6" w14:textId="77777777" w:rsidR="009B5504" w:rsidRPr="00882300" w:rsidRDefault="009B5504" w:rsidP="003D4961">
      <w:pPr>
        <w:keepNext/>
        <w:keepLines/>
        <w:rPr>
          <w:rFonts w:ascii="Tahoma" w:hAnsi="Tahoma" w:cs="Tahoma"/>
          <w:b/>
          <w:lang w:val="en-GB"/>
        </w:rPr>
      </w:pPr>
    </w:p>
    <w:p w14:paraId="6670050C" w14:textId="77777777" w:rsidR="009B5504" w:rsidRPr="00882300" w:rsidRDefault="009B5504" w:rsidP="003D4961">
      <w:pPr>
        <w:keepNext/>
        <w:keepLines/>
        <w:rPr>
          <w:rFonts w:ascii="Tahoma" w:hAnsi="Tahoma" w:cs="Tahoma"/>
          <w:b/>
          <w:lang w:val="en-GB"/>
        </w:rPr>
      </w:pPr>
    </w:p>
    <w:p w14:paraId="727E7FBD" w14:textId="77777777" w:rsidR="009B5504" w:rsidRPr="00882300" w:rsidRDefault="009B5504" w:rsidP="003D4961">
      <w:pPr>
        <w:keepNext/>
        <w:keepLines/>
        <w:rPr>
          <w:rFonts w:ascii="Tahoma" w:hAnsi="Tahoma" w:cs="Tahoma"/>
          <w:b/>
          <w:lang w:val="en-GB"/>
        </w:rPr>
      </w:pPr>
    </w:p>
    <w:p w14:paraId="79F76274" w14:textId="77777777" w:rsidR="009B5504" w:rsidRPr="00882300" w:rsidRDefault="009B5504" w:rsidP="003D4961">
      <w:pPr>
        <w:keepNext/>
        <w:keepLines/>
        <w:rPr>
          <w:rFonts w:ascii="Tahoma" w:hAnsi="Tahoma" w:cs="Tahoma"/>
          <w:b/>
          <w:lang w:val="en-GB"/>
        </w:rPr>
      </w:pPr>
    </w:p>
    <w:p w14:paraId="2288F274" w14:textId="77777777" w:rsidR="009B5504" w:rsidRPr="00882300" w:rsidRDefault="009B5504" w:rsidP="003D4961">
      <w:pPr>
        <w:keepNext/>
        <w:keepLines/>
        <w:rPr>
          <w:rFonts w:ascii="Tahoma" w:hAnsi="Tahoma" w:cs="Tahoma"/>
          <w:b/>
          <w:lang w:val="en-GB"/>
        </w:rPr>
      </w:pPr>
    </w:p>
    <w:p w14:paraId="7ACA1EC9" w14:textId="77777777" w:rsidR="009B5504" w:rsidRPr="00882300" w:rsidRDefault="009B5504" w:rsidP="003D4961">
      <w:pPr>
        <w:keepNext/>
        <w:keepLines/>
        <w:rPr>
          <w:rFonts w:ascii="Tahoma" w:hAnsi="Tahoma" w:cs="Tahoma"/>
          <w:b/>
          <w:lang w:val="en-GB"/>
        </w:rPr>
      </w:pPr>
    </w:p>
    <w:p w14:paraId="370BEC46" w14:textId="77777777" w:rsidR="009B5504" w:rsidRPr="00882300" w:rsidRDefault="009B5504" w:rsidP="003D4961">
      <w:pPr>
        <w:keepNext/>
        <w:keepLines/>
        <w:rPr>
          <w:rFonts w:ascii="Tahoma" w:hAnsi="Tahoma" w:cs="Tahoma"/>
          <w:b/>
          <w:lang w:val="en-GB"/>
        </w:rPr>
      </w:pPr>
    </w:p>
    <w:p w14:paraId="5F73F898" w14:textId="77777777" w:rsidR="009B5504" w:rsidRPr="00882300" w:rsidRDefault="009B5504" w:rsidP="003D4961">
      <w:pPr>
        <w:keepNext/>
        <w:keepLines/>
        <w:rPr>
          <w:rFonts w:ascii="Tahoma" w:hAnsi="Tahoma" w:cs="Tahoma"/>
          <w:b/>
          <w:lang w:val="en-GB"/>
        </w:rPr>
      </w:pPr>
    </w:p>
    <w:p w14:paraId="7F14BDC6" w14:textId="77777777" w:rsidR="009B5504" w:rsidRPr="00882300" w:rsidRDefault="009B5504" w:rsidP="003D4961">
      <w:pPr>
        <w:keepNext/>
        <w:keepLines/>
        <w:rPr>
          <w:rFonts w:ascii="Tahoma" w:hAnsi="Tahoma" w:cs="Tahoma"/>
          <w:b/>
          <w:lang w:val="en-GB"/>
        </w:rPr>
      </w:pPr>
    </w:p>
    <w:p w14:paraId="59C15DF9" w14:textId="77777777" w:rsidR="009B5504" w:rsidRPr="00882300" w:rsidRDefault="009B5504" w:rsidP="003D4961">
      <w:pPr>
        <w:keepNext/>
        <w:keepLines/>
        <w:rPr>
          <w:rFonts w:ascii="Tahoma" w:hAnsi="Tahoma" w:cs="Tahoma"/>
          <w:b/>
          <w:lang w:val="en-GB"/>
        </w:rPr>
      </w:pPr>
    </w:p>
    <w:p w14:paraId="6A3EFBD6" w14:textId="77777777" w:rsidR="009B5504" w:rsidRPr="00882300" w:rsidRDefault="009B5504" w:rsidP="003D4961">
      <w:pPr>
        <w:keepNext/>
        <w:keepLines/>
        <w:rPr>
          <w:rFonts w:ascii="Tahoma" w:hAnsi="Tahoma" w:cs="Tahoma"/>
          <w:b/>
          <w:lang w:val="en-GB"/>
        </w:rPr>
      </w:pPr>
    </w:p>
    <w:p w14:paraId="0D502D8B" w14:textId="77777777" w:rsidR="009B5504" w:rsidRPr="00882300" w:rsidRDefault="009B5504" w:rsidP="003D4961">
      <w:pPr>
        <w:keepNext/>
        <w:keepLines/>
        <w:rPr>
          <w:rFonts w:ascii="Tahoma" w:hAnsi="Tahoma" w:cs="Tahoma"/>
          <w:b/>
          <w:lang w:val="en-GB"/>
        </w:rPr>
      </w:pPr>
    </w:p>
    <w:p w14:paraId="57EFD715" w14:textId="77777777" w:rsidR="009B5504" w:rsidRPr="00882300" w:rsidRDefault="009B5504" w:rsidP="003D4961">
      <w:pPr>
        <w:keepNext/>
        <w:keepLines/>
        <w:rPr>
          <w:rFonts w:ascii="Tahoma" w:hAnsi="Tahoma" w:cs="Tahoma"/>
          <w:b/>
          <w:lang w:val="en-GB"/>
        </w:rPr>
      </w:pPr>
    </w:p>
    <w:p w14:paraId="271B1334" w14:textId="77777777" w:rsidR="009B5504" w:rsidRPr="00882300" w:rsidRDefault="009B5504" w:rsidP="003D4961">
      <w:pPr>
        <w:keepNext/>
        <w:keepLines/>
        <w:rPr>
          <w:rFonts w:ascii="Tahoma" w:hAnsi="Tahoma" w:cs="Tahoma"/>
          <w:b/>
          <w:lang w:val="en-GB"/>
        </w:rPr>
      </w:pPr>
    </w:p>
    <w:p w14:paraId="54BC6BCF" w14:textId="77777777" w:rsidR="003D4961" w:rsidRPr="00882300" w:rsidRDefault="003D4961" w:rsidP="00C14F99">
      <w:pPr>
        <w:keepNext/>
        <w:keepLines/>
        <w:rPr>
          <w:rFonts w:ascii="Tahoma" w:hAnsi="Tahoma" w:cs="Tahoma"/>
          <w:i/>
          <w:sz w:val="16"/>
          <w:szCs w:val="18"/>
          <w:lang w:val="en-GB"/>
        </w:rPr>
      </w:pPr>
    </w:p>
    <w:p w14:paraId="5B80CDB2" w14:textId="77777777" w:rsidR="009B5504" w:rsidRPr="00882300" w:rsidRDefault="009B5504" w:rsidP="00C14F99">
      <w:pPr>
        <w:keepNext/>
        <w:keepLines/>
        <w:rPr>
          <w:rFonts w:ascii="Tahoma" w:hAnsi="Tahoma" w:cs="Tahoma"/>
          <w:i/>
          <w:sz w:val="16"/>
          <w:szCs w:val="18"/>
          <w:lang w:val="en-GB"/>
        </w:rPr>
      </w:pPr>
    </w:p>
    <w:p w14:paraId="77601C46" w14:textId="77777777" w:rsidR="009B5504" w:rsidRPr="00882300" w:rsidRDefault="009B5504" w:rsidP="00C14F99">
      <w:pPr>
        <w:keepNext/>
        <w:keepLines/>
        <w:rPr>
          <w:rFonts w:ascii="Tahoma" w:hAnsi="Tahoma" w:cs="Tahoma"/>
          <w:i/>
          <w:sz w:val="16"/>
          <w:szCs w:val="18"/>
          <w:lang w:val="en-GB"/>
        </w:rPr>
      </w:pPr>
    </w:p>
    <w:p w14:paraId="3D2997E0" w14:textId="77777777" w:rsidR="009B5504" w:rsidRPr="00882300" w:rsidRDefault="009B5504" w:rsidP="00C14F99">
      <w:pPr>
        <w:keepNext/>
        <w:keepLines/>
        <w:rPr>
          <w:rFonts w:ascii="Tahoma" w:hAnsi="Tahoma" w:cs="Tahoma"/>
          <w:i/>
          <w:sz w:val="16"/>
          <w:szCs w:val="18"/>
          <w:lang w:val="en-GB"/>
        </w:rPr>
      </w:pPr>
    </w:p>
    <w:p w14:paraId="7FB43C52" w14:textId="77777777" w:rsidR="009B5504" w:rsidRPr="00882300" w:rsidRDefault="009B5504" w:rsidP="00C14F99">
      <w:pPr>
        <w:keepNext/>
        <w:keepLines/>
        <w:rPr>
          <w:rFonts w:ascii="Tahoma" w:hAnsi="Tahoma" w:cs="Tahoma"/>
          <w:i/>
          <w:sz w:val="16"/>
          <w:szCs w:val="18"/>
          <w:lang w:val="en-GB"/>
        </w:rPr>
      </w:pPr>
    </w:p>
    <w:p w14:paraId="407B0EB9" w14:textId="77777777" w:rsidR="009B5504" w:rsidRPr="00882300" w:rsidRDefault="009B5504" w:rsidP="00C14F99">
      <w:pPr>
        <w:keepNext/>
        <w:keepLines/>
        <w:rPr>
          <w:rFonts w:ascii="Tahoma" w:hAnsi="Tahoma" w:cs="Tahoma"/>
          <w:i/>
          <w:sz w:val="16"/>
          <w:szCs w:val="18"/>
          <w:lang w:val="en-GB"/>
        </w:rPr>
      </w:pPr>
    </w:p>
    <w:p w14:paraId="4BF0AFA4" w14:textId="77777777" w:rsidR="009B5504" w:rsidRPr="00882300" w:rsidRDefault="009B5504" w:rsidP="00C14F99">
      <w:pPr>
        <w:keepNext/>
        <w:keepLines/>
        <w:rPr>
          <w:rFonts w:ascii="Tahoma" w:hAnsi="Tahoma" w:cs="Tahoma"/>
          <w:i/>
          <w:sz w:val="16"/>
          <w:szCs w:val="18"/>
          <w:lang w:val="en-GB"/>
        </w:rPr>
      </w:pPr>
    </w:p>
    <w:p w14:paraId="6B8EF7A6" w14:textId="77777777" w:rsidR="009B5504" w:rsidRPr="00882300" w:rsidRDefault="009B5504" w:rsidP="00C14F99">
      <w:pPr>
        <w:keepNext/>
        <w:keepLines/>
        <w:rPr>
          <w:rFonts w:ascii="Tahoma" w:hAnsi="Tahoma" w:cs="Tahoma"/>
          <w:i/>
          <w:sz w:val="16"/>
          <w:szCs w:val="18"/>
          <w:lang w:val="en-GB"/>
        </w:rPr>
      </w:pPr>
    </w:p>
    <w:p w14:paraId="66BF89AC" w14:textId="77777777" w:rsidR="009B5504" w:rsidRPr="00882300" w:rsidRDefault="009B5504" w:rsidP="00C14F99">
      <w:pPr>
        <w:keepNext/>
        <w:keepLines/>
        <w:rPr>
          <w:rFonts w:ascii="Tahoma" w:hAnsi="Tahoma" w:cs="Tahoma"/>
          <w:i/>
          <w:sz w:val="16"/>
          <w:szCs w:val="18"/>
          <w:lang w:val="en-GB"/>
        </w:rPr>
      </w:pPr>
    </w:p>
    <w:p w14:paraId="5D117AC0" w14:textId="77777777" w:rsidR="009B5504" w:rsidRPr="00882300" w:rsidRDefault="009B5504" w:rsidP="00C14F99">
      <w:pPr>
        <w:keepNext/>
        <w:keepLines/>
        <w:rPr>
          <w:rFonts w:ascii="Tahoma" w:hAnsi="Tahoma" w:cs="Tahoma"/>
          <w:i/>
          <w:sz w:val="16"/>
          <w:szCs w:val="18"/>
          <w:lang w:val="en-GB"/>
        </w:rPr>
      </w:pPr>
    </w:p>
    <w:p w14:paraId="029F0DD7" w14:textId="77777777" w:rsidR="009B5504" w:rsidRPr="00882300" w:rsidRDefault="009B5504" w:rsidP="00C14F99">
      <w:pPr>
        <w:keepNext/>
        <w:keepLines/>
        <w:rPr>
          <w:rFonts w:ascii="Tahoma" w:hAnsi="Tahoma" w:cs="Tahoma"/>
          <w:i/>
          <w:sz w:val="16"/>
          <w:szCs w:val="18"/>
          <w:lang w:val="en-GB"/>
        </w:rPr>
      </w:pPr>
    </w:p>
    <w:p w14:paraId="2AE2AEC6" w14:textId="77777777" w:rsidR="009B5504" w:rsidRPr="00882300" w:rsidRDefault="009B5504" w:rsidP="00C14F99">
      <w:pPr>
        <w:keepNext/>
        <w:keepLines/>
        <w:rPr>
          <w:rFonts w:ascii="Tahoma" w:hAnsi="Tahoma" w:cs="Tahoma"/>
          <w:i/>
          <w:sz w:val="16"/>
          <w:szCs w:val="18"/>
          <w:lang w:val="en-GB"/>
        </w:rPr>
      </w:pPr>
    </w:p>
    <w:p w14:paraId="5557A837" w14:textId="77777777" w:rsidR="009B5504" w:rsidRPr="00882300" w:rsidRDefault="009B5504" w:rsidP="00C14F99">
      <w:pPr>
        <w:keepNext/>
        <w:keepLines/>
        <w:rPr>
          <w:rFonts w:ascii="Tahoma" w:hAnsi="Tahoma" w:cs="Tahoma"/>
          <w:i/>
          <w:sz w:val="16"/>
          <w:szCs w:val="18"/>
          <w:lang w:val="en-GB"/>
        </w:rPr>
      </w:pPr>
    </w:p>
    <w:p w14:paraId="1EDD1EFF" w14:textId="77777777" w:rsidR="009B5504" w:rsidRPr="00882300" w:rsidRDefault="009B5504" w:rsidP="00C14F99">
      <w:pPr>
        <w:keepNext/>
        <w:keepLines/>
        <w:rPr>
          <w:rFonts w:ascii="Tahoma" w:hAnsi="Tahoma" w:cs="Tahoma"/>
          <w:i/>
          <w:sz w:val="16"/>
          <w:szCs w:val="18"/>
          <w:lang w:val="en-GB"/>
        </w:rPr>
      </w:pPr>
    </w:p>
    <w:p w14:paraId="23FAEE63" w14:textId="77777777" w:rsidR="009B5504" w:rsidRPr="00882300" w:rsidRDefault="009B5504" w:rsidP="00C14F99">
      <w:pPr>
        <w:keepNext/>
        <w:keepLines/>
        <w:rPr>
          <w:rFonts w:ascii="Tahoma" w:hAnsi="Tahoma" w:cs="Tahoma"/>
          <w:i/>
          <w:sz w:val="16"/>
          <w:szCs w:val="18"/>
          <w:lang w:val="en-GB"/>
        </w:rPr>
      </w:pPr>
    </w:p>
    <w:p w14:paraId="6C9805F5" w14:textId="77777777" w:rsidR="009B5504" w:rsidRPr="00882300" w:rsidRDefault="009B5504" w:rsidP="00C14F99">
      <w:pPr>
        <w:keepNext/>
        <w:keepLines/>
        <w:rPr>
          <w:rFonts w:ascii="Tahoma" w:hAnsi="Tahoma" w:cs="Tahoma"/>
          <w:i/>
          <w:sz w:val="16"/>
          <w:szCs w:val="18"/>
          <w:lang w:val="en-GB"/>
        </w:rPr>
      </w:pPr>
    </w:p>
    <w:p w14:paraId="1F297879" w14:textId="77777777" w:rsidR="009B5504" w:rsidRPr="00882300" w:rsidRDefault="009B5504" w:rsidP="00C14F99">
      <w:pPr>
        <w:keepNext/>
        <w:keepLines/>
        <w:rPr>
          <w:rFonts w:ascii="Tahoma" w:hAnsi="Tahoma" w:cs="Tahoma"/>
          <w:i/>
          <w:sz w:val="16"/>
          <w:szCs w:val="18"/>
          <w:lang w:val="en-GB"/>
        </w:rPr>
      </w:pPr>
    </w:p>
    <w:p w14:paraId="14FF8629" w14:textId="77777777" w:rsidR="009B5504" w:rsidRPr="00882300" w:rsidRDefault="009B5504" w:rsidP="00C14F99">
      <w:pPr>
        <w:keepNext/>
        <w:keepLines/>
        <w:rPr>
          <w:rFonts w:ascii="Tahoma" w:hAnsi="Tahoma" w:cs="Tahoma"/>
          <w:i/>
          <w:sz w:val="16"/>
          <w:szCs w:val="18"/>
          <w:lang w:val="en-GB"/>
        </w:rPr>
      </w:pPr>
    </w:p>
    <w:p w14:paraId="29CAA252" w14:textId="77777777" w:rsidR="009B5504" w:rsidRPr="00882300" w:rsidRDefault="009B5504" w:rsidP="00C14F99">
      <w:pPr>
        <w:keepNext/>
        <w:keepLines/>
        <w:rPr>
          <w:rFonts w:ascii="Tahoma" w:hAnsi="Tahoma" w:cs="Tahoma"/>
          <w:i/>
          <w:sz w:val="16"/>
          <w:szCs w:val="18"/>
          <w:lang w:val="en-GB"/>
        </w:rPr>
      </w:pPr>
    </w:p>
    <w:p w14:paraId="5DC1EBF2" w14:textId="77777777" w:rsidR="009B5504" w:rsidRPr="00882300" w:rsidRDefault="009B5504" w:rsidP="00C14F99">
      <w:pPr>
        <w:keepNext/>
        <w:keepLines/>
        <w:rPr>
          <w:rFonts w:ascii="Tahoma" w:hAnsi="Tahoma" w:cs="Tahoma"/>
          <w:i/>
          <w:sz w:val="16"/>
          <w:szCs w:val="18"/>
          <w:lang w:val="en-GB"/>
        </w:rPr>
      </w:pPr>
    </w:p>
    <w:p w14:paraId="738579AE" w14:textId="77777777" w:rsidR="009B5504" w:rsidRPr="00882300" w:rsidRDefault="009B5504" w:rsidP="00C14F99">
      <w:pPr>
        <w:keepNext/>
        <w:keepLines/>
        <w:rPr>
          <w:rFonts w:ascii="Tahoma" w:hAnsi="Tahoma" w:cs="Tahoma"/>
          <w:i/>
          <w:sz w:val="16"/>
          <w:szCs w:val="18"/>
          <w:lang w:val="en-GB"/>
        </w:rPr>
      </w:pPr>
    </w:p>
    <w:p w14:paraId="6299EF16" w14:textId="77777777" w:rsidR="009B5504" w:rsidRPr="00882300" w:rsidRDefault="009B5504" w:rsidP="00C14F99">
      <w:pPr>
        <w:keepNext/>
        <w:keepLines/>
        <w:rPr>
          <w:rFonts w:ascii="Tahoma" w:hAnsi="Tahoma" w:cs="Tahoma"/>
          <w:i/>
          <w:sz w:val="16"/>
          <w:szCs w:val="18"/>
          <w:lang w:val="en-GB"/>
        </w:rPr>
      </w:pPr>
    </w:p>
    <w:p w14:paraId="467607F7" w14:textId="77777777" w:rsidR="009B5504" w:rsidRPr="00882300" w:rsidRDefault="009B5504" w:rsidP="00C14F99">
      <w:pPr>
        <w:keepNext/>
        <w:keepLines/>
        <w:rPr>
          <w:rFonts w:ascii="Tahoma" w:hAnsi="Tahoma" w:cs="Tahoma"/>
          <w:i/>
          <w:sz w:val="16"/>
          <w:szCs w:val="18"/>
          <w:lang w:val="en-GB"/>
        </w:rPr>
      </w:pPr>
    </w:p>
    <w:p w14:paraId="391C7AED" w14:textId="77777777" w:rsidR="009B5504" w:rsidRPr="00882300" w:rsidRDefault="009B5504" w:rsidP="00C14F99">
      <w:pPr>
        <w:keepNext/>
        <w:keepLines/>
        <w:rPr>
          <w:rFonts w:ascii="Tahoma" w:hAnsi="Tahoma" w:cs="Tahoma"/>
          <w:i/>
          <w:sz w:val="16"/>
          <w:szCs w:val="18"/>
          <w:lang w:val="en-GB"/>
        </w:rPr>
      </w:pPr>
    </w:p>
    <w:p w14:paraId="14A4BB07" w14:textId="77777777" w:rsidR="009B5504" w:rsidRPr="00882300" w:rsidRDefault="009B5504" w:rsidP="00C14F99">
      <w:pPr>
        <w:keepNext/>
        <w:keepLines/>
        <w:rPr>
          <w:rFonts w:ascii="Tahoma" w:hAnsi="Tahoma" w:cs="Tahoma"/>
          <w:i/>
          <w:sz w:val="16"/>
          <w:szCs w:val="18"/>
          <w:lang w:val="en-GB"/>
        </w:rPr>
      </w:pPr>
    </w:p>
    <w:p w14:paraId="0EA7C8B9" w14:textId="77777777" w:rsidR="009B5504" w:rsidRPr="00882300" w:rsidRDefault="009B5504" w:rsidP="00C14F99">
      <w:pPr>
        <w:keepNext/>
        <w:keepLines/>
        <w:rPr>
          <w:rFonts w:ascii="Tahoma" w:hAnsi="Tahoma" w:cs="Tahoma"/>
          <w:i/>
          <w:sz w:val="16"/>
          <w:szCs w:val="18"/>
          <w:lang w:val="en-GB"/>
        </w:rPr>
      </w:pPr>
    </w:p>
    <w:p w14:paraId="55CC1821" w14:textId="77777777" w:rsidR="009B5504" w:rsidRPr="00882300" w:rsidRDefault="009B5504" w:rsidP="00C14F99">
      <w:pPr>
        <w:keepNext/>
        <w:keepLines/>
        <w:rPr>
          <w:rFonts w:ascii="Tahoma" w:hAnsi="Tahoma" w:cs="Tahoma"/>
          <w:i/>
          <w:sz w:val="16"/>
          <w:szCs w:val="18"/>
          <w:lang w:val="en-GB"/>
        </w:rPr>
      </w:pPr>
    </w:p>
    <w:p w14:paraId="11C6894D" w14:textId="77777777" w:rsidR="009B5504" w:rsidRPr="00882300" w:rsidRDefault="009B5504" w:rsidP="00C14F99">
      <w:pPr>
        <w:keepNext/>
        <w:keepLines/>
        <w:rPr>
          <w:rFonts w:ascii="Tahoma" w:hAnsi="Tahoma" w:cs="Tahoma"/>
          <w:i/>
          <w:sz w:val="16"/>
          <w:szCs w:val="18"/>
          <w:lang w:val="en-GB"/>
        </w:rPr>
      </w:pPr>
    </w:p>
    <w:p w14:paraId="088E0440" w14:textId="77777777" w:rsidR="009B5504" w:rsidRPr="00882300" w:rsidRDefault="009B5504" w:rsidP="00C14F99">
      <w:pPr>
        <w:keepNext/>
        <w:keepLines/>
        <w:rPr>
          <w:rFonts w:ascii="Tahoma" w:hAnsi="Tahoma" w:cs="Tahoma"/>
          <w:i/>
          <w:sz w:val="16"/>
          <w:szCs w:val="18"/>
          <w:lang w:val="en-GB"/>
        </w:rPr>
      </w:pPr>
    </w:p>
    <w:p w14:paraId="4B45C458" w14:textId="77777777" w:rsidR="009B5504" w:rsidRPr="00882300" w:rsidRDefault="009B5504" w:rsidP="00C14F99">
      <w:pPr>
        <w:keepNext/>
        <w:keepLines/>
        <w:rPr>
          <w:rFonts w:ascii="Tahoma" w:hAnsi="Tahoma" w:cs="Tahoma"/>
          <w:i/>
          <w:sz w:val="16"/>
          <w:szCs w:val="18"/>
          <w:lang w:val="en-GB"/>
        </w:rPr>
      </w:pPr>
    </w:p>
    <w:p w14:paraId="4E8A4D8B" w14:textId="77777777" w:rsidR="009B5504" w:rsidRPr="00882300" w:rsidRDefault="009B5504" w:rsidP="00C14F99">
      <w:pPr>
        <w:keepNext/>
        <w:keepLines/>
        <w:rPr>
          <w:rFonts w:ascii="Tahoma" w:hAnsi="Tahoma" w:cs="Tahoma"/>
          <w:i/>
          <w:sz w:val="16"/>
          <w:szCs w:val="18"/>
          <w:lang w:val="en-GB"/>
        </w:rPr>
      </w:pPr>
    </w:p>
    <w:p w14:paraId="2ACDA4B7" w14:textId="77777777" w:rsidR="009B5504" w:rsidRPr="00882300" w:rsidRDefault="009B5504" w:rsidP="00C14F99">
      <w:pPr>
        <w:keepNext/>
        <w:keepLines/>
        <w:rPr>
          <w:rFonts w:ascii="Tahoma" w:hAnsi="Tahoma" w:cs="Tahoma"/>
          <w:i/>
          <w:sz w:val="16"/>
          <w:szCs w:val="18"/>
          <w:lang w:val="en-GB"/>
        </w:rPr>
      </w:pPr>
    </w:p>
    <w:p w14:paraId="2E34C471" w14:textId="77777777" w:rsidR="009B5504" w:rsidRPr="00882300" w:rsidRDefault="009B5504" w:rsidP="00C14F99">
      <w:pPr>
        <w:keepNext/>
        <w:keepLines/>
        <w:rPr>
          <w:rFonts w:ascii="Tahoma" w:hAnsi="Tahoma" w:cs="Tahoma"/>
          <w:i/>
          <w:sz w:val="16"/>
          <w:szCs w:val="18"/>
          <w:lang w:val="en-GB"/>
        </w:rPr>
      </w:pPr>
    </w:p>
    <w:p w14:paraId="3960F33A" w14:textId="77777777" w:rsidR="009B5504" w:rsidRPr="00882300" w:rsidRDefault="009B5504" w:rsidP="00C14F99">
      <w:pPr>
        <w:keepNext/>
        <w:keepLines/>
        <w:rPr>
          <w:rFonts w:ascii="Tahoma" w:hAnsi="Tahoma" w:cs="Tahoma"/>
          <w:i/>
          <w:sz w:val="16"/>
          <w:szCs w:val="18"/>
          <w:lang w:val="en-GB"/>
        </w:rPr>
      </w:pPr>
    </w:p>
    <w:p w14:paraId="575FB92F" w14:textId="77777777" w:rsidR="009B5504" w:rsidRPr="00882300" w:rsidRDefault="009B5504" w:rsidP="00C14F99">
      <w:pPr>
        <w:keepNext/>
        <w:keepLines/>
        <w:rPr>
          <w:rFonts w:ascii="Tahoma" w:hAnsi="Tahoma" w:cs="Tahoma"/>
          <w:i/>
          <w:sz w:val="16"/>
          <w:szCs w:val="18"/>
          <w:lang w:val="en-GB"/>
        </w:rPr>
      </w:pPr>
    </w:p>
    <w:p w14:paraId="0E5013FF" w14:textId="77777777" w:rsidR="009B5504" w:rsidRPr="00882300" w:rsidRDefault="009B5504" w:rsidP="00C14F99">
      <w:pPr>
        <w:keepNext/>
        <w:keepLines/>
        <w:rPr>
          <w:rFonts w:ascii="Tahoma" w:hAnsi="Tahoma" w:cs="Tahoma"/>
          <w:i/>
          <w:sz w:val="16"/>
          <w:szCs w:val="18"/>
          <w:lang w:val="en-GB"/>
        </w:rPr>
      </w:pPr>
    </w:p>
    <w:p w14:paraId="311BE1E6" w14:textId="77777777" w:rsidR="009B5504" w:rsidRPr="00882300" w:rsidRDefault="009B5504" w:rsidP="00C14F99">
      <w:pPr>
        <w:keepNext/>
        <w:keepLines/>
        <w:rPr>
          <w:rFonts w:ascii="Tahoma" w:hAnsi="Tahoma" w:cs="Tahoma"/>
          <w:i/>
          <w:sz w:val="16"/>
          <w:szCs w:val="18"/>
          <w:lang w:val="en-GB"/>
        </w:rPr>
      </w:pPr>
    </w:p>
    <w:p w14:paraId="15B5FA3E" w14:textId="77777777" w:rsidR="009B5504" w:rsidRPr="00882300" w:rsidRDefault="009B5504" w:rsidP="00C14F99">
      <w:pPr>
        <w:keepNext/>
        <w:keepLines/>
        <w:rPr>
          <w:rFonts w:ascii="Tahoma" w:hAnsi="Tahoma" w:cs="Tahoma"/>
          <w:i/>
          <w:sz w:val="16"/>
          <w:szCs w:val="18"/>
          <w:lang w:val="en-GB"/>
        </w:rPr>
      </w:pPr>
    </w:p>
    <w:p w14:paraId="014DCD28" w14:textId="77777777" w:rsidR="009B5504" w:rsidRPr="00882300" w:rsidRDefault="009B5504" w:rsidP="00C14F99">
      <w:pPr>
        <w:keepNext/>
        <w:keepLines/>
        <w:rPr>
          <w:rFonts w:ascii="Tahoma" w:hAnsi="Tahoma" w:cs="Tahoma"/>
          <w:i/>
          <w:sz w:val="16"/>
          <w:szCs w:val="18"/>
          <w:lang w:val="en-GB"/>
        </w:rPr>
      </w:pPr>
    </w:p>
    <w:p w14:paraId="20C42697" w14:textId="77777777" w:rsidR="009B5504" w:rsidRPr="00882300" w:rsidRDefault="009B5504" w:rsidP="00C14F99">
      <w:pPr>
        <w:keepNext/>
        <w:keepLines/>
        <w:rPr>
          <w:rFonts w:ascii="Tahoma" w:hAnsi="Tahoma" w:cs="Tahoma"/>
          <w:i/>
          <w:sz w:val="16"/>
          <w:szCs w:val="18"/>
          <w:lang w:val="en-GB"/>
        </w:rPr>
      </w:pPr>
    </w:p>
    <w:p w14:paraId="14576129" w14:textId="6848CF46" w:rsidR="009B5504" w:rsidRPr="00882300" w:rsidRDefault="009B5504" w:rsidP="00C14F99">
      <w:pPr>
        <w:keepNext/>
        <w:keepLines/>
        <w:rPr>
          <w:rFonts w:ascii="Tahoma" w:hAnsi="Tahoma" w:cs="Tahoma"/>
          <w:i/>
          <w:sz w:val="16"/>
          <w:szCs w:val="18"/>
          <w:lang w:val="en-GB"/>
        </w:rPr>
      </w:pPr>
    </w:p>
    <w:sectPr w:rsidR="009B5504" w:rsidRPr="00882300" w:rsidSect="00AE29E8">
      <w:pgSz w:w="11906" w:h="16838" w:code="9"/>
      <w:pgMar w:top="709" w:right="1276" w:bottom="1474" w:left="1276" w:header="567" w:footer="39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4F2DCCB" w16cex:dateUtc="2023-11-24T16:06:00Z"/>
  <w16cex:commentExtensible w16cex:durableId="12501B35" w16cex:dateUtc="2023-11-24T16:05:00Z"/>
  <w16cex:commentExtensible w16cex:durableId="28AB8536" w16cex:dateUtc="2023-11-24T16:06:00Z"/>
  <w16cex:commentExtensible w16cex:durableId="32966BBA" w16cex:dateUtc="2023-11-24T16: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0351A6" w16cid:durableId="14F2DCCB"/>
  <w16cid:commentId w16cid:paraId="188F50A3" w16cid:durableId="12501B35"/>
  <w16cid:commentId w16cid:paraId="256D4BBA" w16cid:durableId="28AB8536"/>
  <w16cid:commentId w16cid:paraId="0FA67D50" w16cid:durableId="32966B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1936C" w14:textId="77777777" w:rsidR="000D7000" w:rsidRDefault="000D7000">
      <w:r>
        <w:separator/>
      </w:r>
    </w:p>
  </w:endnote>
  <w:endnote w:type="continuationSeparator" w:id="0">
    <w:p w14:paraId="15A58C3D" w14:textId="77777777" w:rsidR="000D7000" w:rsidRDefault="000D7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Frutiger">
    <w:altName w:val="Courier New"/>
    <w:charset w:val="EE"/>
    <w:family w:val="swiss"/>
    <w:pitch w:val="variable"/>
    <w:sig w:usb0="20007A87" w:usb1="80000000" w:usb2="00000008"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79A6D" w14:textId="77777777" w:rsidR="000D7000" w:rsidRDefault="000D7000" w:rsidP="002303FA">
    <w:pPr>
      <w:pStyle w:val="Noga"/>
      <w:tabs>
        <w:tab w:val="clear" w:pos="4536"/>
        <w:tab w:val="clear" w:pos="9072"/>
      </w:tabs>
      <w:ind w:right="-1276"/>
      <w:jc w:val="right"/>
      <w:rPr>
        <w:sz w:val="16"/>
        <w:szCs w:val="16"/>
      </w:rPr>
    </w:pPr>
    <w:r>
      <w:rPr>
        <w:noProof/>
        <w:lang w:val="sl-SI"/>
      </w:rPr>
      <w:drawing>
        <wp:inline distT="0" distB="0" distL="0" distR="0" wp14:anchorId="4BFC0CCD" wp14:editId="1F83E10D">
          <wp:extent cx="3423285" cy="635635"/>
          <wp:effectExtent l="0" t="0" r="5715" b="0"/>
          <wp:docPr id="6" name="Slika 6"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531C4301" w14:textId="2DF797D9" w:rsidR="000D7000" w:rsidRPr="00AE29E8" w:rsidRDefault="000D7000" w:rsidP="00AE29E8">
    <w:pPr>
      <w:pStyle w:val="Noga"/>
      <w:tabs>
        <w:tab w:val="clear" w:pos="4536"/>
        <w:tab w:val="clear" w:pos="9072"/>
      </w:tabs>
      <w:spacing w:before="120"/>
      <w:ind w:right="-1276"/>
      <w:jc w:val="center"/>
      <w:rPr>
        <w:sz w:val="16"/>
        <w:szCs w:val="16"/>
        <w:lang w:val="sl-SI"/>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A746F">
      <w:rPr>
        <w:noProof/>
        <w:sz w:val="16"/>
        <w:szCs w:val="16"/>
      </w:rPr>
      <w:t>6</w:t>
    </w:r>
    <w:r w:rsidRPr="00394716">
      <w:rPr>
        <w:sz w:val="16"/>
        <w:szCs w:val="16"/>
      </w:rPr>
      <w:fldChar w:fldCharType="end"/>
    </w:r>
    <w:r>
      <w:rPr>
        <w:sz w:val="16"/>
        <w:szCs w:val="16"/>
        <w:lang w:val="sl-SI"/>
      </w:rPr>
      <w:t xml:space="preserve"> / </w:t>
    </w:r>
    <w:r>
      <w:rPr>
        <w:sz w:val="16"/>
        <w:szCs w:val="16"/>
      </w:rPr>
      <w:fldChar w:fldCharType="begin"/>
    </w:r>
    <w:r>
      <w:rPr>
        <w:sz w:val="16"/>
        <w:szCs w:val="16"/>
      </w:rPr>
      <w:instrText xml:space="preserve"> NUMPAGES   \* MERGEFORMAT </w:instrText>
    </w:r>
    <w:r>
      <w:rPr>
        <w:sz w:val="16"/>
        <w:szCs w:val="16"/>
      </w:rPr>
      <w:fldChar w:fldCharType="separate"/>
    </w:r>
    <w:r w:rsidR="004A746F">
      <w:rPr>
        <w:noProof/>
        <w:sz w:val="16"/>
        <w:szCs w:val="16"/>
      </w:rPr>
      <w:t>6</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3898A" w14:textId="77777777" w:rsidR="000D7000" w:rsidRPr="00CF4AE1" w:rsidRDefault="000D7000" w:rsidP="00A32DAD">
    <w:pPr>
      <w:tabs>
        <w:tab w:val="center" w:pos="4536"/>
        <w:tab w:val="right" w:pos="9072"/>
      </w:tabs>
      <w:ind w:right="-1134"/>
      <w:jc w:val="right"/>
    </w:pPr>
    <w:r>
      <w:rPr>
        <w:sz w:val="16"/>
        <w:szCs w:val="16"/>
      </w:rPr>
      <w:t xml:space="preserve">                                                                                           </w:t>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6A1BEF45" wp14:editId="4CB725B3">
          <wp:extent cx="3434715" cy="624205"/>
          <wp:effectExtent l="0" t="0" r="0" b="4445"/>
          <wp:docPr id="8"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F0B28" w14:textId="77777777" w:rsidR="000D7000" w:rsidRDefault="000D7000" w:rsidP="00960237">
    <w:pPr>
      <w:pStyle w:val="Noga"/>
      <w:ind w:right="-1134"/>
      <w:jc w:val="right"/>
    </w:pPr>
    <w:r>
      <w:rPr>
        <w:noProof/>
        <w:lang w:val="sl-SI"/>
      </w:rPr>
      <w:drawing>
        <wp:inline distT="0" distB="0" distL="0" distR="0" wp14:anchorId="6580D197" wp14:editId="19F56F91">
          <wp:extent cx="3791585" cy="33655"/>
          <wp:effectExtent l="0" t="0" r="0" b="4445"/>
          <wp:docPr id="17" name="Slika 1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DBBF053" w14:textId="77777777" w:rsidR="000D7000" w:rsidRDefault="000D7000" w:rsidP="00960237">
    <w:pPr>
      <w:pStyle w:val="Noga"/>
      <w:jc w:val="center"/>
      <w:rPr>
        <w:sz w:val="16"/>
        <w:szCs w:val="16"/>
      </w:rPr>
    </w:pPr>
  </w:p>
  <w:p w14:paraId="1DFF5E1F" w14:textId="77777777" w:rsidR="000D7000" w:rsidRDefault="000D7000" w:rsidP="00960237">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68CA870D" w14:textId="77777777" w:rsidR="000D7000" w:rsidRDefault="000D7000" w:rsidP="00960237">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767EF" w14:textId="77777777" w:rsidR="000D7000" w:rsidRDefault="000D7000" w:rsidP="0073769E">
    <w:pPr>
      <w:pStyle w:val="Noga"/>
      <w:ind w:right="-1134"/>
      <w:jc w:val="right"/>
    </w:pPr>
    <w:r>
      <w:rPr>
        <w:noProof/>
        <w:lang w:val="sl-SI"/>
      </w:rPr>
      <w:drawing>
        <wp:inline distT="0" distB="0" distL="0" distR="0" wp14:anchorId="5930D19F" wp14:editId="40E6A325">
          <wp:extent cx="3791585" cy="33655"/>
          <wp:effectExtent l="0" t="0" r="0" b="4445"/>
          <wp:docPr id="20" name="Slika 2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6F1B1C67" w14:textId="77777777" w:rsidR="000D7000" w:rsidRDefault="000D7000" w:rsidP="0073769E">
    <w:pPr>
      <w:pStyle w:val="Noga"/>
      <w:jc w:val="center"/>
      <w:rPr>
        <w:sz w:val="16"/>
        <w:szCs w:val="16"/>
      </w:rPr>
    </w:pPr>
  </w:p>
  <w:p w14:paraId="7E1DA0C9" w14:textId="77777777" w:rsidR="000D7000" w:rsidRDefault="000D7000"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1AE4B82" w14:textId="77777777" w:rsidR="000D7000" w:rsidRDefault="000D7000"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E64B2" w14:textId="77777777" w:rsidR="000D7000" w:rsidRDefault="000D7000">
      <w:r>
        <w:separator/>
      </w:r>
    </w:p>
  </w:footnote>
  <w:footnote w:type="continuationSeparator" w:id="0">
    <w:p w14:paraId="70580FF1" w14:textId="77777777" w:rsidR="000D7000" w:rsidRDefault="000D7000">
      <w:r>
        <w:continuationSeparator/>
      </w:r>
    </w:p>
  </w:footnote>
  <w:footnote w:id="1">
    <w:p w14:paraId="6B0D88DF" w14:textId="06EC553C" w:rsidR="000D7000" w:rsidRDefault="000D7000" w:rsidP="003D4961">
      <w:pPr>
        <w:pStyle w:val="Sprotnaopomba-besedilo"/>
      </w:pPr>
      <w:r>
        <w:rPr>
          <w:rStyle w:val="Sprotnaopomba-sklic"/>
        </w:rPr>
        <w:footnoteRef/>
      </w:r>
      <w:r>
        <w:t xml:space="preserve"> </w:t>
      </w:r>
      <w:r>
        <w:rPr>
          <w:rFonts w:ascii="Tahoma" w:hAnsi="Tahoma" w:cs="Tahoma"/>
        </w:rPr>
        <w:t>Tenderer</w:t>
      </w:r>
      <w:r w:rsidRPr="00771925">
        <w:rPr>
          <w:rFonts w:ascii="Tahoma" w:hAnsi="Tahoma" w:cs="Tahoma"/>
        </w:rPr>
        <w:t xml:space="preserve">, partner </w:t>
      </w:r>
      <w:r>
        <w:rPr>
          <w:rFonts w:ascii="Tahoma" w:hAnsi="Tahoma" w:cs="Tahoma"/>
        </w:rPr>
        <w:t>in case of joint tender, subcontractor</w:t>
      </w:r>
      <w:r w:rsidRPr="00771925">
        <w:rPr>
          <w:rFonts w:ascii="Tahoma" w:hAnsi="Tahoma" w:cs="Tahom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A754D" w14:textId="77777777" w:rsidR="000D7000" w:rsidRDefault="000D7000" w:rsidP="009670F5">
    <w:pPr>
      <w:pStyle w:val="Glava"/>
      <w:jc w:val="center"/>
    </w:pPr>
  </w:p>
  <w:p w14:paraId="3972BDED" w14:textId="77777777" w:rsidR="000D7000" w:rsidRDefault="000D7000" w:rsidP="002303FA">
    <w:pPr>
      <w:pStyle w:val="Glava"/>
      <w:tabs>
        <w:tab w:val="clear" w:pos="4536"/>
        <w:tab w:val="clear" w:pos="9072"/>
      </w:tabs>
      <w:ind w:right="-1276"/>
      <w:jc w:val="right"/>
    </w:pPr>
    <w:r>
      <w:rPr>
        <w:noProof/>
        <w:lang w:val="sl-SI"/>
      </w:rPr>
      <w:drawing>
        <wp:inline distT="0" distB="0" distL="0" distR="0" wp14:anchorId="631DCADB" wp14:editId="08FC23F4">
          <wp:extent cx="4048125" cy="2018665"/>
          <wp:effectExtent l="0" t="0" r="9525" b="635"/>
          <wp:docPr id="4" name="Slika 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01ECF45C" w14:textId="77777777" w:rsidR="000D7000" w:rsidRPr="009670F5" w:rsidRDefault="000D7000"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3CCD3" w14:textId="77777777" w:rsidR="000D7000" w:rsidRDefault="000D7000" w:rsidP="00722C27">
    <w:pPr>
      <w:pStyle w:val="Glava"/>
      <w:tabs>
        <w:tab w:val="clear" w:pos="4536"/>
        <w:tab w:val="clear" w:pos="9072"/>
      </w:tabs>
      <w:ind w:right="-1276"/>
      <w:jc w:val="right"/>
    </w:pPr>
    <w:r>
      <w:rPr>
        <w:noProof/>
        <w:lang w:val="sl-SI"/>
      </w:rPr>
      <w:drawing>
        <wp:inline distT="0" distB="0" distL="0" distR="0" wp14:anchorId="215D7BA1" wp14:editId="1A5C830B">
          <wp:extent cx="3438525" cy="1823085"/>
          <wp:effectExtent l="0" t="0" r="9525" b="571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4B5BDB5" w14:textId="77777777" w:rsidR="000D7000" w:rsidRDefault="000D7000"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C40B7" w14:textId="77777777" w:rsidR="000D7000" w:rsidRDefault="000D7000" w:rsidP="00960237">
    <w:pPr>
      <w:pStyle w:val="Glava"/>
      <w:jc w:val="center"/>
    </w:pPr>
    <w:r>
      <w:rPr>
        <w:noProof/>
        <w:lang w:val="sl-SI"/>
      </w:rPr>
      <w:drawing>
        <wp:inline distT="0" distB="0" distL="0" distR="0" wp14:anchorId="292E12A1" wp14:editId="678D72B8">
          <wp:extent cx="825500" cy="613410"/>
          <wp:effectExtent l="0" t="0" r="0"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107B8B91" w14:textId="77777777" w:rsidR="000D7000" w:rsidRPr="00667509" w:rsidRDefault="000D7000" w:rsidP="00960237">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A819A" w14:textId="77777777" w:rsidR="000D7000" w:rsidRDefault="000D7000" w:rsidP="00960237">
    <w:pPr>
      <w:pStyle w:val="Glava"/>
      <w:jc w:val="center"/>
    </w:pPr>
    <w:r>
      <w:rPr>
        <w:noProof/>
        <w:lang w:val="sl-SI"/>
      </w:rPr>
      <w:drawing>
        <wp:inline distT="0" distB="0" distL="0" distR="0" wp14:anchorId="3876DA94" wp14:editId="42AC4285">
          <wp:extent cx="825500" cy="613410"/>
          <wp:effectExtent l="0" t="0" r="0"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1DFAD979" w14:textId="77777777" w:rsidR="000D7000" w:rsidRDefault="000D7000" w:rsidP="00960237">
    <w:pPr>
      <w:pStyle w:val="Glava"/>
      <w:spacing w:after="120"/>
      <w:jc w:val="center"/>
    </w:pPr>
  </w:p>
  <w:p w14:paraId="3B75B96B" w14:textId="77777777" w:rsidR="000D7000" w:rsidRPr="00001A3E" w:rsidRDefault="000D7000" w:rsidP="00960237">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E8222" w14:textId="77777777" w:rsidR="000D7000" w:rsidRDefault="000D7000" w:rsidP="009670F5">
    <w:pPr>
      <w:pStyle w:val="Glava"/>
      <w:jc w:val="center"/>
    </w:pPr>
    <w:r>
      <w:rPr>
        <w:noProof/>
        <w:lang w:val="sl-SI"/>
      </w:rPr>
      <w:drawing>
        <wp:inline distT="0" distB="0" distL="0" distR="0" wp14:anchorId="77C5BBC1" wp14:editId="77C0D026">
          <wp:extent cx="825500" cy="613410"/>
          <wp:effectExtent l="0" t="0" r="0" b="0"/>
          <wp:docPr id="18" name="Slika 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550323CC" w14:textId="77777777" w:rsidR="000D7000" w:rsidRPr="00667509" w:rsidRDefault="000D7000"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31898" w14:textId="77777777" w:rsidR="000D7000" w:rsidRDefault="000D7000" w:rsidP="000C1E30">
    <w:pPr>
      <w:pStyle w:val="Glava"/>
      <w:jc w:val="center"/>
    </w:pPr>
    <w:r>
      <w:rPr>
        <w:noProof/>
        <w:lang w:val="sl-SI"/>
      </w:rPr>
      <w:drawing>
        <wp:inline distT="0" distB="0" distL="0" distR="0" wp14:anchorId="3AFE3785" wp14:editId="45A4AA94">
          <wp:extent cx="825500" cy="613410"/>
          <wp:effectExtent l="0" t="0" r="0" b="0"/>
          <wp:docPr id="19" name="Slika 1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0C349EC" w14:textId="77777777" w:rsidR="000D7000" w:rsidRDefault="000D7000" w:rsidP="009670F5">
    <w:pPr>
      <w:pStyle w:val="Glava"/>
      <w:spacing w:after="120"/>
      <w:jc w:val="center"/>
    </w:pPr>
  </w:p>
  <w:p w14:paraId="1EF7C03F" w14:textId="77777777" w:rsidR="000D7000" w:rsidRPr="00001A3E" w:rsidRDefault="000D7000"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DB3211"/>
    <w:multiLevelType w:val="hybridMultilevel"/>
    <w:tmpl w:val="CF5EFBF2"/>
    <w:lvl w:ilvl="0" w:tplc="FFFFFFFF">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CD5033A"/>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206C90"/>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1C1579CE"/>
    <w:multiLevelType w:val="hybridMultilevel"/>
    <w:tmpl w:val="5EFA1792"/>
    <w:lvl w:ilvl="0" w:tplc="AAD8B7B8">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116F4F"/>
    <w:multiLevelType w:val="multilevel"/>
    <w:tmpl w:val="1966B67C"/>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val="0"/>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4A2413"/>
    <w:multiLevelType w:val="hybridMultilevel"/>
    <w:tmpl w:val="4CD62DF6"/>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8"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6115BB"/>
    <w:multiLevelType w:val="hybridMultilevel"/>
    <w:tmpl w:val="3E0CAF9E"/>
    <w:lvl w:ilvl="0" w:tplc="492A572A">
      <w:start w:val="2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44C20FE"/>
    <w:multiLevelType w:val="hybridMultilevel"/>
    <w:tmpl w:val="5EFA1792"/>
    <w:lvl w:ilvl="0" w:tplc="AAD8B7B8">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7F474E3"/>
    <w:multiLevelType w:val="singleLevel"/>
    <w:tmpl w:val="D340D2A4"/>
    <w:lvl w:ilvl="0">
      <w:start w:val="1"/>
      <w:numFmt w:val="decimal"/>
      <w:lvlText w:val="%1."/>
      <w:lvlJc w:val="left"/>
      <w:pPr>
        <w:tabs>
          <w:tab w:val="num" w:pos="360"/>
        </w:tabs>
        <w:ind w:left="454" w:hanging="454"/>
      </w:pPr>
      <w:rPr>
        <w:rFonts w:hint="default"/>
      </w:rPr>
    </w:lvl>
  </w:abstractNum>
  <w:abstractNum w:abstractNumId="28"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82707E"/>
    <w:multiLevelType w:val="hybridMultilevel"/>
    <w:tmpl w:val="B38ECE6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B303B3"/>
    <w:multiLevelType w:val="hybridMultilevel"/>
    <w:tmpl w:val="0CA6886A"/>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DC85503"/>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5" w15:restartNumberingAfterBreak="0">
    <w:nsid w:val="7373517A"/>
    <w:multiLevelType w:val="hybridMultilevel"/>
    <w:tmpl w:val="F0CA07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B426ED6"/>
    <w:multiLevelType w:val="hybridMultilevel"/>
    <w:tmpl w:val="B624F9D6"/>
    <w:lvl w:ilvl="0" w:tplc="04240001">
      <w:start w:val="1"/>
      <w:numFmt w:val="bullet"/>
      <w:lvlText w:val=""/>
      <w:lvlJc w:val="left"/>
      <w:pPr>
        <w:ind w:left="783" w:hanging="360"/>
      </w:pPr>
      <w:rPr>
        <w:rFonts w:ascii="Symbol" w:hAnsi="Symbol"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39"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8"/>
  </w:num>
  <w:num w:numId="2">
    <w:abstractNumId w:val="16"/>
  </w:num>
  <w:num w:numId="3">
    <w:abstractNumId w:val="24"/>
  </w:num>
  <w:num w:numId="4">
    <w:abstractNumId w:val="22"/>
  </w:num>
  <w:num w:numId="5">
    <w:abstractNumId w:val="23"/>
  </w:num>
  <w:num w:numId="6">
    <w:abstractNumId w:val="20"/>
  </w:num>
  <w:num w:numId="7">
    <w:abstractNumId w:val="11"/>
  </w:num>
  <w:num w:numId="8">
    <w:abstractNumId w:val="37"/>
  </w:num>
  <w:num w:numId="9">
    <w:abstractNumId w:val="36"/>
  </w:num>
  <w:num w:numId="10">
    <w:abstractNumId w:val="39"/>
  </w:num>
  <w:num w:numId="11">
    <w:abstractNumId w:val="7"/>
  </w:num>
  <w:num w:numId="12">
    <w:abstractNumId w:val="14"/>
  </w:num>
  <w:num w:numId="13">
    <w:abstractNumId w:val="19"/>
  </w:num>
  <w:num w:numId="14">
    <w:abstractNumId w:val="6"/>
  </w:num>
  <w:num w:numId="15">
    <w:abstractNumId w:val="28"/>
  </w:num>
  <w:num w:numId="16">
    <w:abstractNumId w:val="18"/>
  </w:num>
  <w:num w:numId="17">
    <w:abstractNumId w:val="26"/>
  </w:num>
  <w:num w:numId="18">
    <w:abstractNumId w:val="31"/>
  </w:num>
  <w:num w:numId="19">
    <w:abstractNumId w:val="29"/>
  </w:num>
  <w:num w:numId="20">
    <w:abstractNumId w:val="27"/>
  </w:num>
  <w:num w:numId="21">
    <w:abstractNumId w:val="10"/>
  </w:num>
  <w:num w:numId="22">
    <w:abstractNumId w:val="12"/>
  </w:num>
  <w:num w:numId="23">
    <w:abstractNumId w:val="13"/>
  </w:num>
  <w:num w:numId="24">
    <w:abstractNumId w:val="34"/>
  </w:num>
  <w:num w:numId="25">
    <w:abstractNumId w:val="9"/>
  </w:num>
  <w:num w:numId="26">
    <w:abstractNumId w:val="33"/>
  </w:num>
  <w:num w:numId="27">
    <w:abstractNumId w:val="17"/>
  </w:num>
  <w:num w:numId="28">
    <w:abstractNumId w:val="5"/>
  </w:num>
  <w:num w:numId="29">
    <w:abstractNumId w:val="32"/>
  </w:num>
  <w:num w:numId="30">
    <w:abstractNumId w:val="25"/>
  </w:num>
  <w:num w:numId="31">
    <w:abstractNumId w:val="35"/>
  </w:num>
  <w:num w:numId="32">
    <w:abstractNumId w:val="30"/>
  </w:num>
  <w:num w:numId="33">
    <w:abstractNumId w:val="15"/>
  </w:num>
  <w:num w:numId="34">
    <w:abstractNumId w:val="38"/>
  </w:num>
  <w:num w:numId="35">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171"/>
    <w:rsid w:val="00000429"/>
    <w:rsid w:val="00000933"/>
    <w:rsid w:val="00000A76"/>
    <w:rsid w:val="00000C8A"/>
    <w:rsid w:val="000010EE"/>
    <w:rsid w:val="000016A3"/>
    <w:rsid w:val="000018E7"/>
    <w:rsid w:val="00001A3E"/>
    <w:rsid w:val="0000206B"/>
    <w:rsid w:val="00002128"/>
    <w:rsid w:val="0000257F"/>
    <w:rsid w:val="00002F77"/>
    <w:rsid w:val="00003278"/>
    <w:rsid w:val="00003E1B"/>
    <w:rsid w:val="000043F8"/>
    <w:rsid w:val="0000473B"/>
    <w:rsid w:val="00004988"/>
    <w:rsid w:val="000049DE"/>
    <w:rsid w:val="00004E9E"/>
    <w:rsid w:val="00004F22"/>
    <w:rsid w:val="00005026"/>
    <w:rsid w:val="0000504A"/>
    <w:rsid w:val="0000525A"/>
    <w:rsid w:val="0000613B"/>
    <w:rsid w:val="0000632E"/>
    <w:rsid w:val="0000689D"/>
    <w:rsid w:val="00007700"/>
    <w:rsid w:val="000104C0"/>
    <w:rsid w:val="00010A68"/>
    <w:rsid w:val="00011059"/>
    <w:rsid w:val="00011089"/>
    <w:rsid w:val="00011B83"/>
    <w:rsid w:val="000128D6"/>
    <w:rsid w:val="000128FF"/>
    <w:rsid w:val="00012CF8"/>
    <w:rsid w:val="000132DD"/>
    <w:rsid w:val="000145A5"/>
    <w:rsid w:val="000156DB"/>
    <w:rsid w:val="00016B2B"/>
    <w:rsid w:val="00016B4D"/>
    <w:rsid w:val="00016C1F"/>
    <w:rsid w:val="00016CA4"/>
    <w:rsid w:val="00016F7F"/>
    <w:rsid w:val="0001756F"/>
    <w:rsid w:val="0001763F"/>
    <w:rsid w:val="0001786E"/>
    <w:rsid w:val="00017E33"/>
    <w:rsid w:val="0002040F"/>
    <w:rsid w:val="00020B2D"/>
    <w:rsid w:val="0002142C"/>
    <w:rsid w:val="00021A15"/>
    <w:rsid w:val="000225B9"/>
    <w:rsid w:val="0002284B"/>
    <w:rsid w:val="00022F38"/>
    <w:rsid w:val="00023203"/>
    <w:rsid w:val="00023D23"/>
    <w:rsid w:val="0002451C"/>
    <w:rsid w:val="00024685"/>
    <w:rsid w:val="00024E58"/>
    <w:rsid w:val="00025064"/>
    <w:rsid w:val="0002511B"/>
    <w:rsid w:val="00025464"/>
    <w:rsid w:val="00025755"/>
    <w:rsid w:val="00025B2B"/>
    <w:rsid w:val="00026CAA"/>
    <w:rsid w:val="0002764C"/>
    <w:rsid w:val="00027695"/>
    <w:rsid w:val="0003244D"/>
    <w:rsid w:val="0003244F"/>
    <w:rsid w:val="00032487"/>
    <w:rsid w:val="00032754"/>
    <w:rsid w:val="0003285D"/>
    <w:rsid w:val="00033F69"/>
    <w:rsid w:val="00034339"/>
    <w:rsid w:val="00034403"/>
    <w:rsid w:val="00035153"/>
    <w:rsid w:val="000355D0"/>
    <w:rsid w:val="0003687F"/>
    <w:rsid w:val="00037051"/>
    <w:rsid w:val="000378AD"/>
    <w:rsid w:val="00037AB0"/>
    <w:rsid w:val="0004092A"/>
    <w:rsid w:val="00041C5E"/>
    <w:rsid w:val="00041DD6"/>
    <w:rsid w:val="0004447D"/>
    <w:rsid w:val="000453C1"/>
    <w:rsid w:val="0004599E"/>
    <w:rsid w:val="00045E2C"/>
    <w:rsid w:val="00047537"/>
    <w:rsid w:val="00047732"/>
    <w:rsid w:val="000478FE"/>
    <w:rsid w:val="00047A04"/>
    <w:rsid w:val="00047A4C"/>
    <w:rsid w:val="00047F19"/>
    <w:rsid w:val="00051141"/>
    <w:rsid w:val="000514D8"/>
    <w:rsid w:val="0005162B"/>
    <w:rsid w:val="00051A0F"/>
    <w:rsid w:val="00051E9C"/>
    <w:rsid w:val="000524C5"/>
    <w:rsid w:val="0005290E"/>
    <w:rsid w:val="000538C0"/>
    <w:rsid w:val="00053B0A"/>
    <w:rsid w:val="00053CA8"/>
    <w:rsid w:val="00053E2F"/>
    <w:rsid w:val="00056AA2"/>
    <w:rsid w:val="0005747C"/>
    <w:rsid w:val="00060B3A"/>
    <w:rsid w:val="000611F7"/>
    <w:rsid w:val="00062286"/>
    <w:rsid w:val="00062317"/>
    <w:rsid w:val="00062896"/>
    <w:rsid w:val="00063039"/>
    <w:rsid w:val="00063A9D"/>
    <w:rsid w:val="0006435B"/>
    <w:rsid w:val="0006446C"/>
    <w:rsid w:val="00065F10"/>
    <w:rsid w:val="00066178"/>
    <w:rsid w:val="00066C8F"/>
    <w:rsid w:val="00066D8C"/>
    <w:rsid w:val="00070790"/>
    <w:rsid w:val="000708EC"/>
    <w:rsid w:val="000709F5"/>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407D"/>
    <w:rsid w:val="0007502E"/>
    <w:rsid w:val="0007574B"/>
    <w:rsid w:val="00076A62"/>
    <w:rsid w:val="00076AC9"/>
    <w:rsid w:val="00076DDE"/>
    <w:rsid w:val="000770E8"/>
    <w:rsid w:val="00077760"/>
    <w:rsid w:val="00077899"/>
    <w:rsid w:val="000778AC"/>
    <w:rsid w:val="00077C1A"/>
    <w:rsid w:val="000808BD"/>
    <w:rsid w:val="00080ABE"/>
    <w:rsid w:val="00081916"/>
    <w:rsid w:val="000822AE"/>
    <w:rsid w:val="0008284A"/>
    <w:rsid w:val="00082DA4"/>
    <w:rsid w:val="00083AE8"/>
    <w:rsid w:val="00084441"/>
    <w:rsid w:val="00084A3D"/>
    <w:rsid w:val="00085582"/>
    <w:rsid w:val="00086D96"/>
    <w:rsid w:val="00086FBF"/>
    <w:rsid w:val="00087C1C"/>
    <w:rsid w:val="00087D1D"/>
    <w:rsid w:val="0009013F"/>
    <w:rsid w:val="0009108D"/>
    <w:rsid w:val="00091F5D"/>
    <w:rsid w:val="00093B83"/>
    <w:rsid w:val="00094359"/>
    <w:rsid w:val="0009543C"/>
    <w:rsid w:val="0009631F"/>
    <w:rsid w:val="000963B1"/>
    <w:rsid w:val="00096C88"/>
    <w:rsid w:val="000975D4"/>
    <w:rsid w:val="00097CF9"/>
    <w:rsid w:val="000A076D"/>
    <w:rsid w:val="000A104F"/>
    <w:rsid w:val="000A1B77"/>
    <w:rsid w:val="000A22D9"/>
    <w:rsid w:val="000A22E0"/>
    <w:rsid w:val="000A2723"/>
    <w:rsid w:val="000A3183"/>
    <w:rsid w:val="000A33DA"/>
    <w:rsid w:val="000A35E1"/>
    <w:rsid w:val="000A392D"/>
    <w:rsid w:val="000A4A0A"/>
    <w:rsid w:val="000A4C1C"/>
    <w:rsid w:val="000A57D6"/>
    <w:rsid w:val="000A589F"/>
    <w:rsid w:val="000A6530"/>
    <w:rsid w:val="000A6E22"/>
    <w:rsid w:val="000A6F22"/>
    <w:rsid w:val="000A777D"/>
    <w:rsid w:val="000A7EC5"/>
    <w:rsid w:val="000B00D1"/>
    <w:rsid w:val="000B012B"/>
    <w:rsid w:val="000B0271"/>
    <w:rsid w:val="000B0D98"/>
    <w:rsid w:val="000B23F0"/>
    <w:rsid w:val="000B3212"/>
    <w:rsid w:val="000B3585"/>
    <w:rsid w:val="000B456C"/>
    <w:rsid w:val="000B474F"/>
    <w:rsid w:val="000B4901"/>
    <w:rsid w:val="000B527F"/>
    <w:rsid w:val="000B52BE"/>
    <w:rsid w:val="000B70E6"/>
    <w:rsid w:val="000B7531"/>
    <w:rsid w:val="000C051B"/>
    <w:rsid w:val="000C0F80"/>
    <w:rsid w:val="000C1023"/>
    <w:rsid w:val="000C1295"/>
    <w:rsid w:val="000C1E30"/>
    <w:rsid w:val="000C23C6"/>
    <w:rsid w:val="000C28FF"/>
    <w:rsid w:val="000C3267"/>
    <w:rsid w:val="000C36A2"/>
    <w:rsid w:val="000C424C"/>
    <w:rsid w:val="000C4341"/>
    <w:rsid w:val="000C4BF7"/>
    <w:rsid w:val="000C52F6"/>
    <w:rsid w:val="000C58D2"/>
    <w:rsid w:val="000C5BDF"/>
    <w:rsid w:val="000C6502"/>
    <w:rsid w:val="000C66EA"/>
    <w:rsid w:val="000C77F8"/>
    <w:rsid w:val="000D00B5"/>
    <w:rsid w:val="000D11D5"/>
    <w:rsid w:val="000D1340"/>
    <w:rsid w:val="000D1988"/>
    <w:rsid w:val="000D1C9B"/>
    <w:rsid w:val="000D1E97"/>
    <w:rsid w:val="000D3507"/>
    <w:rsid w:val="000D3C51"/>
    <w:rsid w:val="000D3E47"/>
    <w:rsid w:val="000D402C"/>
    <w:rsid w:val="000D5042"/>
    <w:rsid w:val="000D55CA"/>
    <w:rsid w:val="000D565B"/>
    <w:rsid w:val="000D5DDC"/>
    <w:rsid w:val="000D6F21"/>
    <w:rsid w:val="000D7000"/>
    <w:rsid w:val="000D748B"/>
    <w:rsid w:val="000D79BC"/>
    <w:rsid w:val="000D7E09"/>
    <w:rsid w:val="000D7F61"/>
    <w:rsid w:val="000E0371"/>
    <w:rsid w:val="000E0A89"/>
    <w:rsid w:val="000E0D70"/>
    <w:rsid w:val="000E1583"/>
    <w:rsid w:val="000E1BF4"/>
    <w:rsid w:val="000E1C4B"/>
    <w:rsid w:val="000E2191"/>
    <w:rsid w:val="000E2293"/>
    <w:rsid w:val="000E2B07"/>
    <w:rsid w:val="000E3AB8"/>
    <w:rsid w:val="000E450B"/>
    <w:rsid w:val="000E4A63"/>
    <w:rsid w:val="000E4D70"/>
    <w:rsid w:val="000E4EBA"/>
    <w:rsid w:val="000E5D53"/>
    <w:rsid w:val="000E5FD5"/>
    <w:rsid w:val="000E6406"/>
    <w:rsid w:val="000E683E"/>
    <w:rsid w:val="000F0360"/>
    <w:rsid w:val="000F12A7"/>
    <w:rsid w:val="000F12C2"/>
    <w:rsid w:val="000F1796"/>
    <w:rsid w:val="000F2296"/>
    <w:rsid w:val="000F2ACA"/>
    <w:rsid w:val="000F3CFA"/>
    <w:rsid w:val="000F48DB"/>
    <w:rsid w:val="000F49B5"/>
    <w:rsid w:val="000F4A51"/>
    <w:rsid w:val="000F4A74"/>
    <w:rsid w:val="000F5089"/>
    <w:rsid w:val="000F5416"/>
    <w:rsid w:val="000F5939"/>
    <w:rsid w:val="000F5AE8"/>
    <w:rsid w:val="000F5D5A"/>
    <w:rsid w:val="000F6570"/>
    <w:rsid w:val="000F695C"/>
    <w:rsid w:val="000F6CA3"/>
    <w:rsid w:val="00100668"/>
    <w:rsid w:val="00100A01"/>
    <w:rsid w:val="001010B1"/>
    <w:rsid w:val="001015DC"/>
    <w:rsid w:val="00102BE1"/>
    <w:rsid w:val="00103980"/>
    <w:rsid w:val="00103CBD"/>
    <w:rsid w:val="00103CF9"/>
    <w:rsid w:val="001041EB"/>
    <w:rsid w:val="00104E2A"/>
    <w:rsid w:val="00105856"/>
    <w:rsid w:val="001060E9"/>
    <w:rsid w:val="00106233"/>
    <w:rsid w:val="0010683B"/>
    <w:rsid w:val="001070B0"/>
    <w:rsid w:val="001071F2"/>
    <w:rsid w:val="0010720B"/>
    <w:rsid w:val="001073E7"/>
    <w:rsid w:val="001101EB"/>
    <w:rsid w:val="00110BE2"/>
    <w:rsid w:val="00111D7A"/>
    <w:rsid w:val="00111F91"/>
    <w:rsid w:val="00112425"/>
    <w:rsid w:val="001124A5"/>
    <w:rsid w:val="00113530"/>
    <w:rsid w:val="00114554"/>
    <w:rsid w:val="0011505E"/>
    <w:rsid w:val="001159B2"/>
    <w:rsid w:val="0011669D"/>
    <w:rsid w:val="00116838"/>
    <w:rsid w:val="00116877"/>
    <w:rsid w:val="00116B46"/>
    <w:rsid w:val="00116E34"/>
    <w:rsid w:val="00120195"/>
    <w:rsid w:val="00120B84"/>
    <w:rsid w:val="001212B7"/>
    <w:rsid w:val="00121926"/>
    <w:rsid w:val="00121CF3"/>
    <w:rsid w:val="00121EF8"/>
    <w:rsid w:val="00122398"/>
    <w:rsid w:val="00122441"/>
    <w:rsid w:val="0012294E"/>
    <w:rsid w:val="001239D5"/>
    <w:rsid w:val="00123B12"/>
    <w:rsid w:val="00123C11"/>
    <w:rsid w:val="00125875"/>
    <w:rsid w:val="00125C43"/>
    <w:rsid w:val="00125EAA"/>
    <w:rsid w:val="00126036"/>
    <w:rsid w:val="001266D6"/>
    <w:rsid w:val="00126F85"/>
    <w:rsid w:val="00127B2B"/>
    <w:rsid w:val="00127B82"/>
    <w:rsid w:val="0013034E"/>
    <w:rsid w:val="0013056B"/>
    <w:rsid w:val="00131C69"/>
    <w:rsid w:val="001322E7"/>
    <w:rsid w:val="001324DC"/>
    <w:rsid w:val="00132FD8"/>
    <w:rsid w:val="0013381C"/>
    <w:rsid w:val="00134107"/>
    <w:rsid w:val="0013461E"/>
    <w:rsid w:val="00135152"/>
    <w:rsid w:val="00135163"/>
    <w:rsid w:val="00136DA0"/>
    <w:rsid w:val="001372AD"/>
    <w:rsid w:val="00137B44"/>
    <w:rsid w:val="00137BF1"/>
    <w:rsid w:val="001403D5"/>
    <w:rsid w:val="001417B7"/>
    <w:rsid w:val="00141D57"/>
    <w:rsid w:val="0014292D"/>
    <w:rsid w:val="00143913"/>
    <w:rsid w:val="00143AA2"/>
    <w:rsid w:val="00143AEF"/>
    <w:rsid w:val="001441BA"/>
    <w:rsid w:val="0014486A"/>
    <w:rsid w:val="00144AEB"/>
    <w:rsid w:val="00144B04"/>
    <w:rsid w:val="00145AB9"/>
    <w:rsid w:val="00145BEC"/>
    <w:rsid w:val="00145F0E"/>
    <w:rsid w:val="001468EB"/>
    <w:rsid w:val="00146A30"/>
    <w:rsid w:val="00146BBA"/>
    <w:rsid w:val="00146E76"/>
    <w:rsid w:val="0014775B"/>
    <w:rsid w:val="001479A4"/>
    <w:rsid w:val="001514B7"/>
    <w:rsid w:val="0015217E"/>
    <w:rsid w:val="00152C07"/>
    <w:rsid w:val="00153208"/>
    <w:rsid w:val="0015365F"/>
    <w:rsid w:val="001542C1"/>
    <w:rsid w:val="001547CA"/>
    <w:rsid w:val="00154859"/>
    <w:rsid w:val="00154CC5"/>
    <w:rsid w:val="0015537A"/>
    <w:rsid w:val="001554E4"/>
    <w:rsid w:val="0015615A"/>
    <w:rsid w:val="00156AC3"/>
    <w:rsid w:val="00157473"/>
    <w:rsid w:val="0015756F"/>
    <w:rsid w:val="0015781A"/>
    <w:rsid w:val="001579DE"/>
    <w:rsid w:val="00157A3B"/>
    <w:rsid w:val="00157C20"/>
    <w:rsid w:val="001602BD"/>
    <w:rsid w:val="0016069E"/>
    <w:rsid w:val="0016514D"/>
    <w:rsid w:val="0016578F"/>
    <w:rsid w:val="00165C5E"/>
    <w:rsid w:val="00165E0E"/>
    <w:rsid w:val="001660D4"/>
    <w:rsid w:val="001661AA"/>
    <w:rsid w:val="00167029"/>
    <w:rsid w:val="00167CDD"/>
    <w:rsid w:val="00170924"/>
    <w:rsid w:val="00170E8C"/>
    <w:rsid w:val="00171476"/>
    <w:rsid w:val="001736C4"/>
    <w:rsid w:val="00173DE8"/>
    <w:rsid w:val="00175156"/>
    <w:rsid w:val="001769DE"/>
    <w:rsid w:val="00177058"/>
    <w:rsid w:val="001777AA"/>
    <w:rsid w:val="00177EED"/>
    <w:rsid w:val="001802A4"/>
    <w:rsid w:val="00180812"/>
    <w:rsid w:val="00180C5C"/>
    <w:rsid w:val="001810E8"/>
    <w:rsid w:val="00181CFB"/>
    <w:rsid w:val="00182A9D"/>
    <w:rsid w:val="0018369E"/>
    <w:rsid w:val="00183A19"/>
    <w:rsid w:val="00183AC2"/>
    <w:rsid w:val="00184478"/>
    <w:rsid w:val="00185B2B"/>
    <w:rsid w:val="00185F8A"/>
    <w:rsid w:val="0018624B"/>
    <w:rsid w:val="001872DC"/>
    <w:rsid w:val="00187759"/>
    <w:rsid w:val="001906CF"/>
    <w:rsid w:val="001929B7"/>
    <w:rsid w:val="00193548"/>
    <w:rsid w:val="00193E0E"/>
    <w:rsid w:val="00194C32"/>
    <w:rsid w:val="001953EE"/>
    <w:rsid w:val="00195E67"/>
    <w:rsid w:val="001966E8"/>
    <w:rsid w:val="001967B1"/>
    <w:rsid w:val="00197D54"/>
    <w:rsid w:val="001A0819"/>
    <w:rsid w:val="001A1B8F"/>
    <w:rsid w:val="001A1BE9"/>
    <w:rsid w:val="001A230D"/>
    <w:rsid w:val="001A2465"/>
    <w:rsid w:val="001A2C12"/>
    <w:rsid w:val="001A2E11"/>
    <w:rsid w:val="001A3264"/>
    <w:rsid w:val="001A3F49"/>
    <w:rsid w:val="001A4502"/>
    <w:rsid w:val="001A4C49"/>
    <w:rsid w:val="001A4DCC"/>
    <w:rsid w:val="001A558C"/>
    <w:rsid w:val="001A58AB"/>
    <w:rsid w:val="001A5C71"/>
    <w:rsid w:val="001A6C1F"/>
    <w:rsid w:val="001A6D49"/>
    <w:rsid w:val="001B0125"/>
    <w:rsid w:val="001B10C8"/>
    <w:rsid w:val="001B1358"/>
    <w:rsid w:val="001B23F1"/>
    <w:rsid w:val="001B3E43"/>
    <w:rsid w:val="001B4792"/>
    <w:rsid w:val="001B4909"/>
    <w:rsid w:val="001B4C04"/>
    <w:rsid w:val="001B4EFB"/>
    <w:rsid w:val="001B626E"/>
    <w:rsid w:val="001B6B7C"/>
    <w:rsid w:val="001B73BD"/>
    <w:rsid w:val="001B7B78"/>
    <w:rsid w:val="001C014E"/>
    <w:rsid w:val="001C04BB"/>
    <w:rsid w:val="001C0FAC"/>
    <w:rsid w:val="001C10A1"/>
    <w:rsid w:val="001C24AB"/>
    <w:rsid w:val="001C258C"/>
    <w:rsid w:val="001C29A6"/>
    <w:rsid w:val="001C2CC6"/>
    <w:rsid w:val="001C3380"/>
    <w:rsid w:val="001C46A4"/>
    <w:rsid w:val="001C48A2"/>
    <w:rsid w:val="001C4B03"/>
    <w:rsid w:val="001C4D5E"/>
    <w:rsid w:val="001C5517"/>
    <w:rsid w:val="001C5613"/>
    <w:rsid w:val="001C5BC7"/>
    <w:rsid w:val="001C5E30"/>
    <w:rsid w:val="001C619A"/>
    <w:rsid w:val="001C6336"/>
    <w:rsid w:val="001C6509"/>
    <w:rsid w:val="001C7160"/>
    <w:rsid w:val="001C7C6B"/>
    <w:rsid w:val="001D1728"/>
    <w:rsid w:val="001D2276"/>
    <w:rsid w:val="001D263F"/>
    <w:rsid w:val="001D26CD"/>
    <w:rsid w:val="001D27BC"/>
    <w:rsid w:val="001D2FDD"/>
    <w:rsid w:val="001D42EF"/>
    <w:rsid w:val="001D45B9"/>
    <w:rsid w:val="001D4BF8"/>
    <w:rsid w:val="001D5105"/>
    <w:rsid w:val="001D7147"/>
    <w:rsid w:val="001D7455"/>
    <w:rsid w:val="001D7DAB"/>
    <w:rsid w:val="001E0530"/>
    <w:rsid w:val="001E0589"/>
    <w:rsid w:val="001E083D"/>
    <w:rsid w:val="001E0C30"/>
    <w:rsid w:val="001E2814"/>
    <w:rsid w:val="001E282E"/>
    <w:rsid w:val="001E2B42"/>
    <w:rsid w:val="001E382F"/>
    <w:rsid w:val="001E5236"/>
    <w:rsid w:val="001E5626"/>
    <w:rsid w:val="001E5CA5"/>
    <w:rsid w:val="001E6327"/>
    <w:rsid w:val="001E6454"/>
    <w:rsid w:val="001E6702"/>
    <w:rsid w:val="001E7C3E"/>
    <w:rsid w:val="001F014D"/>
    <w:rsid w:val="001F049F"/>
    <w:rsid w:val="001F1157"/>
    <w:rsid w:val="001F157C"/>
    <w:rsid w:val="001F195B"/>
    <w:rsid w:val="001F2ECF"/>
    <w:rsid w:val="001F2F26"/>
    <w:rsid w:val="001F383D"/>
    <w:rsid w:val="001F39E8"/>
    <w:rsid w:val="001F3C7D"/>
    <w:rsid w:val="001F4055"/>
    <w:rsid w:val="001F4DA5"/>
    <w:rsid w:val="001F4DA9"/>
    <w:rsid w:val="001F50EE"/>
    <w:rsid w:val="001F68AB"/>
    <w:rsid w:val="001F6EA2"/>
    <w:rsid w:val="001F75A7"/>
    <w:rsid w:val="001F7D65"/>
    <w:rsid w:val="0020005E"/>
    <w:rsid w:val="0020034D"/>
    <w:rsid w:val="002007CA"/>
    <w:rsid w:val="00200B18"/>
    <w:rsid w:val="00200B1B"/>
    <w:rsid w:val="00200C77"/>
    <w:rsid w:val="0020162A"/>
    <w:rsid w:val="00201A42"/>
    <w:rsid w:val="00201C6F"/>
    <w:rsid w:val="002025A5"/>
    <w:rsid w:val="0020279D"/>
    <w:rsid w:val="00202AE5"/>
    <w:rsid w:val="00202D6F"/>
    <w:rsid w:val="00203567"/>
    <w:rsid w:val="002038A0"/>
    <w:rsid w:val="00203C40"/>
    <w:rsid w:val="00203D01"/>
    <w:rsid w:val="00203ED6"/>
    <w:rsid w:val="002048B2"/>
    <w:rsid w:val="00204F4A"/>
    <w:rsid w:val="00205841"/>
    <w:rsid w:val="00205BB5"/>
    <w:rsid w:val="00206554"/>
    <w:rsid w:val="00207925"/>
    <w:rsid w:val="00207CF5"/>
    <w:rsid w:val="002103C6"/>
    <w:rsid w:val="00210613"/>
    <w:rsid w:val="0021122B"/>
    <w:rsid w:val="00211345"/>
    <w:rsid w:val="002121C0"/>
    <w:rsid w:val="00212690"/>
    <w:rsid w:val="002134D1"/>
    <w:rsid w:val="002135C9"/>
    <w:rsid w:val="00213E93"/>
    <w:rsid w:val="00214449"/>
    <w:rsid w:val="00214578"/>
    <w:rsid w:val="002150F8"/>
    <w:rsid w:val="002156D6"/>
    <w:rsid w:val="00216494"/>
    <w:rsid w:val="0021668E"/>
    <w:rsid w:val="00216F53"/>
    <w:rsid w:val="00217EC0"/>
    <w:rsid w:val="00220217"/>
    <w:rsid w:val="00220F7D"/>
    <w:rsid w:val="002216FE"/>
    <w:rsid w:val="002217BB"/>
    <w:rsid w:val="002217F6"/>
    <w:rsid w:val="00223656"/>
    <w:rsid w:val="002242F4"/>
    <w:rsid w:val="002249BC"/>
    <w:rsid w:val="00224B82"/>
    <w:rsid w:val="00225583"/>
    <w:rsid w:val="00225B84"/>
    <w:rsid w:val="00225C74"/>
    <w:rsid w:val="002260D2"/>
    <w:rsid w:val="00226500"/>
    <w:rsid w:val="0022688F"/>
    <w:rsid w:val="002278F1"/>
    <w:rsid w:val="00227B41"/>
    <w:rsid w:val="00227C5C"/>
    <w:rsid w:val="00227EFF"/>
    <w:rsid w:val="002303FA"/>
    <w:rsid w:val="00230C90"/>
    <w:rsid w:val="00231756"/>
    <w:rsid w:val="00231ED8"/>
    <w:rsid w:val="00232ED7"/>
    <w:rsid w:val="002339A4"/>
    <w:rsid w:val="00233E61"/>
    <w:rsid w:val="002342E8"/>
    <w:rsid w:val="00234CD6"/>
    <w:rsid w:val="00234D38"/>
    <w:rsid w:val="002353E4"/>
    <w:rsid w:val="00235DFA"/>
    <w:rsid w:val="0023623C"/>
    <w:rsid w:val="002370CD"/>
    <w:rsid w:val="00237757"/>
    <w:rsid w:val="0023782F"/>
    <w:rsid w:val="00237975"/>
    <w:rsid w:val="002408D8"/>
    <w:rsid w:val="002410D4"/>
    <w:rsid w:val="002419A3"/>
    <w:rsid w:val="00242434"/>
    <w:rsid w:val="00243F99"/>
    <w:rsid w:val="0024473D"/>
    <w:rsid w:val="00244A28"/>
    <w:rsid w:val="0024588D"/>
    <w:rsid w:val="00245CB8"/>
    <w:rsid w:val="00246082"/>
    <w:rsid w:val="002465E8"/>
    <w:rsid w:val="0024670B"/>
    <w:rsid w:val="00246CC6"/>
    <w:rsid w:val="00246CFE"/>
    <w:rsid w:val="0025055F"/>
    <w:rsid w:val="002505DE"/>
    <w:rsid w:val="00250832"/>
    <w:rsid w:val="00251FEA"/>
    <w:rsid w:val="00253AB2"/>
    <w:rsid w:val="00254ECA"/>
    <w:rsid w:val="00256812"/>
    <w:rsid w:val="0025697F"/>
    <w:rsid w:val="002569F7"/>
    <w:rsid w:val="00256BD5"/>
    <w:rsid w:val="00256CA6"/>
    <w:rsid w:val="00256D56"/>
    <w:rsid w:val="0025712B"/>
    <w:rsid w:val="00260574"/>
    <w:rsid w:val="002610B1"/>
    <w:rsid w:val="0026110C"/>
    <w:rsid w:val="00261B43"/>
    <w:rsid w:val="00261B4D"/>
    <w:rsid w:val="00261DC6"/>
    <w:rsid w:val="002623C4"/>
    <w:rsid w:val="00263156"/>
    <w:rsid w:val="002632AE"/>
    <w:rsid w:val="002657B7"/>
    <w:rsid w:val="00265B46"/>
    <w:rsid w:val="00266155"/>
    <w:rsid w:val="002672BA"/>
    <w:rsid w:val="0026746C"/>
    <w:rsid w:val="00267BA6"/>
    <w:rsid w:val="00267C71"/>
    <w:rsid w:val="00267F19"/>
    <w:rsid w:val="0027040F"/>
    <w:rsid w:val="00271894"/>
    <w:rsid w:val="002719ED"/>
    <w:rsid w:val="00271C81"/>
    <w:rsid w:val="00272513"/>
    <w:rsid w:val="00273CD4"/>
    <w:rsid w:val="00273DFF"/>
    <w:rsid w:val="00274C47"/>
    <w:rsid w:val="002750C1"/>
    <w:rsid w:val="002753AA"/>
    <w:rsid w:val="0027636D"/>
    <w:rsid w:val="002768C9"/>
    <w:rsid w:val="002770ED"/>
    <w:rsid w:val="00277BDE"/>
    <w:rsid w:val="00277D7D"/>
    <w:rsid w:val="00277E1B"/>
    <w:rsid w:val="002801D5"/>
    <w:rsid w:val="00280A2F"/>
    <w:rsid w:val="00281417"/>
    <w:rsid w:val="00281AD3"/>
    <w:rsid w:val="00281C09"/>
    <w:rsid w:val="00282B8D"/>
    <w:rsid w:val="00283781"/>
    <w:rsid w:val="0028458E"/>
    <w:rsid w:val="00284CE2"/>
    <w:rsid w:val="00285197"/>
    <w:rsid w:val="00285F18"/>
    <w:rsid w:val="00286AA3"/>
    <w:rsid w:val="00286C9E"/>
    <w:rsid w:val="00286FEB"/>
    <w:rsid w:val="00287DE1"/>
    <w:rsid w:val="0029058B"/>
    <w:rsid w:val="002908E8"/>
    <w:rsid w:val="00290F3E"/>
    <w:rsid w:val="00291B3D"/>
    <w:rsid w:val="00291BCA"/>
    <w:rsid w:val="00292D87"/>
    <w:rsid w:val="002933E2"/>
    <w:rsid w:val="002933FD"/>
    <w:rsid w:val="0029348C"/>
    <w:rsid w:val="00293950"/>
    <w:rsid w:val="00293B48"/>
    <w:rsid w:val="00294A03"/>
    <w:rsid w:val="00294F86"/>
    <w:rsid w:val="0029557A"/>
    <w:rsid w:val="00295A10"/>
    <w:rsid w:val="0029692E"/>
    <w:rsid w:val="002A0520"/>
    <w:rsid w:val="002A07BE"/>
    <w:rsid w:val="002A0C54"/>
    <w:rsid w:val="002A27AA"/>
    <w:rsid w:val="002A4640"/>
    <w:rsid w:val="002A482E"/>
    <w:rsid w:val="002A4DF3"/>
    <w:rsid w:val="002A4ECB"/>
    <w:rsid w:val="002A550C"/>
    <w:rsid w:val="002A5D90"/>
    <w:rsid w:val="002A5D9A"/>
    <w:rsid w:val="002A687B"/>
    <w:rsid w:val="002A6BE2"/>
    <w:rsid w:val="002A7ADE"/>
    <w:rsid w:val="002B1399"/>
    <w:rsid w:val="002B1523"/>
    <w:rsid w:val="002B18D7"/>
    <w:rsid w:val="002B2389"/>
    <w:rsid w:val="002B24F6"/>
    <w:rsid w:val="002B2B3A"/>
    <w:rsid w:val="002B2D0F"/>
    <w:rsid w:val="002B3693"/>
    <w:rsid w:val="002B3E04"/>
    <w:rsid w:val="002B5329"/>
    <w:rsid w:val="002B54C0"/>
    <w:rsid w:val="002B5C42"/>
    <w:rsid w:val="002B689E"/>
    <w:rsid w:val="002B78A9"/>
    <w:rsid w:val="002B7DF6"/>
    <w:rsid w:val="002B7E11"/>
    <w:rsid w:val="002C03D2"/>
    <w:rsid w:val="002C0B2F"/>
    <w:rsid w:val="002C21F5"/>
    <w:rsid w:val="002C3000"/>
    <w:rsid w:val="002C43CE"/>
    <w:rsid w:val="002C50F2"/>
    <w:rsid w:val="002C518F"/>
    <w:rsid w:val="002C5A51"/>
    <w:rsid w:val="002C5CE4"/>
    <w:rsid w:val="002C6059"/>
    <w:rsid w:val="002C60A1"/>
    <w:rsid w:val="002C6799"/>
    <w:rsid w:val="002C6872"/>
    <w:rsid w:val="002C70CC"/>
    <w:rsid w:val="002C72F1"/>
    <w:rsid w:val="002C78C3"/>
    <w:rsid w:val="002C7D53"/>
    <w:rsid w:val="002D0222"/>
    <w:rsid w:val="002D05E7"/>
    <w:rsid w:val="002D1223"/>
    <w:rsid w:val="002D1C0E"/>
    <w:rsid w:val="002D1F55"/>
    <w:rsid w:val="002D280C"/>
    <w:rsid w:val="002D3174"/>
    <w:rsid w:val="002D339A"/>
    <w:rsid w:val="002D4200"/>
    <w:rsid w:val="002D4764"/>
    <w:rsid w:val="002D5EE1"/>
    <w:rsid w:val="002D6576"/>
    <w:rsid w:val="002D67CD"/>
    <w:rsid w:val="002E07C4"/>
    <w:rsid w:val="002E14E4"/>
    <w:rsid w:val="002E50EF"/>
    <w:rsid w:val="002E6452"/>
    <w:rsid w:val="002E6726"/>
    <w:rsid w:val="002E6A8B"/>
    <w:rsid w:val="002E6DA4"/>
    <w:rsid w:val="002E6E4A"/>
    <w:rsid w:val="002F0256"/>
    <w:rsid w:val="002F0F08"/>
    <w:rsid w:val="002F1C53"/>
    <w:rsid w:val="002F1FE6"/>
    <w:rsid w:val="002F248B"/>
    <w:rsid w:val="002F2490"/>
    <w:rsid w:val="002F2DD2"/>
    <w:rsid w:val="002F37E3"/>
    <w:rsid w:val="002F3B92"/>
    <w:rsid w:val="002F3B96"/>
    <w:rsid w:val="002F40F0"/>
    <w:rsid w:val="002F4376"/>
    <w:rsid w:val="002F4A49"/>
    <w:rsid w:val="002F4E5A"/>
    <w:rsid w:val="002F5A31"/>
    <w:rsid w:val="002F5A5C"/>
    <w:rsid w:val="002F7144"/>
    <w:rsid w:val="002F7590"/>
    <w:rsid w:val="00300D38"/>
    <w:rsid w:val="003025D3"/>
    <w:rsid w:val="0030280F"/>
    <w:rsid w:val="00303280"/>
    <w:rsid w:val="0030409C"/>
    <w:rsid w:val="0030461C"/>
    <w:rsid w:val="00304ABD"/>
    <w:rsid w:val="00304F4A"/>
    <w:rsid w:val="00305132"/>
    <w:rsid w:val="003061FB"/>
    <w:rsid w:val="003079AB"/>
    <w:rsid w:val="003104AA"/>
    <w:rsid w:val="003105CD"/>
    <w:rsid w:val="003106D8"/>
    <w:rsid w:val="00312A62"/>
    <w:rsid w:val="0031341A"/>
    <w:rsid w:val="00313B0B"/>
    <w:rsid w:val="00313D65"/>
    <w:rsid w:val="00314B12"/>
    <w:rsid w:val="0031519C"/>
    <w:rsid w:val="003153A2"/>
    <w:rsid w:val="00315AE1"/>
    <w:rsid w:val="00316474"/>
    <w:rsid w:val="003164CD"/>
    <w:rsid w:val="00316A5E"/>
    <w:rsid w:val="00317F3E"/>
    <w:rsid w:val="00320304"/>
    <w:rsid w:val="00320A1B"/>
    <w:rsid w:val="00321FFC"/>
    <w:rsid w:val="00322004"/>
    <w:rsid w:val="0032220F"/>
    <w:rsid w:val="0032256F"/>
    <w:rsid w:val="00322BBD"/>
    <w:rsid w:val="0032379D"/>
    <w:rsid w:val="00323D8E"/>
    <w:rsid w:val="00324BDA"/>
    <w:rsid w:val="00325548"/>
    <w:rsid w:val="00325DCC"/>
    <w:rsid w:val="003264EF"/>
    <w:rsid w:val="00327A67"/>
    <w:rsid w:val="00327EB3"/>
    <w:rsid w:val="003300FC"/>
    <w:rsid w:val="00330814"/>
    <w:rsid w:val="003322FF"/>
    <w:rsid w:val="00332D2C"/>
    <w:rsid w:val="0033313E"/>
    <w:rsid w:val="003346CB"/>
    <w:rsid w:val="003357C0"/>
    <w:rsid w:val="00335D52"/>
    <w:rsid w:val="00336F2F"/>
    <w:rsid w:val="00336FAD"/>
    <w:rsid w:val="00337464"/>
    <w:rsid w:val="00337B2F"/>
    <w:rsid w:val="00337D51"/>
    <w:rsid w:val="00337E4A"/>
    <w:rsid w:val="0034044D"/>
    <w:rsid w:val="0034095F"/>
    <w:rsid w:val="00340DEA"/>
    <w:rsid w:val="00340E89"/>
    <w:rsid w:val="003411B0"/>
    <w:rsid w:val="003419FC"/>
    <w:rsid w:val="003421B6"/>
    <w:rsid w:val="00342A7D"/>
    <w:rsid w:val="003435F1"/>
    <w:rsid w:val="00344027"/>
    <w:rsid w:val="003444EE"/>
    <w:rsid w:val="00344B3F"/>
    <w:rsid w:val="00344CE0"/>
    <w:rsid w:val="0034548F"/>
    <w:rsid w:val="003458E0"/>
    <w:rsid w:val="00345B26"/>
    <w:rsid w:val="0034637A"/>
    <w:rsid w:val="00346762"/>
    <w:rsid w:val="003470A3"/>
    <w:rsid w:val="003470AA"/>
    <w:rsid w:val="0034712E"/>
    <w:rsid w:val="00347F42"/>
    <w:rsid w:val="003504F7"/>
    <w:rsid w:val="003508A3"/>
    <w:rsid w:val="003509D6"/>
    <w:rsid w:val="00350F16"/>
    <w:rsid w:val="0035149A"/>
    <w:rsid w:val="00352176"/>
    <w:rsid w:val="00352782"/>
    <w:rsid w:val="00352EA1"/>
    <w:rsid w:val="003534F1"/>
    <w:rsid w:val="00354BD9"/>
    <w:rsid w:val="00355386"/>
    <w:rsid w:val="003556C7"/>
    <w:rsid w:val="0035755F"/>
    <w:rsid w:val="00357BC9"/>
    <w:rsid w:val="00361C09"/>
    <w:rsid w:val="00362492"/>
    <w:rsid w:val="00362905"/>
    <w:rsid w:val="00363352"/>
    <w:rsid w:val="00363745"/>
    <w:rsid w:val="003647C5"/>
    <w:rsid w:val="00364982"/>
    <w:rsid w:val="00364F7D"/>
    <w:rsid w:val="00365A69"/>
    <w:rsid w:val="00365ABA"/>
    <w:rsid w:val="00365E38"/>
    <w:rsid w:val="0036621D"/>
    <w:rsid w:val="00366D7B"/>
    <w:rsid w:val="00366ED0"/>
    <w:rsid w:val="0037187E"/>
    <w:rsid w:val="003727E4"/>
    <w:rsid w:val="00372EC6"/>
    <w:rsid w:val="00373040"/>
    <w:rsid w:val="0037361A"/>
    <w:rsid w:val="00374657"/>
    <w:rsid w:val="003746A1"/>
    <w:rsid w:val="003747EA"/>
    <w:rsid w:val="0037613B"/>
    <w:rsid w:val="003768FA"/>
    <w:rsid w:val="00376BDF"/>
    <w:rsid w:val="00376D4F"/>
    <w:rsid w:val="00376E1A"/>
    <w:rsid w:val="0037703A"/>
    <w:rsid w:val="003772AA"/>
    <w:rsid w:val="0037750A"/>
    <w:rsid w:val="0038049C"/>
    <w:rsid w:val="003811D2"/>
    <w:rsid w:val="00381695"/>
    <w:rsid w:val="00382E8A"/>
    <w:rsid w:val="00383246"/>
    <w:rsid w:val="003835F9"/>
    <w:rsid w:val="00383E92"/>
    <w:rsid w:val="003844B0"/>
    <w:rsid w:val="00385E71"/>
    <w:rsid w:val="00386015"/>
    <w:rsid w:val="003865F8"/>
    <w:rsid w:val="00386EE2"/>
    <w:rsid w:val="003875B4"/>
    <w:rsid w:val="003876B3"/>
    <w:rsid w:val="0038772B"/>
    <w:rsid w:val="0038776E"/>
    <w:rsid w:val="00387DC1"/>
    <w:rsid w:val="00390982"/>
    <w:rsid w:val="00391627"/>
    <w:rsid w:val="00391FBD"/>
    <w:rsid w:val="00392053"/>
    <w:rsid w:val="003924BA"/>
    <w:rsid w:val="00392CD1"/>
    <w:rsid w:val="003949F5"/>
    <w:rsid w:val="003956BD"/>
    <w:rsid w:val="00395702"/>
    <w:rsid w:val="003957C9"/>
    <w:rsid w:val="00395842"/>
    <w:rsid w:val="00395BE7"/>
    <w:rsid w:val="00395D2B"/>
    <w:rsid w:val="003963C6"/>
    <w:rsid w:val="0039665F"/>
    <w:rsid w:val="00396A51"/>
    <w:rsid w:val="00396CFF"/>
    <w:rsid w:val="00397CEF"/>
    <w:rsid w:val="00397D57"/>
    <w:rsid w:val="003A033F"/>
    <w:rsid w:val="003A0B3A"/>
    <w:rsid w:val="003A2E38"/>
    <w:rsid w:val="003A3421"/>
    <w:rsid w:val="003A3642"/>
    <w:rsid w:val="003A391A"/>
    <w:rsid w:val="003A3B08"/>
    <w:rsid w:val="003A3E5F"/>
    <w:rsid w:val="003A4935"/>
    <w:rsid w:val="003A51DB"/>
    <w:rsid w:val="003A555C"/>
    <w:rsid w:val="003A6094"/>
    <w:rsid w:val="003A6132"/>
    <w:rsid w:val="003A69C1"/>
    <w:rsid w:val="003A6ABC"/>
    <w:rsid w:val="003A6D8E"/>
    <w:rsid w:val="003A6E87"/>
    <w:rsid w:val="003A706B"/>
    <w:rsid w:val="003A7275"/>
    <w:rsid w:val="003B0048"/>
    <w:rsid w:val="003B01C7"/>
    <w:rsid w:val="003B047F"/>
    <w:rsid w:val="003B0A85"/>
    <w:rsid w:val="003B176A"/>
    <w:rsid w:val="003B34D4"/>
    <w:rsid w:val="003B38A4"/>
    <w:rsid w:val="003B39E9"/>
    <w:rsid w:val="003B4866"/>
    <w:rsid w:val="003B4D58"/>
    <w:rsid w:val="003B5EEA"/>
    <w:rsid w:val="003B5F26"/>
    <w:rsid w:val="003B620D"/>
    <w:rsid w:val="003B6810"/>
    <w:rsid w:val="003B7285"/>
    <w:rsid w:val="003B734F"/>
    <w:rsid w:val="003B757D"/>
    <w:rsid w:val="003C01C9"/>
    <w:rsid w:val="003C06CE"/>
    <w:rsid w:val="003C0C8E"/>
    <w:rsid w:val="003C1EE1"/>
    <w:rsid w:val="003C2396"/>
    <w:rsid w:val="003C2483"/>
    <w:rsid w:val="003C2CA5"/>
    <w:rsid w:val="003C3655"/>
    <w:rsid w:val="003C55BF"/>
    <w:rsid w:val="003C5C71"/>
    <w:rsid w:val="003C5E66"/>
    <w:rsid w:val="003C7367"/>
    <w:rsid w:val="003D1610"/>
    <w:rsid w:val="003D1969"/>
    <w:rsid w:val="003D2137"/>
    <w:rsid w:val="003D21B1"/>
    <w:rsid w:val="003D3C32"/>
    <w:rsid w:val="003D3E5D"/>
    <w:rsid w:val="003D474F"/>
    <w:rsid w:val="003D4961"/>
    <w:rsid w:val="003D49F3"/>
    <w:rsid w:val="003D4C71"/>
    <w:rsid w:val="003D581F"/>
    <w:rsid w:val="003D58F7"/>
    <w:rsid w:val="003D601A"/>
    <w:rsid w:val="003D6115"/>
    <w:rsid w:val="003D67F9"/>
    <w:rsid w:val="003D7413"/>
    <w:rsid w:val="003E0E55"/>
    <w:rsid w:val="003E1D36"/>
    <w:rsid w:val="003E1D94"/>
    <w:rsid w:val="003E22C5"/>
    <w:rsid w:val="003E2910"/>
    <w:rsid w:val="003E2B21"/>
    <w:rsid w:val="003E2F40"/>
    <w:rsid w:val="003E3489"/>
    <w:rsid w:val="003E34FB"/>
    <w:rsid w:val="003E38A6"/>
    <w:rsid w:val="003E3E8B"/>
    <w:rsid w:val="003E445A"/>
    <w:rsid w:val="003E514D"/>
    <w:rsid w:val="003E5A1B"/>
    <w:rsid w:val="003E5B2F"/>
    <w:rsid w:val="003E5C4C"/>
    <w:rsid w:val="003E6024"/>
    <w:rsid w:val="003E65B5"/>
    <w:rsid w:val="003E6F48"/>
    <w:rsid w:val="003F0B7D"/>
    <w:rsid w:val="003F10E4"/>
    <w:rsid w:val="003F1183"/>
    <w:rsid w:val="003F2102"/>
    <w:rsid w:val="003F26CB"/>
    <w:rsid w:val="003F2ADC"/>
    <w:rsid w:val="003F2E7C"/>
    <w:rsid w:val="003F32EF"/>
    <w:rsid w:val="003F3419"/>
    <w:rsid w:val="003F3442"/>
    <w:rsid w:val="003F38C2"/>
    <w:rsid w:val="003F4473"/>
    <w:rsid w:val="003F480B"/>
    <w:rsid w:val="003F51BB"/>
    <w:rsid w:val="003F5593"/>
    <w:rsid w:val="003F55F6"/>
    <w:rsid w:val="003F64BB"/>
    <w:rsid w:val="003F7B8A"/>
    <w:rsid w:val="003F7C6F"/>
    <w:rsid w:val="004010A5"/>
    <w:rsid w:val="0040123A"/>
    <w:rsid w:val="00401A67"/>
    <w:rsid w:val="004024B1"/>
    <w:rsid w:val="00402885"/>
    <w:rsid w:val="004029AD"/>
    <w:rsid w:val="00402BC1"/>
    <w:rsid w:val="00402E6E"/>
    <w:rsid w:val="004033A3"/>
    <w:rsid w:val="004040B5"/>
    <w:rsid w:val="004040D8"/>
    <w:rsid w:val="00404199"/>
    <w:rsid w:val="00404661"/>
    <w:rsid w:val="00404799"/>
    <w:rsid w:val="00404D9F"/>
    <w:rsid w:val="00404F6D"/>
    <w:rsid w:val="004051E1"/>
    <w:rsid w:val="0040526A"/>
    <w:rsid w:val="00405DFA"/>
    <w:rsid w:val="004078DB"/>
    <w:rsid w:val="004118F5"/>
    <w:rsid w:val="00411C8D"/>
    <w:rsid w:val="00411CC5"/>
    <w:rsid w:val="00411DBE"/>
    <w:rsid w:val="004121E4"/>
    <w:rsid w:val="00412757"/>
    <w:rsid w:val="0041309E"/>
    <w:rsid w:val="00413199"/>
    <w:rsid w:val="00413359"/>
    <w:rsid w:val="00413E3D"/>
    <w:rsid w:val="004140C9"/>
    <w:rsid w:val="0041451D"/>
    <w:rsid w:val="00414937"/>
    <w:rsid w:val="004151F8"/>
    <w:rsid w:val="004154CE"/>
    <w:rsid w:val="0041777B"/>
    <w:rsid w:val="004200A7"/>
    <w:rsid w:val="00420889"/>
    <w:rsid w:val="004213C6"/>
    <w:rsid w:val="00421C29"/>
    <w:rsid w:val="00421DBA"/>
    <w:rsid w:val="00422341"/>
    <w:rsid w:val="00422687"/>
    <w:rsid w:val="00422D72"/>
    <w:rsid w:val="0042338B"/>
    <w:rsid w:val="004236DB"/>
    <w:rsid w:val="0042419F"/>
    <w:rsid w:val="004243D5"/>
    <w:rsid w:val="004244F8"/>
    <w:rsid w:val="004255AB"/>
    <w:rsid w:val="00425FE7"/>
    <w:rsid w:val="004270BD"/>
    <w:rsid w:val="004278C4"/>
    <w:rsid w:val="00427EF5"/>
    <w:rsid w:val="00431F6D"/>
    <w:rsid w:val="004320E0"/>
    <w:rsid w:val="004328DE"/>
    <w:rsid w:val="00433345"/>
    <w:rsid w:val="004341E0"/>
    <w:rsid w:val="00434564"/>
    <w:rsid w:val="00435319"/>
    <w:rsid w:val="00436657"/>
    <w:rsid w:val="00436F8B"/>
    <w:rsid w:val="00437150"/>
    <w:rsid w:val="0043775A"/>
    <w:rsid w:val="00437BD0"/>
    <w:rsid w:val="00440318"/>
    <w:rsid w:val="004405F4"/>
    <w:rsid w:val="004406D2"/>
    <w:rsid w:val="00440A2E"/>
    <w:rsid w:val="00440B99"/>
    <w:rsid w:val="004413D4"/>
    <w:rsid w:val="00442DD1"/>
    <w:rsid w:val="00442EFF"/>
    <w:rsid w:val="0044357E"/>
    <w:rsid w:val="00444C7B"/>
    <w:rsid w:val="0044526C"/>
    <w:rsid w:val="00445FFF"/>
    <w:rsid w:val="00447181"/>
    <w:rsid w:val="00447825"/>
    <w:rsid w:val="00447CAD"/>
    <w:rsid w:val="0045023B"/>
    <w:rsid w:val="004502BD"/>
    <w:rsid w:val="00450B01"/>
    <w:rsid w:val="00451EB5"/>
    <w:rsid w:val="0045341C"/>
    <w:rsid w:val="0045356E"/>
    <w:rsid w:val="00453C6B"/>
    <w:rsid w:val="00454346"/>
    <w:rsid w:val="004543A0"/>
    <w:rsid w:val="0045472F"/>
    <w:rsid w:val="0045490B"/>
    <w:rsid w:val="004560AA"/>
    <w:rsid w:val="004569E9"/>
    <w:rsid w:val="00457302"/>
    <w:rsid w:val="00457982"/>
    <w:rsid w:val="00457C1E"/>
    <w:rsid w:val="00460372"/>
    <w:rsid w:val="00460544"/>
    <w:rsid w:val="00460A5B"/>
    <w:rsid w:val="00460C04"/>
    <w:rsid w:val="00461414"/>
    <w:rsid w:val="00461504"/>
    <w:rsid w:val="00462372"/>
    <w:rsid w:val="004636C5"/>
    <w:rsid w:val="00463819"/>
    <w:rsid w:val="0046423D"/>
    <w:rsid w:val="00464EA7"/>
    <w:rsid w:val="0046576E"/>
    <w:rsid w:val="00465D1B"/>
    <w:rsid w:val="004661DA"/>
    <w:rsid w:val="00467A95"/>
    <w:rsid w:val="00472446"/>
    <w:rsid w:val="0047355F"/>
    <w:rsid w:val="00474527"/>
    <w:rsid w:val="004750EE"/>
    <w:rsid w:val="00475828"/>
    <w:rsid w:val="00475A78"/>
    <w:rsid w:val="0047610A"/>
    <w:rsid w:val="00476A9D"/>
    <w:rsid w:val="00477400"/>
    <w:rsid w:val="00477729"/>
    <w:rsid w:val="0048036B"/>
    <w:rsid w:val="004806E8"/>
    <w:rsid w:val="00481853"/>
    <w:rsid w:val="00482D63"/>
    <w:rsid w:val="004833AD"/>
    <w:rsid w:val="0048388C"/>
    <w:rsid w:val="004839EB"/>
    <w:rsid w:val="0048420C"/>
    <w:rsid w:val="00484E32"/>
    <w:rsid w:val="00485860"/>
    <w:rsid w:val="004862EE"/>
    <w:rsid w:val="00486AF1"/>
    <w:rsid w:val="00487AD0"/>
    <w:rsid w:val="00487CD6"/>
    <w:rsid w:val="00490C99"/>
    <w:rsid w:val="00491297"/>
    <w:rsid w:val="004915A1"/>
    <w:rsid w:val="00492D32"/>
    <w:rsid w:val="004930D6"/>
    <w:rsid w:val="0049349A"/>
    <w:rsid w:val="004942AA"/>
    <w:rsid w:val="00494B8F"/>
    <w:rsid w:val="00495391"/>
    <w:rsid w:val="00495496"/>
    <w:rsid w:val="004955B6"/>
    <w:rsid w:val="004958CB"/>
    <w:rsid w:val="0049599C"/>
    <w:rsid w:val="00496A3D"/>
    <w:rsid w:val="00497684"/>
    <w:rsid w:val="00497D26"/>
    <w:rsid w:val="004A072F"/>
    <w:rsid w:val="004A144C"/>
    <w:rsid w:val="004A1494"/>
    <w:rsid w:val="004A1752"/>
    <w:rsid w:val="004A1868"/>
    <w:rsid w:val="004A1E71"/>
    <w:rsid w:val="004A2656"/>
    <w:rsid w:val="004A2B47"/>
    <w:rsid w:val="004A32F0"/>
    <w:rsid w:val="004A355F"/>
    <w:rsid w:val="004A4A50"/>
    <w:rsid w:val="004A4F5F"/>
    <w:rsid w:val="004A595E"/>
    <w:rsid w:val="004A746F"/>
    <w:rsid w:val="004B0595"/>
    <w:rsid w:val="004B1383"/>
    <w:rsid w:val="004B15B4"/>
    <w:rsid w:val="004B1D68"/>
    <w:rsid w:val="004B5FBD"/>
    <w:rsid w:val="004B6D95"/>
    <w:rsid w:val="004B7452"/>
    <w:rsid w:val="004B7C47"/>
    <w:rsid w:val="004B7C74"/>
    <w:rsid w:val="004C11B3"/>
    <w:rsid w:val="004C1A65"/>
    <w:rsid w:val="004C1F13"/>
    <w:rsid w:val="004C1F78"/>
    <w:rsid w:val="004C22FF"/>
    <w:rsid w:val="004C352F"/>
    <w:rsid w:val="004C56CE"/>
    <w:rsid w:val="004C6231"/>
    <w:rsid w:val="004C63A0"/>
    <w:rsid w:val="004C6E2B"/>
    <w:rsid w:val="004C79F4"/>
    <w:rsid w:val="004C7A09"/>
    <w:rsid w:val="004D047C"/>
    <w:rsid w:val="004D0903"/>
    <w:rsid w:val="004D191E"/>
    <w:rsid w:val="004D2034"/>
    <w:rsid w:val="004D2DB8"/>
    <w:rsid w:val="004D34C7"/>
    <w:rsid w:val="004D3797"/>
    <w:rsid w:val="004D44F9"/>
    <w:rsid w:val="004D51A0"/>
    <w:rsid w:val="004D54AB"/>
    <w:rsid w:val="004D76B4"/>
    <w:rsid w:val="004D77B2"/>
    <w:rsid w:val="004D79A0"/>
    <w:rsid w:val="004D79F5"/>
    <w:rsid w:val="004D7DCB"/>
    <w:rsid w:val="004D7E63"/>
    <w:rsid w:val="004E042F"/>
    <w:rsid w:val="004E10F2"/>
    <w:rsid w:val="004E34E4"/>
    <w:rsid w:val="004E3531"/>
    <w:rsid w:val="004E3A6A"/>
    <w:rsid w:val="004E44BE"/>
    <w:rsid w:val="004E5B60"/>
    <w:rsid w:val="004E644A"/>
    <w:rsid w:val="004E6B5E"/>
    <w:rsid w:val="004E73A5"/>
    <w:rsid w:val="004E7656"/>
    <w:rsid w:val="004E7686"/>
    <w:rsid w:val="004F0A28"/>
    <w:rsid w:val="004F161D"/>
    <w:rsid w:val="004F1672"/>
    <w:rsid w:val="004F272A"/>
    <w:rsid w:val="004F2741"/>
    <w:rsid w:val="004F3E1B"/>
    <w:rsid w:val="004F498B"/>
    <w:rsid w:val="004F4FC8"/>
    <w:rsid w:val="004F5FEB"/>
    <w:rsid w:val="004F64A9"/>
    <w:rsid w:val="004F7862"/>
    <w:rsid w:val="004F7C9D"/>
    <w:rsid w:val="005001BB"/>
    <w:rsid w:val="0050052F"/>
    <w:rsid w:val="005017C8"/>
    <w:rsid w:val="00501899"/>
    <w:rsid w:val="00502536"/>
    <w:rsid w:val="00502E8E"/>
    <w:rsid w:val="00503651"/>
    <w:rsid w:val="00503933"/>
    <w:rsid w:val="00503EAA"/>
    <w:rsid w:val="00504187"/>
    <w:rsid w:val="00504509"/>
    <w:rsid w:val="0050476B"/>
    <w:rsid w:val="00504AA6"/>
    <w:rsid w:val="00504DF0"/>
    <w:rsid w:val="00505430"/>
    <w:rsid w:val="00505C46"/>
    <w:rsid w:val="00506A2F"/>
    <w:rsid w:val="00507260"/>
    <w:rsid w:val="00507E89"/>
    <w:rsid w:val="005105F2"/>
    <w:rsid w:val="00511799"/>
    <w:rsid w:val="005119D7"/>
    <w:rsid w:val="0051252B"/>
    <w:rsid w:val="005132B2"/>
    <w:rsid w:val="005135D4"/>
    <w:rsid w:val="005141C5"/>
    <w:rsid w:val="0051437D"/>
    <w:rsid w:val="0051443B"/>
    <w:rsid w:val="0051464E"/>
    <w:rsid w:val="005154C7"/>
    <w:rsid w:val="00515749"/>
    <w:rsid w:val="00515B01"/>
    <w:rsid w:val="00515F12"/>
    <w:rsid w:val="00515F9D"/>
    <w:rsid w:val="005175A3"/>
    <w:rsid w:val="005179F6"/>
    <w:rsid w:val="00520623"/>
    <w:rsid w:val="00521ED7"/>
    <w:rsid w:val="00521F60"/>
    <w:rsid w:val="00522C41"/>
    <w:rsid w:val="0052337E"/>
    <w:rsid w:val="0052365B"/>
    <w:rsid w:val="005249E2"/>
    <w:rsid w:val="005249F7"/>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24C"/>
    <w:rsid w:val="005323B1"/>
    <w:rsid w:val="005325A1"/>
    <w:rsid w:val="0053285A"/>
    <w:rsid w:val="0053319D"/>
    <w:rsid w:val="005346DF"/>
    <w:rsid w:val="005347F7"/>
    <w:rsid w:val="00534944"/>
    <w:rsid w:val="005350AC"/>
    <w:rsid w:val="00535376"/>
    <w:rsid w:val="005354C2"/>
    <w:rsid w:val="00536746"/>
    <w:rsid w:val="005368B8"/>
    <w:rsid w:val="005377E3"/>
    <w:rsid w:val="00537A91"/>
    <w:rsid w:val="00537AFD"/>
    <w:rsid w:val="0054060F"/>
    <w:rsid w:val="00541484"/>
    <w:rsid w:val="0054173D"/>
    <w:rsid w:val="00541C22"/>
    <w:rsid w:val="00542462"/>
    <w:rsid w:val="00543FB1"/>
    <w:rsid w:val="0054496D"/>
    <w:rsid w:val="00544C84"/>
    <w:rsid w:val="00544E7F"/>
    <w:rsid w:val="005450C5"/>
    <w:rsid w:val="005455A5"/>
    <w:rsid w:val="005462AB"/>
    <w:rsid w:val="00546B3C"/>
    <w:rsid w:val="00547CFC"/>
    <w:rsid w:val="00547E77"/>
    <w:rsid w:val="005510DA"/>
    <w:rsid w:val="00551824"/>
    <w:rsid w:val="00551CF2"/>
    <w:rsid w:val="00552305"/>
    <w:rsid w:val="00552401"/>
    <w:rsid w:val="00552729"/>
    <w:rsid w:val="0055321F"/>
    <w:rsid w:val="0055333E"/>
    <w:rsid w:val="00553BC5"/>
    <w:rsid w:val="0055405A"/>
    <w:rsid w:val="00554753"/>
    <w:rsid w:val="00554C03"/>
    <w:rsid w:val="00554C15"/>
    <w:rsid w:val="00555417"/>
    <w:rsid w:val="005558C5"/>
    <w:rsid w:val="00555B61"/>
    <w:rsid w:val="00555F22"/>
    <w:rsid w:val="00557CA4"/>
    <w:rsid w:val="005611D7"/>
    <w:rsid w:val="00561E12"/>
    <w:rsid w:val="00561F2D"/>
    <w:rsid w:val="005626AE"/>
    <w:rsid w:val="005629A1"/>
    <w:rsid w:val="0056309F"/>
    <w:rsid w:val="005631F3"/>
    <w:rsid w:val="0056453C"/>
    <w:rsid w:val="00564949"/>
    <w:rsid w:val="005649BD"/>
    <w:rsid w:val="00565B27"/>
    <w:rsid w:val="00565BD3"/>
    <w:rsid w:val="0056639B"/>
    <w:rsid w:val="00566537"/>
    <w:rsid w:val="0056659C"/>
    <w:rsid w:val="005668F6"/>
    <w:rsid w:val="00567BF4"/>
    <w:rsid w:val="00570602"/>
    <w:rsid w:val="00571357"/>
    <w:rsid w:val="00571468"/>
    <w:rsid w:val="005718B1"/>
    <w:rsid w:val="00572D95"/>
    <w:rsid w:val="00572E68"/>
    <w:rsid w:val="00573F4D"/>
    <w:rsid w:val="00574381"/>
    <w:rsid w:val="00574C47"/>
    <w:rsid w:val="00575828"/>
    <w:rsid w:val="00575CCE"/>
    <w:rsid w:val="005762CA"/>
    <w:rsid w:val="00576326"/>
    <w:rsid w:val="00576404"/>
    <w:rsid w:val="00576C4A"/>
    <w:rsid w:val="00576E2A"/>
    <w:rsid w:val="00576F4B"/>
    <w:rsid w:val="005770E5"/>
    <w:rsid w:val="00580115"/>
    <w:rsid w:val="0058056F"/>
    <w:rsid w:val="005807AD"/>
    <w:rsid w:val="005809CA"/>
    <w:rsid w:val="00580EA6"/>
    <w:rsid w:val="00581519"/>
    <w:rsid w:val="00581FA8"/>
    <w:rsid w:val="00582E4F"/>
    <w:rsid w:val="0058422F"/>
    <w:rsid w:val="00585A6B"/>
    <w:rsid w:val="00585C50"/>
    <w:rsid w:val="00586216"/>
    <w:rsid w:val="005871AF"/>
    <w:rsid w:val="005901B6"/>
    <w:rsid w:val="0059104E"/>
    <w:rsid w:val="005913C9"/>
    <w:rsid w:val="0059245B"/>
    <w:rsid w:val="00592DDD"/>
    <w:rsid w:val="00592F86"/>
    <w:rsid w:val="0059390D"/>
    <w:rsid w:val="00594A1C"/>
    <w:rsid w:val="00595569"/>
    <w:rsid w:val="00596328"/>
    <w:rsid w:val="00596DA5"/>
    <w:rsid w:val="00597459"/>
    <w:rsid w:val="005A0A80"/>
    <w:rsid w:val="005A0ADB"/>
    <w:rsid w:val="005A0B2E"/>
    <w:rsid w:val="005A13E4"/>
    <w:rsid w:val="005A1C2F"/>
    <w:rsid w:val="005A2020"/>
    <w:rsid w:val="005A2C38"/>
    <w:rsid w:val="005A2F76"/>
    <w:rsid w:val="005A3001"/>
    <w:rsid w:val="005A390F"/>
    <w:rsid w:val="005A5074"/>
    <w:rsid w:val="005A54C5"/>
    <w:rsid w:val="005A645E"/>
    <w:rsid w:val="005A6DA7"/>
    <w:rsid w:val="005A6E65"/>
    <w:rsid w:val="005A77E9"/>
    <w:rsid w:val="005B107D"/>
    <w:rsid w:val="005B12F2"/>
    <w:rsid w:val="005B15DC"/>
    <w:rsid w:val="005B19E0"/>
    <w:rsid w:val="005B26BE"/>
    <w:rsid w:val="005B288F"/>
    <w:rsid w:val="005B2B2C"/>
    <w:rsid w:val="005B2E09"/>
    <w:rsid w:val="005B3508"/>
    <w:rsid w:val="005B3CB1"/>
    <w:rsid w:val="005B43E7"/>
    <w:rsid w:val="005B67DD"/>
    <w:rsid w:val="005C0559"/>
    <w:rsid w:val="005C0A41"/>
    <w:rsid w:val="005C2F39"/>
    <w:rsid w:val="005C4321"/>
    <w:rsid w:val="005C476A"/>
    <w:rsid w:val="005C4F9A"/>
    <w:rsid w:val="005C5602"/>
    <w:rsid w:val="005C5A5A"/>
    <w:rsid w:val="005C5ABF"/>
    <w:rsid w:val="005C619E"/>
    <w:rsid w:val="005C6210"/>
    <w:rsid w:val="005C7118"/>
    <w:rsid w:val="005C7255"/>
    <w:rsid w:val="005C7429"/>
    <w:rsid w:val="005C745E"/>
    <w:rsid w:val="005C7683"/>
    <w:rsid w:val="005D1089"/>
    <w:rsid w:val="005D16C8"/>
    <w:rsid w:val="005D1D6C"/>
    <w:rsid w:val="005D21AB"/>
    <w:rsid w:val="005D2387"/>
    <w:rsid w:val="005D2618"/>
    <w:rsid w:val="005D3456"/>
    <w:rsid w:val="005D4649"/>
    <w:rsid w:val="005D5481"/>
    <w:rsid w:val="005D562B"/>
    <w:rsid w:val="005D5C08"/>
    <w:rsid w:val="005D629B"/>
    <w:rsid w:val="005D694D"/>
    <w:rsid w:val="005E1233"/>
    <w:rsid w:val="005E204B"/>
    <w:rsid w:val="005E276F"/>
    <w:rsid w:val="005E3499"/>
    <w:rsid w:val="005E3D5E"/>
    <w:rsid w:val="005E3D8D"/>
    <w:rsid w:val="005E3E41"/>
    <w:rsid w:val="005E4125"/>
    <w:rsid w:val="005E58F8"/>
    <w:rsid w:val="005E606A"/>
    <w:rsid w:val="005E77E8"/>
    <w:rsid w:val="005E7F25"/>
    <w:rsid w:val="005F017E"/>
    <w:rsid w:val="005F043B"/>
    <w:rsid w:val="005F0926"/>
    <w:rsid w:val="005F12B8"/>
    <w:rsid w:val="005F1573"/>
    <w:rsid w:val="005F28EB"/>
    <w:rsid w:val="005F4DEE"/>
    <w:rsid w:val="005F4F6F"/>
    <w:rsid w:val="005F50D1"/>
    <w:rsid w:val="005F563E"/>
    <w:rsid w:val="005F5E43"/>
    <w:rsid w:val="005F6A51"/>
    <w:rsid w:val="005F6E4D"/>
    <w:rsid w:val="005F76DE"/>
    <w:rsid w:val="005F7DC2"/>
    <w:rsid w:val="0060010A"/>
    <w:rsid w:val="00600663"/>
    <w:rsid w:val="00600829"/>
    <w:rsid w:val="006009C0"/>
    <w:rsid w:val="00600F77"/>
    <w:rsid w:val="00600F91"/>
    <w:rsid w:val="006023E7"/>
    <w:rsid w:val="00602923"/>
    <w:rsid w:val="00602A8F"/>
    <w:rsid w:val="006036E7"/>
    <w:rsid w:val="00605F9C"/>
    <w:rsid w:val="00606D23"/>
    <w:rsid w:val="00607E95"/>
    <w:rsid w:val="00610362"/>
    <w:rsid w:val="006109AD"/>
    <w:rsid w:val="00610C0E"/>
    <w:rsid w:val="00611A49"/>
    <w:rsid w:val="00611D81"/>
    <w:rsid w:val="00613614"/>
    <w:rsid w:val="00613CF9"/>
    <w:rsid w:val="00613E0A"/>
    <w:rsid w:val="0061411C"/>
    <w:rsid w:val="00614F5D"/>
    <w:rsid w:val="006200BB"/>
    <w:rsid w:val="00620714"/>
    <w:rsid w:val="006209ED"/>
    <w:rsid w:val="00621688"/>
    <w:rsid w:val="006229C2"/>
    <w:rsid w:val="00622A16"/>
    <w:rsid w:val="00622EED"/>
    <w:rsid w:val="006230FB"/>
    <w:rsid w:val="00623689"/>
    <w:rsid w:val="00623B62"/>
    <w:rsid w:val="00623B7A"/>
    <w:rsid w:val="0062423C"/>
    <w:rsid w:val="00624274"/>
    <w:rsid w:val="00624B0B"/>
    <w:rsid w:val="00625C56"/>
    <w:rsid w:val="00625D4B"/>
    <w:rsid w:val="006266F4"/>
    <w:rsid w:val="00626AFA"/>
    <w:rsid w:val="00626C06"/>
    <w:rsid w:val="00630109"/>
    <w:rsid w:val="006308B7"/>
    <w:rsid w:val="00630B13"/>
    <w:rsid w:val="00630E88"/>
    <w:rsid w:val="0063190A"/>
    <w:rsid w:val="0063267A"/>
    <w:rsid w:val="00632ABA"/>
    <w:rsid w:val="00634ABD"/>
    <w:rsid w:val="00634AEA"/>
    <w:rsid w:val="00635F2D"/>
    <w:rsid w:val="00635FBF"/>
    <w:rsid w:val="00636000"/>
    <w:rsid w:val="00636A36"/>
    <w:rsid w:val="006372F5"/>
    <w:rsid w:val="006374A0"/>
    <w:rsid w:val="00637A2C"/>
    <w:rsid w:val="00640063"/>
    <w:rsid w:val="006402A9"/>
    <w:rsid w:val="00640975"/>
    <w:rsid w:val="00640D45"/>
    <w:rsid w:val="00640F3C"/>
    <w:rsid w:val="00640F5E"/>
    <w:rsid w:val="00640F66"/>
    <w:rsid w:val="00641D52"/>
    <w:rsid w:val="00641E67"/>
    <w:rsid w:val="00642459"/>
    <w:rsid w:val="0064381A"/>
    <w:rsid w:val="00644812"/>
    <w:rsid w:val="00644936"/>
    <w:rsid w:val="006452C8"/>
    <w:rsid w:val="0064590F"/>
    <w:rsid w:val="00646FBE"/>
    <w:rsid w:val="00646FC7"/>
    <w:rsid w:val="0064743D"/>
    <w:rsid w:val="00647468"/>
    <w:rsid w:val="0064780E"/>
    <w:rsid w:val="00647EFE"/>
    <w:rsid w:val="00650064"/>
    <w:rsid w:val="00650419"/>
    <w:rsid w:val="00650A38"/>
    <w:rsid w:val="00650C75"/>
    <w:rsid w:val="00650EEB"/>
    <w:rsid w:val="00651714"/>
    <w:rsid w:val="00652148"/>
    <w:rsid w:val="00652311"/>
    <w:rsid w:val="006529ED"/>
    <w:rsid w:val="00652BEC"/>
    <w:rsid w:val="00652C7D"/>
    <w:rsid w:val="00652DD3"/>
    <w:rsid w:val="0065302A"/>
    <w:rsid w:val="00655D22"/>
    <w:rsid w:val="00656A2B"/>
    <w:rsid w:val="00656EBB"/>
    <w:rsid w:val="00656F3D"/>
    <w:rsid w:val="0065782C"/>
    <w:rsid w:val="00657A97"/>
    <w:rsid w:val="00660691"/>
    <w:rsid w:val="00661254"/>
    <w:rsid w:val="006625CC"/>
    <w:rsid w:val="00662FA6"/>
    <w:rsid w:val="00663151"/>
    <w:rsid w:val="0066323B"/>
    <w:rsid w:val="0066345E"/>
    <w:rsid w:val="0066378D"/>
    <w:rsid w:val="00664BE3"/>
    <w:rsid w:val="00665773"/>
    <w:rsid w:val="00665896"/>
    <w:rsid w:val="00666FB0"/>
    <w:rsid w:val="006670EB"/>
    <w:rsid w:val="00667509"/>
    <w:rsid w:val="0066794B"/>
    <w:rsid w:val="00670077"/>
    <w:rsid w:val="006719A1"/>
    <w:rsid w:val="00671F68"/>
    <w:rsid w:val="0067207E"/>
    <w:rsid w:val="00672F7B"/>
    <w:rsid w:val="00673771"/>
    <w:rsid w:val="0067388A"/>
    <w:rsid w:val="006739B3"/>
    <w:rsid w:val="00674606"/>
    <w:rsid w:val="006748B9"/>
    <w:rsid w:val="0067582A"/>
    <w:rsid w:val="00675D6B"/>
    <w:rsid w:val="00676A5A"/>
    <w:rsid w:val="00677476"/>
    <w:rsid w:val="00681949"/>
    <w:rsid w:val="00681E22"/>
    <w:rsid w:val="00682213"/>
    <w:rsid w:val="00682247"/>
    <w:rsid w:val="00682FF4"/>
    <w:rsid w:val="00683E27"/>
    <w:rsid w:val="00683F3A"/>
    <w:rsid w:val="0068432A"/>
    <w:rsid w:val="0068458E"/>
    <w:rsid w:val="00685D3B"/>
    <w:rsid w:val="006860B7"/>
    <w:rsid w:val="00686279"/>
    <w:rsid w:val="0068683C"/>
    <w:rsid w:val="006871B2"/>
    <w:rsid w:val="006907E9"/>
    <w:rsid w:val="00690B90"/>
    <w:rsid w:val="00691674"/>
    <w:rsid w:val="00692007"/>
    <w:rsid w:val="00693715"/>
    <w:rsid w:val="00694C64"/>
    <w:rsid w:val="00695813"/>
    <w:rsid w:val="00695C63"/>
    <w:rsid w:val="00697CFF"/>
    <w:rsid w:val="00697E9D"/>
    <w:rsid w:val="006A0A32"/>
    <w:rsid w:val="006A15FC"/>
    <w:rsid w:val="006A1B91"/>
    <w:rsid w:val="006A368E"/>
    <w:rsid w:val="006A3D1C"/>
    <w:rsid w:val="006A43BB"/>
    <w:rsid w:val="006A4B58"/>
    <w:rsid w:val="006A5327"/>
    <w:rsid w:val="006A5D86"/>
    <w:rsid w:val="006A6031"/>
    <w:rsid w:val="006A613A"/>
    <w:rsid w:val="006A6E68"/>
    <w:rsid w:val="006B0BE7"/>
    <w:rsid w:val="006B16C0"/>
    <w:rsid w:val="006B1834"/>
    <w:rsid w:val="006B1EDB"/>
    <w:rsid w:val="006B30E9"/>
    <w:rsid w:val="006B44D3"/>
    <w:rsid w:val="006B4D76"/>
    <w:rsid w:val="006B4E6F"/>
    <w:rsid w:val="006B562B"/>
    <w:rsid w:val="006B5B2B"/>
    <w:rsid w:val="006B67C5"/>
    <w:rsid w:val="006B6C6B"/>
    <w:rsid w:val="006B6E4E"/>
    <w:rsid w:val="006B73DD"/>
    <w:rsid w:val="006C0A71"/>
    <w:rsid w:val="006C0F10"/>
    <w:rsid w:val="006C211F"/>
    <w:rsid w:val="006C2FC7"/>
    <w:rsid w:val="006C3E29"/>
    <w:rsid w:val="006C41EC"/>
    <w:rsid w:val="006C489F"/>
    <w:rsid w:val="006C4A8A"/>
    <w:rsid w:val="006C4BC4"/>
    <w:rsid w:val="006C5D48"/>
    <w:rsid w:val="006C6277"/>
    <w:rsid w:val="006C6470"/>
    <w:rsid w:val="006C74A1"/>
    <w:rsid w:val="006C78C2"/>
    <w:rsid w:val="006C79BA"/>
    <w:rsid w:val="006D03DC"/>
    <w:rsid w:val="006D0668"/>
    <w:rsid w:val="006D2369"/>
    <w:rsid w:val="006D3316"/>
    <w:rsid w:val="006D360D"/>
    <w:rsid w:val="006D45F1"/>
    <w:rsid w:val="006D53B7"/>
    <w:rsid w:val="006D57D9"/>
    <w:rsid w:val="006D6E39"/>
    <w:rsid w:val="006D7A48"/>
    <w:rsid w:val="006D7DEE"/>
    <w:rsid w:val="006E0216"/>
    <w:rsid w:val="006E0A56"/>
    <w:rsid w:val="006E1B8B"/>
    <w:rsid w:val="006E27E7"/>
    <w:rsid w:val="006E27F7"/>
    <w:rsid w:val="006E2AF4"/>
    <w:rsid w:val="006E336F"/>
    <w:rsid w:val="006E350D"/>
    <w:rsid w:val="006E3F6B"/>
    <w:rsid w:val="006E3FD9"/>
    <w:rsid w:val="006E49FD"/>
    <w:rsid w:val="006E4E87"/>
    <w:rsid w:val="006E5AF6"/>
    <w:rsid w:val="006E65FF"/>
    <w:rsid w:val="006E6FDD"/>
    <w:rsid w:val="006E71C3"/>
    <w:rsid w:val="006E7C2D"/>
    <w:rsid w:val="006F05F5"/>
    <w:rsid w:val="006F0770"/>
    <w:rsid w:val="006F2B25"/>
    <w:rsid w:val="006F2BEC"/>
    <w:rsid w:val="006F2FCB"/>
    <w:rsid w:val="006F31E4"/>
    <w:rsid w:val="006F35B6"/>
    <w:rsid w:val="006F3C51"/>
    <w:rsid w:val="006F4206"/>
    <w:rsid w:val="006F4B76"/>
    <w:rsid w:val="006F4DD0"/>
    <w:rsid w:val="006F53DE"/>
    <w:rsid w:val="006F5550"/>
    <w:rsid w:val="006F56EA"/>
    <w:rsid w:val="006F5AF4"/>
    <w:rsid w:val="006F5C66"/>
    <w:rsid w:val="006F5E2C"/>
    <w:rsid w:val="006F6B85"/>
    <w:rsid w:val="006F70EE"/>
    <w:rsid w:val="0070203D"/>
    <w:rsid w:val="00703B47"/>
    <w:rsid w:val="00704627"/>
    <w:rsid w:val="00704807"/>
    <w:rsid w:val="007049AC"/>
    <w:rsid w:val="00706821"/>
    <w:rsid w:val="00706A0E"/>
    <w:rsid w:val="00706C97"/>
    <w:rsid w:val="00706F0F"/>
    <w:rsid w:val="007079C1"/>
    <w:rsid w:val="007109AF"/>
    <w:rsid w:val="007116AE"/>
    <w:rsid w:val="00712029"/>
    <w:rsid w:val="00712C35"/>
    <w:rsid w:val="00712EF3"/>
    <w:rsid w:val="00713AD6"/>
    <w:rsid w:val="00714A24"/>
    <w:rsid w:val="007159A9"/>
    <w:rsid w:val="00715FDB"/>
    <w:rsid w:val="0071601B"/>
    <w:rsid w:val="00716F57"/>
    <w:rsid w:val="007176E4"/>
    <w:rsid w:val="00717732"/>
    <w:rsid w:val="0071786F"/>
    <w:rsid w:val="00717F08"/>
    <w:rsid w:val="00717F3A"/>
    <w:rsid w:val="007209B7"/>
    <w:rsid w:val="0072252C"/>
    <w:rsid w:val="00722BFF"/>
    <w:rsid w:val="00722C27"/>
    <w:rsid w:val="00722E68"/>
    <w:rsid w:val="00723283"/>
    <w:rsid w:val="007237CA"/>
    <w:rsid w:val="00723B9D"/>
    <w:rsid w:val="00724311"/>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9E0"/>
    <w:rsid w:val="00734BA6"/>
    <w:rsid w:val="00734CBC"/>
    <w:rsid w:val="00734DC1"/>
    <w:rsid w:val="0073593B"/>
    <w:rsid w:val="00735A38"/>
    <w:rsid w:val="007375BA"/>
    <w:rsid w:val="0073769E"/>
    <w:rsid w:val="00737C91"/>
    <w:rsid w:val="00740329"/>
    <w:rsid w:val="00741F43"/>
    <w:rsid w:val="007428C4"/>
    <w:rsid w:val="007439FA"/>
    <w:rsid w:val="00744808"/>
    <w:rsid w:val="00746408"/>
    <w:rsid w:val="007464D7"/>
    <w:rsid w:val="00746757"/>
    <w:rsid w:val="00746DA9"/>
    <w:rsid w:val="0074756C"/>
    <w:rsid w:val="00747A4D"/>
    <w:rsid w:val="00750063"/>
    <w:rsid w:val="00750AE3"/>
    <w:rsid w:val="00750F4A"/>
    <w:rsid w:val="007512B4"/>
    <w:rsid w:val="0075212D"/>
    <w:rsid w:val="00752166"/>
    <w:rsid w:val="007527B0"/>
    <w:rsid w:val="007527D4"/>
    <w:rsid w:val="00752886"/>
    <w:rsid w:val="007528AA"/>
    <w:rsid w:val="0075292D"/>
    <w:rsid w:val="00752C48"/>
    <w:rsid w:val="00752E51"/>
    <w:rsid w:val="00753632"/>
    <w:rsid w:val="00753A50"/>
    <w:rsid w:val="00754141"/>
    <w:rsid w:val="00754508"/>
    <w:rsid w:val="00754A9D"/>
    <w:rsid w:val="00755134"/>
    <w:rsid w:val="00756602"/>
    <w:rsid w:val="007566EF"/>
    <w:rsid w:val="00756C15"/>
    <w:rsid w:val="00756C7A"/>
    <w:rsid w:val="007573A6"/>
    <w:rsid w:val="0075744A"/>
    <w:rsid w:val="007576D4"/>
    <w:rsid w:val="0076076B"/>
    <w:rsid w:val="00761639"/>
    <w:rsid w:val="00761924"/>
    <w:rsid w:val="0076258C"/>
    <w:rsid w:val="007627B6"/>
    <w:rsid w:val="00762B2D"/>
    <w:rsid w:val="00763427"/>
    <w:rsid w:val="00763FCA"/>
    <w:rsid w:val="007648BE"/>
    <w:rsid w:val="00764D21"/>
    <w:rsid w:val="00764D5D"/>
    <w:rsid w:val="007653AE"/>
    <w:rsid w:val="0076685B"/>
    <w:rsid w:val="0076719B"/>
    <w:rsid w:val="00770BA7"/>
    <w:rsid w:val="00770FAF"/>
    <w:rsid w:val="007717F3"/>
    <w:rsid w:val="0077185C"/>
    <w:rsid w:val="00771C5A"/>
    <w:rsid w:val="00771F23"/>
    <w:rsid w:val="00771FCE"/>
    <w:rsid w:val="007721B3"/>
    <w:rsid w:val="007723D2"/>
    <w:rsid w:val="00772553"/>
    <w:rsid w:val="0077386D"/>
    <w:rsid w:val="00773962"/>
    <w:rsid w:val="007762AD"/>
    <w:rsid w:val="007779B6"/>
    <w:rsid w:val="00777A28"/>
    <w:rsid w:val="00777C67"/>
    <w:rsid w:val="00780465"/>
    <w:rsid w:val="0078076A"/>
    <w:rsid w:val="00780B68"/>
    <w:rsid w:val="007824BD"/>
    <w:rsid w:val="007827C9"/>
    <w:rsid w:val="00783304"/>
    <w:rsid w:val="00783E84"/>
    <w:rsid w:val="00784AF0"/>
    <w:rsid w:val="007858D8"/>
    <w:rsid w:val="00786DCD"/>
    <w:rsid w:val="00787A19"/>
    <w:rsid w:val="007900E6"/>
    <w:rsid w:val="00790102"/>
    <w:rsid w:val="00790589"/>
    <w:rsid w:val="00790991"/>
    <w:rsid w:val="00790C1F"/>
    <w:rsid w:val="00791816"/>
    <w:rsid w:val="007928A1"/>
    <w:rsid w:val="00792905"/>
    <w:rsid w:val="00792B66"/>
    <w:rsid w:val="007930F8"/>
    <w:rsid w:val="00793D49"/>
    <w:rsid w:val="00793DFD"/>
    <w:rsid w:val="00793F8D"/>
    <w:rsid w:val="007945EA"/>
    <w:rsid w:val="007946A6"/>
    <w:rsid w:val="00794965"/>
    <w:rsid w:val="007949E0"/>
    <w:rsid w:val="00796176"/>
    <w:rsid w:val="0079623D"/>
    <w:rsid w:val="0079624A"/>
    <w:rsid w:val="007973F4"/>
    <w:rsid w:val="00797B65"/>
    <w:rsid w:val="007A00D6"/>
    <w:rsid w:val="007A0614"/>
    <w:rsid w:val="007A0F7D"/>
    <w:rsid w:val="007A1247"/>
    <w:rsid w:val="007A183D"/>
    <w:rsid w:val="007A196E"/>
    <w:rsid w:val="007A2625"/>
    <w:rsid w:val="007A2D6A"/>
    <w:rsid w:val="007A2EEF"/>
    <w:rsid w:val="007A3216"/>
    <w:rsid w:val="007A383B"/>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4AA5"/>
    <w:rsid w:val="007B607B"/>
    <w:rsid w:val="007B6BD0"/>
    <w:rsid w:val="007B6E4B"/>
    <w:rsid w:val="007B6ED8"/>
    <w:rsid w:val="007B6F8E"/>
    <w:rsid w:val="007C00D2"/>
    <w:rsid w:val="007C04A3"/>
    <w:rsid w:val="007C1A68"/>
    <w:rsid w:val="007C1F65"/>
    <w:rsid w:val="007C2635"/>
    <w:rsid w:val="007C2A43"/>
    <w:rsid w:val="007C2C5D"/>
    <w:rsid w:val="007C3B98"/>
    <w:rsid w:val="007C4273"/>
    <w:rsid w:val="007C4308"/>
    <w:rsid w:val="007C4447"/>
    <w:rsid w:val="007C4A1C"/>
    <w:rsid w:val="007C588C"/>
    <w:rsid w:val="007C64D7"/>
    <w:rsid w:val="007C70A1"/>
    <w:rsid w:val="007C75FA"/>
    <w:rsid w:val="007C7D9D"/>
    <w:rsid w:val="007C7DE5"/>
    <w:rsid w:val="007D1052"/>
    <w:rsid w:val="007D2154"/>
    <w:rsid w:val="007D2FB9"/>
    <w:rsid w:val="007D3BC3"/>
    <w:rsid w:val="007D4B3D"/>
    <w:rsid w:val="007D4F1A"/>
    <w:rsid w:val="007D57A1"/>
    <w:rsid w:val="007D5C7C"/>
    <w:rsid w:val="007D7739"/>
    <w:rsid w:val="007D7DB7"/>
    <w:rsid w:val="007E02BF"/>
    <w:rsid w:val="007E075E"/>
    <w:rsid w:val="007E0D26"/>
    <w:rsid w:val="007E0FDD"/>
    <w:rsid w:val="007E1365"/>
    <w:rsid w:val="007E1438"/>
    <w:rsid w:val="007E1752"/>
    <w:rsid w:val="007E2241"/>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47CD"/>
    <w:rsid w:val="007F4F14"/>
    <w:rsid w:val="007F60DA"/>
    <w:rsid w:val="007F6180"/>
    <w:rsid w:val="007F63F7"/>
    <w:rsid w:val="007F6935"/>
    <w:rsid w:val="007F7344"/>
    <w:rsid w:val="007F7568"/>
    <w:rsid w:val="007F76FD"/>
    <w:rsid w:val="007F798F"/>
    <w:rsid w:val="00801AFA"/>
    <w:rsid w:val="008025EB"/>
    <w:rsid w:val="00804576"/>
    <w:rsid w:val="00804B15"/>
    <w:rsid w:val="00804B72"/>
    <w:rsid w:val="0080547E"/>
    <w:rsid w:val="008066AF"/>
    <w:rsid w:val="00806CF6"/>
    <w:rsid w:val="00806D09"/>
    <w:rsid w:val="0080784D"/>
    <w:rsid w:val="00807F3E"/>
    <w:rsid w:val="008107BE"/>
    <w:rsid w:val="00810CF9"/>
    <w:rsid w:val="00810E34"/>
    <w:rsid w:val="00811161"/>
    <w:rsid w:val="008113B6"/>
    <w:rsid w:val="0081145B"/>
    <w:rsid w:val="008123FF"/>
    <w:rsid w:val="0081255E"/>
    <w:rsid w:val="00813A49"/>
    <w:rsid w:val="008142C7"/>
    <w:rsid w:val="0081434D"/>
    <w:rsid w:val="00814485"/>
    <w:rsid w:val="00814BC5"/>
    <w:rsid w:val="00814DF3"/>
    <w:rsid w:val="008152D8"/>
    <w:rsid w:val="00815C9A"/>
    <w:rsid w:val="00815E58"/>
    <w:rsid w:val="008167D8"/>
    <w:rsid w:val="00816F86"/>
    <w:rsid w:val="008176F2"/>
    <w:rsid w:val="00817F13"/>
    <w:rsid w:val="00820164"/>
    <w:rsid w:val="00820298"/>
    <w:rsid w:val="00820F9B"/>
    <w:rsid w:val="00821200"/>
    <w:rsid w:val="00821867"/>
    <w:rsid w:val="0082197C"/>
    <w:rsid w:val="00821CE8"/>
    <w:rsid w:val="0082224C"/>
    <w:rsid w:val="008229D9"/>
    <w:rsid w:val="00822A63"/>
    <w:rsid w:val="0082423D"/>
    <w:rsid w:val="00824780"/>
    <w:rsid w:val="0082508B"/>
    <w:rsid w:val="00825B13"/>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EB0"/>
    <w:rsid w:val="00834D93"/>
    <w:rsid w:val="00835213"/>
    <w:rsid w:val="00835618"/>
    <w:rsid w:val="00835E31"/>
    <w:rsid w:val="008362FC"/>
    <w:rsid w:val="00836E7B"/>
    <w:rsid w:val="0083700F"/>
    <w:rsid w:val="0083733D"/>
    <w:rsid w:val="00837427"/>
    <w:rsid w:val="00837C77"/>
    <w:rsid w:val="00840597"/>
    <w:rsid w:val="00840786"/>
    <w:rsid w:val="00840D9E"/>
    <w:rsid w:val="00841121"/>
    <w:rsid w:val="00841519"/>
    <w:rsid w:val="008415F9"/>
    <w:rsid w:val="0084198B"/>
    <w:rsid w:val="00841B3B"/>
    <w:rsid w:val="00841F32"/>
    <w:rsid w:val="008423AB"/>
    <w:rsid w:val="00843095"/>
    <w:rsid w:val="00844DCC"/>
    <w:rsid w:val="008455D5"/>
    <w:rsid w:val="00846EB6"/>
    <w:rsid w:val="008473A4"/>
    <w:rsid w:val="00847B22"/>
    <w:rsid w:val="00847FC6"/>
    <w:rsid w:val="00850117"/>
    <w:rsid w:val="008507AA"/>
    <w:rsid w:val="008510C7"/>
    <w:rsid w:val="0085166A"/>
    <w:rsid w:val="00851899"/>
    <w:rsid w:val="00852BA7"/>
    <w:rsid w:val="00852E15"/>
    <w:rsid w:val="00853475"/>
    <w:rsid w:val="008538F7"/>
    <w:rsid w:val="00854331"/>
    <w:rsid w:val="008543C4"/>
    <w:rsid w:val="00856C2A"/>
    <w:rsid w:val="00856F7B"/>
    <w:rsid w:val="00857099"/>
    <w:rsid w:val="00857969"/>
    <w:rsid w:val="00857AF0"/>
    <w:rsid w:val="00857B7F"/>
    <w:rsid w:val="00857F5B"/>
    <w:rsid w:val="00860385"/>
    <w:rsid w:val="00860686"/>
    <w:rsid w:val="008619FC"/>
    <w:rsid w:val="00862BE1"/>
    <w:rsid w:val="00862DEC"/>
    <w:rsid w:val="00862E4D"/>
    <w:rsid w:val="00864212"/>
    <w:rsid w:val="00864E4E"/>
    <w:rsid w:val="00865D9C"/>
    <w:rsid w:val="00866041"/>
    <w:rsid w:val="0086655C"/>
    <w:rsid w:val="00866CA5"/>
    <w:rsid w:val="0086757F"/>
    <w:rsid w:val="00867760"/>
    <w:rsid w:val="00870DBE"/>
    <w:rsid w:val="00870FF7"/>
    <w:rsid w:val="00871DB7"/>
    <w:rsid w:val="008720E4"/>
    <w:rsid w:val="00872B92"/>
    <w:rsid w:val="00873E51"/>
    <w:rsid w:val="008740EB"/>
    <w:rsid w:val="00876547"/>
    <w:rsid w:val="00876572"/>
    <w:rsid w:val="00876CDD"/>
    <w:rsid w:val="00876D80"/>
    <w:rsid w:val="0087752F"/>
    <w:rsid w:val="00880986"/>
    <w:rsid w:val="00880BD9"/>
    <w:rsid w:val="00881E9A"/>
    <w:rsid w:val="0088204C"/>
    <w:rsid w:val="00882300"/>
    <w:rsid w:val="008823DE"/>
    <w:rsid w:val="008827E0"/>
    <w:rsid w:val="00882F58"/>
    <w:rsid w:val="00882F7E"/>
    <w:rsid w:val="0088353E"/>
    <w:rsid w:val="0088391D"/>
    <w:rsid w:val="00883B5B"/>
    <w:rsid w:val="00883E91"/>
    <w:rsid w:val="0088494F"/>
    <w:rsid w:val="00884A87"/>
    <w:rsid w:val="00884F82"/>
    <w:rsid w:val="008856B4"/>
    <w:rsid w:val="00885C27"/>
    <w:rsid w:val="00886163"/>
    <w:rsid w:val="008869AE"/>
    <w:rsid w:val="00886AEA"/>
    <w:rsid w:val="008873D9"/>
    <w:rsid w:val="0089020B"/>
    <w:rsid w:val="00890FA5"/>
    <w:rsid w:val="008910EA"/>
    <w:rsid w:val="00891B39"/>
    <w:rsid w:val="00891B75"/>
    <w:rsid w:val="00893CB9"/>
    <w:rsid w:val="0089420A"/>
    <w:rsid w:val="00894ABA"/>
    <w:rsid w:val="00894ED3"/>
    <w:rsid w:val="00895276"/>
    <w:rsid w:val="0089619A"/>
    <w:rsid w:val="00896A50"/>
    <w:rsid w:val="00896B94"/>
    <w:rsid w:val="00896CE9"/>
    <w:rsid w:val="00896EAF"/>
    <w:rsid w:val="008971F6"/>
    <w:rsid w:val="008974C6"/>
    <w:rsid w:val="0089759E"/>
    <w:rsid w:val="00897660"/>
    <w:rsid w:val="00897922"/>
    <w:rsid w:val="00897A3C"/>
    <w:rsid w:val="00897D48"/>
    <w:rsid w:val="008A04E2"/>
    <w:rsid w:val="008A0D6E"/>
    <w:rsid w:val="008A14C8"/>
    <w:rsid w:val="008A1E65"/>
    <w:rsid w:val="008A2081"/>
    <w:rsid w:val="008A2986"/>
    <w:rsid w:val="008A3CC8"/>
    <w:rsid w:val="008A4CC5"/>
    <w:rsid w:val="008A4FF8"/>
    <w:rsid w:val="008A56AD"/>
    <w:rsid w:val="008A5E83"/>
    <w:rsid w:val="008A5FA6"/>
    <w:rsid w:val="008A60C0"/>
    <w:rsid w:val="008A7473"/>
    <w:rsid w:val="008A75A6"/>
    <w:rsid w:val="008A75FB"/>
    <w:rsid w:val="008A7DC7"/>
    <w:rsid w:val="008B04F9"/>
    <w:rsid w:val="008B15BA"/>
    <w:rsid w:val="008B15FE"/>
    <w:rsid w:val="008B1B10"/>
    <w:rsid w:val="008B238F"/>
    <w:rsid w:val="008B258B"/>
    <w:rsid w:val="008B2DBA"/>
    <w:rsid w:val="008B3297"/>
    <w:rsid w:val="008B34FD"/>
    <w:rsid w:val="008B3571"/>
    <w:rsid w:val="008B3BA7"/>
    <w:rsid w:val="008B4340"/>
    <w:rsid w:val="008B469A"/>
    <w:rsid w:val="008B5092"/>
    <w:rsid w:val="008B517D"/>
    <w:rsid w:val="008B55FA"/>
    <w:rsid w:val="008B6C40"/>
    <w:rsid w:val="008B7D08"/>
    <w:rsid w:val="008C06C7"/>
    <w:rsid w:val="008C22F8"/>
    <w:rsid w:val="008C2594"/>
    <w:rsid w:val="008C2784"/>
    <w:rsid w:val="008C28F1"/>
    <w:rsid w:val="008C2FE1"/>
    <w:rsid w:val="008C303D"/>
    <w:rsid w:val="008C3165"/>
    <w:rsid w:val="008C3E49"/>
    <w:rsid w:val="008C3FC1"/>
    <w:rsid w:val="008C411A"/>
    <w:rsid w:val="008C4E52"/>
    <w:rsid w:val="008C5391"/>
    <w:rsid w:val="008C5601"/>
    <w:rsid w:val="008C6000"/>
    <w:rsid w:val="008C7494"/>
    <w:rsid w:val="008C7A21"/>
    <w:rsid w:val="008C7D78"/>
    <w:rsid w:val="008D03E5"/>
    <w:rsid w:val="008D1188"/>
    <w:rsid w:val="008D1A04"/>
    <w:rsid w:val="008D28EB"/>
    <w:rsid w:val="008D2C80"/>
    <w:rsid w:val="008D31FA"/>
    <w:rsid w:val="008D3FF2"/>
    <w:rsid w:val="008D4357"/>
    <w:rsid w:val="008D45A4"/>
    <w:rsid w:val="008D501F"/>
    <w:rsid w:val="008D5E31"/>
    <w:rsid w:val="008D6434"/>
    <w:rsid w:val="008D650A"/>
    <w:rsid w:val="008D660E"/>
    <w:rsid w:val="008D6CC6"/>
    <w:rsid w:val="008D7641"/>
    <w:rsid w:val="008D767B"/>
    <w:rsid w:val="008E0AED"/>
    <w:rsid w:val="008E14C7"/>
    <w:rsid w:val="008E150F"/>
    <w:rsid w:val="008E15B2"/>
    <w:rsid w:val="008E187B"/>
    <w:rsid w:val="008E3093"/>
    <w:rsid w:val="008E3702"/>
    <w:rsid w:val="008E3A5B"/>
    <w:rsid w:val="008E3DA0"/>
    <w:rsid w:val="008E4095"/>
    <w:rsid w:val="008E4176"/>
    <w:rsid w:val="008E5199"/>
    <w:rsid w:val="008E5296"/>
    <w:rsid w:val="008E62F2"/>
    <w:rsid w:val="008E79D6"/>
    <w:rsid w:val="008F0AFA"/>
    <w:rsid w:val="008F13CA"/>
    <w:rsid w:val="008F2C3A"/>
    <w:rsid w:val="008F4A49"/>
    <w:rsid w:val="008F5749"/>
    <w:rsid w:val="008F6099"/>
    <w:rsid w:val="008F62D7"/>
    <w:rsid w:val="008F674C"/>
    <w:rsid w:val="008F6CF8"/>
    <w:rsid w:val="008F6EBC"/>
    <w:rsid w:val="008F7264"/>
    <w:rsid w:val="00900033"/>
    <w:rsid w:val="009000F9"/>
    <w:rsid w:val="00901082"/>
    <w:rsid w:val="009012A0"/>
    <w:rsid w:val="009015C1"/>
    <w:rsid w:val="00901752"/>
    <w:rsid w:val="00901ECB"/>
    <w:rsid w:val="0090331F"/>
    <w:rsid w:val="0090351C"/>
    <w:rsid w:val="009036C3"/>
    <w:rsid w:val="00904ECF"/>
    <w:rsid w:val="009058D3"/>
    <w:rsid w:val="00905A92"/>
    <w:rsid w:val="0090611F"/>
    <w:rsid w:val="00906709"/>
    <w:rsid w:val="00906B04"/>
    <w:rsid w:val="009071B3"/>
    <w:rsid w:val="00910E0F"/>
    <w:rsid w:val="009115DE"/>
    <w:rsid w:val="00911A81"/>
    <w:rsid w:val="00912130"/>
    <w:rsid w:val="00912AFC"/>
    <w:rsid w:val="00912DA9"/>
    <w:rsid w:val="00913139"/>
    <w:rsid w:val="00913AE8"/>
    <w:rsid w:val="0091402B"/>
    <w:rsid w:val="009144B8"/>
    <w:rsid w:val="009147A2"/>
    <w:rsid w:val="009158B9"/>
    <w:rsid w:val="00916975"/>
    <w:rsid w:val="00917FBB"/>
    <w:rsid w:val="00920F3A"/>
    <w:rsid w:val="009211A2"/>
    <w:rsid w:val="0092288B"/>
    <w:rsid w:val="00922ADB"/>
    <w:rsid w:val="00923252"/>
    <w:rsid w:val="00923943"/>
    <w:rsid w:val="009242C3"/>
    <w:rsid w:val="0092437A"/>
    <w:rsid w:val="009245A6"/>
    <w:rsid w:val="00925D65"/>
    <w:rsid w:val="009265E0"/>
    <w:rsid w:val="00926CE6"/>
    <w:rsid w:val="00927173"/>
    <w:rsid w:val="0093101D"/>
    <w:rsid w:val="00931F2A"/>
    <w:rsid w:val="00932189"/>
    <w:rsid w:val="00932798"/>
    <w:rsid w:val="00933D25"/>
    <w:rsid w:val="00934635"/>
    <w:rsid w:val="00934719"/>
    <w:rsid w:val="009350A9"/>
    <w:rsid w:val="009351D4"/>
    <w:rsid w:val="009354B5"/>
    <w:rsid w:val="00935E5D"/>
    <w:rsid w:val="00936304"/>
    <w:rsid w:val="00936962"/>
    <w:rsid w:val="009372A4"/>
    <w:rsid w:val="00940008"/>
    <w:rsid w:val="009409AD"/>
    <w:rsid w:val="00940CEB"/>
    <w:rsid w:val="00941637"/>
    <w:rsid w:val="00941EAC"/>
    <w:rsid w:val="009438E4"/>
    <w:rsid w:val="00943997"/>
    <w:rsid w:val="00945D8F"/>
    <w:rsid w:val="009472A8"/>
    <w:rsid w:val="00947427"/>
    <w:rsid w:val="0094743D"/>
    <w:rsid w:val="00947C9A"/>
    <w:rsid w:val="009504E5"/>
    <w:rsid w:val="0095068C"/>
    <w:rsid w:val="0095082D"/>
    <w:rsid w:val="00950D46"/>
    <w:rsid w:val="00950ED1"/>
    <w:rsid w:val="00951475"/>
    <w:rsid w:val="00952968"/>
    <w:rsid w:val="009537F1"/>
    <w:rsid w:val="009553BD"/>
    <w:rsid w:val="00955BD8"/>
    <w:rsid w:val="00956CE2"/>
    <w:rsid w:val="00956E80"/>
    <w:rsid w:val="00957E2C"/>
    <w:rsid w:val="00957F65"/>
    <w:rsid w:val="009601C0"/>
    <w:rsid w:val="00960237"/>
    <w:rsid w:val="00960A8C"/>
    <w:rsid w:val="009635FB"/>
    <w:rsid w:val="00964CFC"/>
    <w:rsid w:val="00964D1D"/>
    <w:rsid w:val="00965025"/>
    <w:rsid w:val="0096587C"/>
    <w:rsid w:val="00965DCE"/>
    <w:rsid w:val="009667D1"/>
    <w:rsid w:val="00966BE6"/>
    <w:rsid w:val="00966D0C"/>
    <w:rsid w:val="009670F5"/>
    <w:rsid w:val="00970351"/>
    <w:rsid w:val="00971906"/>
    <w:rsid w:val="00971BAC"/>
    <w:rsid w:val="0097226F"/>
    <w:rsid w:val="009722A0"/>
    <w:rsid w:val="009728F3"/>
    <w:rsid w:val="00972A47"/>
    <w:rsid w:val="00972DE2"/>
    <w:rsid w:val="009733A0"/>
    <w:rsid w:val="009733DF"/>
    <w:rsid w:val="00974F9C"/>
    <w:rsid w:val="009759D5"/>
    <w:rsid w:val="00975CD1"/>
    <w:rsid w:val="00975D54"/>
    <w:rsid w:val="009763A7"/>
    <w:rsid w:val="00976999"/>
    <w:rsid w:val="00976A92"/>
    <w:rsid w:val="00977247"/>
    <w:rsid w:val="0097733A"/>
    <w:rsid w:val="00977549"/>
    <w:rsid w:val="00977B57"/>
    <w:rsid w:val="00980C41"/>
    <w:rsid w:val="009810A8"/>
    <w:rsid w:val="0098148C"/>
    <w:rsid w:val="0098185D"/>
    <w:rsid w:val="00981C12"/>
    <w:rsid w:val="0098234E"/>
    <w:rsid w:val="009828C4"/>
    <w:rsid w:val="00984E5C"/>
    <w:rsid w:val="00986DCE"/>
    <w:rsid w:val="009876E3"/>
    <w:rsid w:val="009902DC"/>
    <w:rsid w:val="009908BF"/>
    <w:rsid w:val="00990C38"/>
    <w:rsid w:val="0099120E"/>
    <w:rsid w:val="009919D2"/>
    <w:rsid w:val="00991FCD"/>
    <w:rsid w:val="00993612"/>
    <w:rsid w:val="009938CB"/>
    <w:rsid w:val="0099406B"/>
    <w:rsid w:val="00994647"/>
    <w:rsid w:val="0099466C"/>
    <w:rsid w:val="009949ED"/>
    <w:rsid w:val="0099508C"/>
    <w:rsid w:val="0099563B"/>
    <w:rsid w:val="00995A41"/>
    <w:rsid w:val="00995C6A"/>
    <w:rsid w:val="009963ED"/>
    <w:rsid w:val="0099760F"/>
    <w:rsid w:val="00997EB7"/>
    <w:rsid w:val="009A0D9B"/>
    <w:rsid w:val="009A1164"/>
    <w:rsid w:val="009A1F22"/>
    <w:rsid w:val="009A2A2E"/>
    <w:rsid w:val="009A36A7"/>
    <w:rsid w:val="009A3997"/>
    <w:rsid w:val="009A3DA0"/>
    <w:rsid w:val="009A3DC9"/>
    <w:rsid w:val="009A414B"/>
    <w:rsid w:val="009A5802"/>
    <w:rsid w:val="009A5CF0"/>
    <w:rsid w:val="009A5F76"/>
    <w:rsid w:val="009A6B0F"/>
    <w:rsid w:val="009A6DF9"/>
    <w:rsid w:val="009A7805"/>
    <w:rsid w:val="009A7811"/>
    <w:rsid w:val="009A783E"/>
    <w:rsid w:val="009B06B9"/>
    <w:rsid w:val="009B08F5"/>
    <w:rsid w:val="009B0E90"/>
    <w:rsid w:val="009B10A8"/>
    <w:rsid w:val="009B165B"/>
    <w:rsid w:val="009B1B96"/>
    <w:rsid w:val="009B1E96"/>
    <w:rsid w:val="009B2B6D"/>
    <w:rsid w:val="009B371A"/>
    <w:rsid w:val="009B39D4"/>
    <w:rsid w:val="009B436F"/>
    <w:rsid w:val="009B4B48"/>
    <w:rsid w:val="009B4B8F"/>
    <w:rsid w:val="009B4F05"/>
    <w:rsid w:val="009B5504"/>
    <w:rsid w:val="009B5D96"/>
    <w:rsid w:val="009B6560"/>
    <w:rsid w:val="009B663C"/>
    <w:rsid w:val="009B67EE"/>
    <w:rsid w:val="009B6C3F"/>
    <w:rsid w:val="009C0150"/>
    <w:rsid w:val="009C01E2"/>
    <w:rsid w:val="009C07FD"/>
    <w:rsid w:val="009C09DD"/>
    <w:rsid w:val="009C0FF2"/>
    <w:rsid w:val="009C2B86"/>
    <w:rsid w:val="009C32C3"/>
    <w:rsid w:val="009C3789"/>
    <w:rsid w:val="009C40D2"/>
    <w:rsid w:val="009C42E3"/>
    <w:rsid w:val="009C5901"/>
    <w:rsid w:val="009C59C9"/>
    <w:rsid w:val="009C629E"/>
    <w:rsid w:val="009C631F"/>
    <w:rsid w:val="009C70B4"/>
    <w:rsid w:val="009D030E"/>
    <w:rsid w:val="009D047D"/>
    <w:rsid w:val="009D059B"/>
    <w:rsid w:val="009D09D0"/>
    <w:rsid w:val="009D0A0F"/>
    <w:rsid w:val="009D0C17"/>
    <w:rsid w:val="009D1A56"/>
    <w:rsid w:val="009D1BCD"/>
    <w:rsid w:val="009D2B35"/>
    <w:rsid w:val="009D30C5"/>
    <w:rsid w:val="009D3176"/>
    <w:rsid w:val="009D3405"/>
    <w:rsid w:val="009D3B4C"/>
    <w:rsid w:val="009D3D5B"/>
    <w:rsid w:val="009D4EFE"/>
    <w:rsid w:val="009D5236"/>
    <w:rsid w:val="009D61F2"/>
    <w:rsid w:val="009D6655"/>
    <w:rsid w:val="009D68DF"/>
    <w:rsid w:val="009D7932"/>
    <w:rsid w:val="009D7D5C"/>
    <w:rsid w:val="009D7F31"/>
    <w:rsid w:val="009E05FD"/>
    <w:rsid w:val="009E06CB"/>
    <w:rsid w:val="009E0D1C"/>
    <w:rsid w:val="009E0DC3"/>
    <w:rsid w:val="009E1058"/>
    <w:rsid w:val="009E12E4"/>
    <w:rsid w:val="009E1850"/>
    <w:rsid w:val="009E1AED"/>
    <w:rsid w:val="009E40ED"/>
    <w:rsid w:val="009E5665"/>
    <w:rsid w:val="009E573B"/>
    <w:rsid w:val="009E5CA9"/>
    <w:rsid w:val="009E71E8"/>
    <w:rsid w:val="009F004D"/>
    <w:rsid w:val="009F033D"/>
    <w:rsid w:val="009F0921"/>
    <w:rsid w:val="009F215E"/>
    <w:rsid w:val="009F2334"/>
    <w:rsid w:val="009F323D"/>
    <w:rsid w:val="009F3AD4"/>
    <w:rsid w:val="009F3FC6"/>
    <w:rsid w:val="009F4E76"/>
    <w:rsid w:val="009F54D0"/>
    <w:rsid w:val="009F582C"/>
    <w:rsid w:val="009F5AC0"/>
    <w:rsid w:val="009F5D71"/>
    <w:rsid w:val="009F6C2B"/>
    <w:rsid w:val="009F702A"/>
    <w:rsid w:val="009F77A3"/>
    <w:rsid w:val="00A003D7"/>
    <w:rsid w:val="00A00541"/>
    <w:rsid w:val="00A0078B"/>
    <w:rsid w:val="00A00967"/>
    <w:rsid w:val="00A01538"/>
    <w:rsid w:val="00A01B0C"/>
    <w:rsid w:val="00A01CE9"/>
    <w:rsid w:val="00A02B99"/>
    <w:rsid w:val="00A03185"/>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696"/>
    <w:rsid w:val="00A149A7"/>
    <w:rsid w:val="00A14AF0"/>
    <w:rsid w:val="00A14C1C"/>
    <w:rsid w:val="00A1506D"/>
    <w:rsid w:val="00A15212"/>
    <w:rsid w:val="00A16CC3"/>
    <w:rsid w:val="00A1784D"/>
    <w:rsid w:val="00A17A92"/>
    <w:rsid w:val="00A210A0"/>
    <w:rsid w:val="00A21445"/>
    <w:rsid w:val="00A238FA"/>
    <w:rsid w:val="00A23963"/>
    <w:rsid w:val="00A23C64"/>
    <w:rsid w:val="00A23E4A"/>
    <w:rsid w:val="00A23F92"/>
    <w:rsid w:val="00A2426D"/>
    <w:rsid w:val="00A2446F"/>
    <w:rsid w:val="00A24E9D"/>
    <w:rsid w:val="00A25059"/>
    <w:rsid w:val="00A253A7"/>
    <w:rsid w:val="00A254C7"/>
    <w:rsid w:val="00A25CE2"/>
    <w:rsid w:val="00A263BA"/>
    <w:rsid w:val="00A2667F"/>
    <w:rsid w:val="00A26C7B"/>
    <w:rsid w:val="00A26D09"/>
    <w:rsid w:val="00A270B4"/>
    <w:rsid w:val="00A271A0"/>
    <w:rsid w:val="00A27AEF"/>
    <w:rsid w:val="00A300E3"/>
    <w:rsid w:val="00A30A31"/>
    <w:rsid w:val="00A3197C"/>
    <w:rsid w:val="00A31DF6"/>
    <w:rsid w:val="00A32199"/>
    <w:rsid w:val="00A32827"/>
    <w:rsid w:val="00A32DAD"/>
    <w:rsid w:val="00A33067"/>
    <w:rsid w:val="00A33201"/>
    <w:rsid w:val="00A339F7"/>
    <w:rsid w:val="00A3521A"/>
    <w:rsid w:val="00A35688"/>
    <w:rsid w:val="00A35B1E"/>
    <w:rsid w:val="00A35C7E"/>
    <w:rsid w:val="00A362B2"/>
    <w:rsid w:val="00A37481"/>
    <w:rsid w:val="00A37ABC"/>
    <w:rsid w:val="00A37F66"/>
    <w:rsid w:val="00A40683"/>
    <w:rsid w:val="00A40730"/>
    <w:rsid w:val="00A41BD8"/>
    <w:rsid w:val="00A41BE4"/>
    <w:rsid w:val="00A41E48"/>
    <w:rsid w:val="00A42535"/>
    <w:rsid w:val="00A43BA5"/>
    <w:rsid w:val="00A45060"/>
    <w:rsid w:val="00A4581A"/>
    <w:rsid w:val="00A461C9"/>
    <w:rsid w:val="00A46D15"/>
    <w:rsid w:val="00A47C0D"/>
    <w:rsid w:val="00A47FF0"/>
    <w:rsid w:val="00A5125D"/>
    <w:rsid w:val="00A51993"/>
    <w:rsid w:val="00A5202E"/>
    <w:rsid w:val="00A521D8"/>
    <w:rsid w:val="00A523B1"/>
    <w:rsid w:val="00A5270E"/>
    <w:rsid w:val="00A527D8"/>
    <w:rsid w:val="00A5316B"/>
    <w:rsid w:val="00A532A3"/>
    <w:rsid w:val="00A53EBA"/>
    <w:rsid w:val="00A545BB"/>
    <w:rsid w:val="00A54D57"/>
    <w:rsid w:val="00A562FB"/>
    <w:rsid w:val="00A56875"/>
    <w:rsid w:val="00A57447"/>
    <w:rsid w:val="00A57E4F"/>
    <w:rsid w:val="00A602C3"/>
    <w:rsid w:val="00A60973"/>
    <w:rsid w:val="00A60D69"/>
    <w:rsid w:val="00A60E5F"/>
    <w:rsid w:val="00A61573"/>
    <w:rsid w:val="00A62057"/>
    <w:rsid w:val="00A62955"/>
    <w:rsid w:val="00A629FF"/>
    <w:rsid w:val="00A62E32"/>
    <w:rsid w:val="00A638B4"/>
    <w:rsid w:val="00A64889"/>
    <w:rsid w:val="00A64A6E"/>
    <w:rsid w:val="00A64FA7"/>
    <w:rsid w:val="00A65B45"/>
    <w:rsid w:val="00A65DE9"/>
    <w:rsid w:val="00A65EBB"/>
    <w:rsid w:val="00A6658E"/>
    <w:rsid w:val="00A67087"/>
    <w:rsid w:val="00A676F9"/>
    <w:rsid w:val="00A67B9E"/>
    <w:rsid w:val="00A70A0C"/>
    <w:rsid w:val="00A71530"/>
    <w:rsid w:val="00A7164C"/>
    <w:rsid w:val="00A71BA9"/>
    <w:rsid w:val="00A71E03"/>
    <w:rsid w:val="00A71E2C"/>
    <w:rsid w:val="00A7249C"/>
    <w:rsid w:val="00A72ADB"/>
    <w:rsid w:val="00A73018"/>
    <w:rsid w:val="00A7327B"/>
    <w:rsid w:val="00A73B84"/>
    <w:rsid w:val="00A73BBF"/>
    <w:rsid w:val="00A73FAE"/>
    <w:rsid w:val="00A758F2"/>
    <w:rsid w:val="00A76569"/>
    <w:rsid w:val="00A76806"/>
    <w:rsid w:val="00A768DC"/>
    <w:rsid w:val="00A76D16"/>
    <w:rsid w:val="00A76F35"/>
    <w:rsid w:val="00A771EF"/>
    <w:rsid w:val="00A805A9"/>
    <w:rsid w:val="00A809DB"/>
    <w:rsid w:val="00A80A9D"/>
    <w:rsid w:val="00A80B7B"/>
    <w:rsid w:val="00A80DD1"/>
    <w:rsid w:val="00A81635"/>
    <w:rsid w:val="00A81A5F"/>
    <w:rsid w:val="00A81E3C"/>
    <w:rsid w:val="00A81FFC"/>
    <w:rsid w:val="00A820F9"/>
    <w:rsid w:val="00A82260"/>
    <w:rsid w:val="00A82B01"/>
    <w:rsid w:val="00A850F7"/>
    <w:rsid w:val="00A85940"/>
    <w:rsid w:val="00A85E4E"/>
    <w:rsid w:val="00A861CB"/>
    <w:rsid w:val="00A86479"/>
    <w:rsid w:val="00A866FD"/>
    <w:rsid w:val="00A86761"/>
    <w:rsid w:val="00A87321"/>
    <w:rsid w:val="00A87352"/>
    <w:rsid w:val="00A87AFF"/>
    <w:rsid w:val="00A87EA6"/>
    <w:rsid w:val="00A91128"/>
    <w:rsid w:val="00A91260"/>
    <w:rsid w:val="00A91333"/>
    <w:rsid w:val="00A91D7E"/>
    <w:rsid w:val="00A91E7C"/>
    <w:rsid w:val="00A91FC7"/>
    <w:rsid w:val="00A9293E"/>
    <w:rsid w:val="00A92F55"/>
    <w:rsid w:val="00A9342D"/>
    <w:rsid w:val="00A9387B"/>
    <w:rsid w:val="00A94C85"/>
    <w:rsid w:val="00A9533C"/>
    <w:rsid w:val="00A956CC"/>
    <w:rsid w:val="00A96153"/>
    <w:rsid w:val="00A96160"/>
    <w:rsid w:val="00A963F3"/>
    <w:rsid w:val="00A96998"/>
    <w:rsid w:val="00A96FA6"/>
    <w:rsid w:val="00A97629"/>
    <w:rsid w:val="00A97F71"/>
    <w:rsid w:val="00AA024E"/>
    <w:rsid w:val="00AA0412"/>
    <w:rsid w:val="00AA0E8D"/>
    <w:rsid w:val="00AA0EFC"/>
    <w:rsid w:val="00AA1B21"/>
    <w:rsid w:val="00AA28A3"/>
    <w:rsid w:val="00AA2A0A"/>
    <w:rsid w:val="00AA39DE"/>
    <w:rsid w:val="00AA3CC2"/>
    <w:rsid w:val="00AA4585"/>
    <w:rsid w:val="00AA53E3"/>
    <w:rsid w:val="00AA589C"/>
    <w:rsid w:val="00AA58F2"/>
    <w:rsid w:val="00AA6B4C"/>
    <w:rsid w:val="00AA6B73"/>
    <w:rsid w:val="00AA7323"/>
    <w:rsid w:val="00AA79ED"/>
    <w:rsid w:val="00AB0364"/>
    <w:rsid w:val="00AB0AF0"/>
    <w:rsid w:val="00AB0EDA"/>
    <w:rsid w:val="00AB0F44"/>
    <w:rsid w:val="00AB13C8"/>
    <w:rsid w:val="00AB153D"/>
    <w:rsid w:val="00AB1FE3"/>
    <w:rsid w:val="00AB23D2"/>
    <w:rsid w:val="00AB395C"/>
    <w:rsid w:val="00AB3D5A"/>
    <w:rsid w:val="00AB42F2"/>
    <w:rsid w:val="00AB48D2"/>
    <w:rsid w:val="00AB4E67"/>
    <w:rsid w:val="00AB55A3"/>
    <w:rsid w:val="00AB56C2"/>
    <w:rsid w:val="00AB56DA"/>
    <w:rsid w:val="00AB574A"/>
    <w:rsid w:val="00AB5EB8"/>
    <w:rsid w:val="00AB78B5"/>
    <w:rsid w:val="00AC0DD5"/>
    <w:rsid w:val="00AC1D05"/>
    <w:rsid w:val="00AC259A"/>
    <w:rsid w:val="00AC2635"/>
    <w:rsid w:val="00AC2D28"/>
    <w:rsid w:val="00AC30C9"/>
    <w:rsid w:val="00AC4259"/>
    <w:rsid w:val="00AC48C7"/>
    <w:rsid w:val="00AC49AC"/>
    <w:rsid w:val="00AC4E56"/>
    <w:rsid w:val="00AC62CE"/>
    <w:rsid w:val="00AC7255"/>
    <w:rsid w:val="00AC7971"/>
    <w:rsid w:val="00AD053B"/>
    <w:rsid w:val="00AD0AD2"/>
    <w:rsid w:val="00AD0C4F"/>
    <w:rsid w:val="00AD122A"/>
    <w:rsid w:val="00AD13D1"/>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17E"/>
    <w:rsid w:val="00AE25FF"/>
    <w:rsid w:val="00AE29E8"/>
    <w:rsid w:val="00AE2CA5"/>
    <w:rsid w:val="00AE3610"/>
    <w:rsid w:val="00AE3BF9"/>
    <w:rsid w:val="00AE434C"/>
    <w:rsid w:val="00AE453C"/>
    <w:rsid w:val="00AE459F"/>
    <w:rsid w:val="00AE5219"/>
    <w:rsid w:val="00AE5A2E"/>
    <w:rsid w:val="00AE5A76"/>
    <w:rsid w:val="00AE6594"/>
    <w:rsid w:val="00AE7134"/>
    <w:rsid w:val="00AF00AB"/>
    <w:rsid w:val="00AF012E"/>
    <w:rsid w:val="00AF11D9"/>
    <w:rsid w:val="00AF220B"/>
    <w:rsid w:val="00AF22EC"/>
    <w:rsid w:val="00AF27F1"/>
    <w:rsid w:val="00AF2EAF"/>
    <w:rsid w:val="00AF3EC1"/>
    <w:rsid w:val="00AF4A03"/>
    <w:rsid w:val="00AF4DD1"/>
    <w:rsid w:val="00AF5FB7"/>
    <w:rsid w:val="00AF6098"/>
    <w:rsid w:val="00AF63F9"/>
    <w:rsid w:val="00AF7653"/>
    <w:rsid w:val="00AF769F"/>
    <w:rsid w:val="00AF7705"/>
    <w:rsid w:val="00B00292"/>
    <w:rsid w:val="00B0100E"/>
    <w:rsid w:val="00B03F92"/>
    <w:rsid w:val="00B040ED"/>
    <w:rsid w:val="00B042D9"/>
    <w:rsid w:val="00B0505E"/>
    <w:rsid w:val="00B051B2"/>
    <w:rsid w:val="00B05E3A"/>
    <w:rsid w:val="00B06615"/>
    <w:rsid w:val="00B06651"/>
    <w:rsid w:val="00B06797"/>
    <w:rsid w:val="00B06AE2"/>
    <w:rsid w:val="00B06F86"/>
    <w:rsid w:val="00B07C3A"/>
    <w:rsid w:val="00B1029A"/>
    <w:rsid w:val="00B102CF"/>
    <w:rsid w:val="00B1262D"/>
    <w:rsid w:val="00B12749"/>
    <w:rsid w:val="00B128AD"/>
    <w:rsid w:val="00B129F5"/>
    <w:rsid w:val="00B12CE9"/>
    <w:rsid w:val="00B12DD5"/>
    <w:rsid w:val="00B131AB"/>
    <w:rsid w:val="00B141A2"/>
    <w:rsid w:val="00B146E4"/>
    <w:rsid w:val="00B14766"/>
    <w:rsid w:val="00B14990"/>
    <w:rsid w:val="00B156A4"/>
    <w:rsid w:val="00B15E7B"/>
    <w:rsid w:val="00B16C2E"/>
    <w:rsid w:val="00B16DD1"/>
    <w:rsid w:val="00B17038"/>
    <w:rsid w:val="00B174CB"/>
    <w:rsid w:val="00B175F8"/>
    <w:rsid w:val="00B176F1"/>
    <w:rsid w:val="00B17C4C"/>
    <w:rsid w:val="00B2025B"/>
    <w:rsid w:val="00B20901"/>
    <w:rsid w:val="00B22715"/>
    <w:rsid w:val="00B22B2C"/>
    <w:rsid w:val="00B23160"/>
    <w:rsid w:val="00B2427A"/>
    <w:rsid w:val="00B250E1"/>
    <w:rsid w:val="00B25473"/>
    <w:rsid w:val="00B2594A"/>
    <w:rsid w:val="00B25C37"/>
    <w:rsid w:val="00B30168"/>
    <w:rsid w:val="00B315BB"/>
    <w:rsid w:val="00B33676"/>
    <w:rsid w:val="00B33AA5"/>
    <w:rsid w:val="00B34294"/>
    <w:rsid w:val="00B342A2"/>
    <w:rsid w:val="00B3479C"/>
    <w:rsid w:val="00B3482B"/>
    <w:rsid w:val="00B348A1"/>
    <w:rsid w:val="00B34CB2"/>
    <w:rsid w:val="00B34D39"/>
    <w:rsid w:val="00B35924"/>
    <w:rsid w:val="00B35E1F"/>
    <w:rsid w:val="00B368CF"/>
    <w:rsid w:val="00B36918"/>
    <w:rsid w:val="00B36C79"/>
    <w:rsid w:val="00B37873"/>
    <w:rsid w:val="00B37FFE"/>
    <w:rsid w:val="00B40582"/>
    <w:rsid w:val="00B419EB"/>
    <w:rsid w:val="00B42357"/>
    <w:rsid w:val="00B42E7A"/>
    <w:rsid w:val="00B4482E"/>
    <w:rsid w:val="00B44B05"/>
    <w:rsid w:val="00B47458"/>
    <w:rsid w:val="00B479AD"/>
    <w:rsid w:val="00B47C65"/>
    <w:rsid w:val="00B47F9F"/>
    <w:rsid w:val="00B5007F"/>
    <w:rsid w:val="00B51B39"/>
    <w:rsid w:val="00B5221D"/>
    <w:rsid w:val="00B5323E"/>
    <w:rsid w:val="00B53B1F"/>
    <w:rsid w:val="00B54159"/>
    <w:rsid w:val="00B5432F"/>
    <w:rsid w:val="00B5597F"/>
    <w:rsid w:val="00B55FE9"/>
    <w:rsid w:val="00B56416"/>
    <w:rsid w:val="00B5661E"/>
    <w:rsid w:val="00B57131"/>
    <w:rsid w:val="00B57353"/>
    <w:rsid w:val="00B60912"/>
    <w:rsid w:val="00B60FB7"/>
    <w:rsid w:val="00B614A9"/>
    <w:rsid w:val="00B61CA6"/>
    <w:rsid w:val="00B625FB"/>
    <w:rsid w:val="00B62702"/>
    <w:rsid w:val="00B62851"/>
    <w:rsid w:val="00B62DCA"/>
    <w:rsid w:val="00B638BE"/>
    <w:rsid w:val="00B63C65"/>
    <w:rsid w:val="00B64147"/>
    <w:rsid w:val="00B6464B"/>
    <w:rsid w:val="00B64ABA"/>
    <w:rsid w:val="00B64C9E"/>
    <w:rsid w:val="00B65167"/>
    <w:rsid w:val="00B65AF5"/>
    <w:rsid w:val="00B65C83"/>
    <w:rsid w:val="00B660DC"/>
    <w:rsid w:val="00B6619B"/>
    <w:rsid w:val="00B6671D"/>
    <w:rsid w:val="00B66CD2"/>
    <w:rsid w:val="00B66D90"/>
    <w:rsid w:val="00B70769"/>
    <w:rsid w:val="00B70D9F"/>
    <w:rsid w:val="00B710A7"/>
    <w:rsid w:val="00B719B5"/>
    <w:rsid w:val="00B71C9E"/>
    <w:rsid w:val="00B720A8"/>
    <w:rsid w:val="00B72B45"/>
    <w:rsid w:val="00B72E46"/>
    <w:rsid w:val="00B73F31"/>
    <w:rsid w:val="00B73FEB"/>
    <w:rsid w:val="00B74591"/>
    <w:rsid w:val="00B74BE7"/>
    <w:rsid w:val="00B75C76"/>
    <w:rsid w:val="00B75E4B"/>
    <w:rsid w:val="00B760FB"/>
    <w:rsid w:val="00B767D9"/>
    <w:rsid w:val="00B76955"/>
    <w:rsid w:val="00B7741B"/>
    <w:rsid w:val="00B77499"/>
    <w:rsid w:val="00B77584"/>
    <w:rsid w:val="00B8029E"/>
    <w:rsid w:val="00B80A02"/>
    <w:rsid w:val="00B80F75"/>
    <w:rsid w:val="00B81229"/>
    <w:rsid w:val="00B824F4"/>
    <w:rsid w:val="00B82E24"/>
    <w:rsid w:val="00B83705"/>
    <w:rsid w:val="00B83B09"/>
    <w:rsid w:val="00B83EB9"/>
    <w:rsid w:val="00B83FC2"/>
    <w:rsid w:val="00B840B8"/>
    <w:rsid w:val="00B84B24"/>
    <w:rsid w:val="00B856CF"/>
    <w:rsid w:val="00B860B7"/>
    <w:rsid w:val="00B8723D"/>
    <w:rsid w:val="00B878F3"/>
    <w:rsid w:val="00B87942"/>
    <w:rsid w:val="00B90374"/>
    <w:rsid w:val="00B90CAD"/>
    <w:rsid w:val="00B91713"/>
    <w:rsid w:val="00B91E21"/>
    <w:rsid w:val="00B94379"/>
    <w:rsid w:val="00B94DB6"/>
    <w:rsid w:val="00B95438"/>
    <w:rsid w:val="00B95C25"/>
    <w:rsid w:val="00B9693B"/>
    <w:rsid w:val="00B96E1E"/>
    <w:rsid w:val="00BA003C"/>
    <w:rsid w:val="00BA0E3A"/>
    <w:rsid w:val="00BA0E79"/>
    <w:rsid w:val="00BA0EF9"/>
    <w:rsid w:val="00BA1046"/>
    <w:rsid w:val="00BA12B1"/>
    <w:rsid w:val="00BA177D"/>
    <w:rsid w:val="00BA195C"/>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FC8"/>
    <w:rsid w:val="00BB2691"/>
    <w:rsid w:val="00BB2A7E"/>
    <w:rsid w:val="00BB2ABE"/>
    <w:rsid w:val="00BB2F9F"/>
    <w:rsid w:val="00BB4431"/>
    <w:rsid w:val="00BB4CB1"/>
    <w:rsid w:val="00BB52E2"/>
    <w:rsid w:val="00BB550C"/>
    <w:rsid w:val="00BB593C"/>
    <w:rsid w:val="00BB67DE"/>
    <w:rsid w:val="00BB6F49"/>
    <w:rsid w:val="00BB74B1"/>
    <w:rsid w:val="00BB7738"/>
    <w:rsid w:val="00BB7AF4"/>
    <w:rsid w:val="00BB7C3A"/>
    <w:rsid w:val="00BB7C41"/>
    <w:rsid w:val="00BC029E"/>
    <w:rsid w:val="00BC03B6"/>
    <w:rsid w:val="00BC1135"/>
    <w:rsid w:val="00BC126A"/>
    <w:rsid w:val="00BC1423"/>
    <w:rsid w:val="00BC1669"/>
    <w:rsid w:val="00BC1ADD"/>
    <w:rsid w:val="00BC1E22"/>
    <w:rsid w:val="00BC1EEA"/>
    <w:rsid w:val="00BC3118"/>
    <w:rsid w:val="00BC316E"/>
    <w:rsid w:val="00BC3742"/>
    <w:rsid w:val="00BC4960"/>
    <w:rsid w:val="00BC5218"/>
    <w:rsid w:val="00BC5962"/>
    <w:rsid w:val="00BC5CB2"/>
    <w:rsid w:val="00BC5FD8"/>
    <w:rsid w:val="00BC63F1"/>
    <w:rsid w:val="00BC7335"/>
    <w:rsid w:val="00BC7A6F"/>
    <w:rsid w:val="00BC7BF5"/>
    <w:rsid w:val="00BD071C"/>
    <w:rsid w:val="00BD0B90"/>
    <w:rsid w:val="00BD0CA8"/>
    <w:rsid w:val="00BD10CA"/>
    <w:rsid w:val="00BD13B6"/>
    <w:rsid w:val="00BD1C47"/>
    <w:rsid w:val="00BD1FC4"/>
    <w:rsid w:val="00BD2322"/>
    <w:rsid w:val="00BD26A2"/>
    <w:rsid w:val="00BD2AAD"/>
    <w:rsid w:val="00BD2B67"/>
    <w:rsid w:val="00BD2F69"/>
    <w:rsid w:val="00BD300F"/>
    <w:rsid w:val="00BD3750"/>
    <w:rsid w:val="00BD3BD4"/>
    <w:rsid w:val="00BD3DD5"/>
    <w:rsid w:val="00BD42F0"/>
    <w:rsid w:val="00BD4E06"/>
    <w:rsid w:val="00BD5274"/>
    <w:rsid w:val="00BD6372"/>
    <w:rsid w:val="00BD6AAA"/>
    <w:rsid w:val="00BD6DCC"/>
    <w:rsid w:val="00BD7331"/>
    <w:rsid w:val="00BE028A"/>
    <w:rsid w:val="00BE049C"/>
    <w:rsid w:val="00BE07B4"/>
    <w:rsid w:val="00BE08B4"/>
    <w:rsid w:val="00BE16BB"/>
    <w:rsid w:val="00BE1B36"/>
    <w:rsid w:val="00BE3580"/>
    <w:rsid w:val="00BE35D4"/>
    <w:rsid w:val="00BE3600"/>
    <w:rsid w:val="00BE372D"/>
    <w:rsid w:val="00BE3C33"/>
    <w:rsid w:val="00BE4330"/>
    <w:rsid w:val="00BE49FD"/>
    <w:rsid w:val="00BE6304"/>
    <w:rsid w:val="00BE6A19"/>
    <w:rsid w:val="00BE7492"/>
    <w:rsid w:val="00BE7D86"/>
    <w:rsid w:val="00BF1530"/>
    <w:rsid w:val="00BF1CD0"/>
    <w:rsid w:val="00BF1EE6"/>
    <w:rsid w:val="00BF23F0"/>
    <w:rsid w:val="00BF25C0"/>
    <w:rsid w:val="00BF33DD"/>
    <w:rsid w:val="00BF4CF9"/>
    <w:rsid w:val="00BF4D55"/>
    <w:rsid w:val="00BF6243"/>
    <w:rsid w:val="00BF6291"/>
    <w:rsid w:val="00BF68FA"/>
    <w:rsid w:val="00C005E6"/>
    <w:rsid w:val="00C005FB"/>
    <w:rsid w:val="00C0066F"/>
    <w:rsid w:val="00C01F76"/>
    <w:rsid w:val="00C02910"/>
    <w:rsid w:val="00C03688"/>
    <w:rsid w:val="00C037B5"/>
    <w:rsid w:val="00C03DC3"/>
    <w:rsid w:val="00C04079"/>
    <w:rsid w:val="00C04477"/>
    <w:rsid w:val="00C04815"/>
    <w:rsid w:val="00C04D0D"/>
    <w:rsid w:val="00C051EB"/>
    <w:rsid w:val="00C058D9"/>
    <w:rsid w:val="00C0643C"/>
    <w:rsid w:val="00C07621"/>
    <w:rsid w:val="00C07709"/>
    <w:rsid w:val="00C10312"/>
    <w:rsid w:val="00C107FE"/>
    <w:rsid w:val="00C10A97"/>
    <w:rsid w:val="00C112B8"/>
    <w:rsid w:val="00C11FE0"/>
    <w:rsid w:val="00C12BB7"/>
    <w:rsid w:val="00C140BF"/>
    <w:rsid w:val="00C14D02"/>
    <w:rsid w:val="00C14F99"/>
    <w:rsid w:val="00C1514E"/>
    <w:rsid w:val="00C155A2"/>
    <w:rsid w:val="00C15F40"/>
    <w:rsid w:val="00C162B4"/>
    <w:rsid w:val="00C16868"/>
    <w:rsid w:val="00C16AD6"/>
    <w:rsid w:val="00C175D0"/>
    <w:rsid w:val="00C20265"/>
    <w:rsid w:val="00C20294"/>
    <w:rsid w:val="00C2080A"/>
    <w:rsid w:val="00C21489"/>
    <w:rsid w:val="00C21825"/>
    <w:rsid w:val="00C21C1E"/>
    <w:rsid w:val="00C24A97"/>
    <w:rsid w:val="00C24F59"/>
    <w:rsid w:val="00C25753"/>
    <w:rsid w:val="00C25E94"/>
    <w:rsid w:val="00C26096"/>
    <w:rsid w:val="00C26EB0"/>
    <w:rsid w:val="00C27A1B"/>
    <w:rsid w:val="00C30355"/>
    <w:rsid w:val="00C3177F"/>
    <w:rsid w:val="00C318B0"/>
    <w:rsid w:val="00C31C9F"/>
    <w:rsid w:val="00C31CF6"/>
    <w:rsid w:val="00C31FDE"/>
    <w:rsid w:val="00C323F6"/>
    <w:rsid w:val="00C32864"/>
    <w:rsid w:val="00C3290F"/>
    <w:rsid w:val="00C33056"/>
    <w:rsid w:val="00C33322"/>
    <w:rsid w:val="00C334A5"/>
    <w:rsid w:val="00C34193"/>
    <w:rsid w:val="00C34459"/>
    <w:rsid w:val="00C3484D"/>
    <w:rsid w:val="00C34C2C"/>
    <w:rsid w:val="00C3547D"/>
    <w:rsid w:val="00C365F7"/>
    <w:rsid w:val="00C366FD"/>
    <w:rsid w:val="00C36BD8"/>
    <w:rsid w:val="00C36EF9"/>
    <w:rsid w:val="00C3707D"/>
    <w:rsid w:val="00C3744F"/>
    <w:rsid w:val="00C4006F"/>
    <w:rsid w:val="00C40A2E"/>
    <w:rsid w:val="00C40E04"/>
    <w:rsid w:val="00C4117C"/>
    <w:rsid w:val="00C413E7"/>
    <w:rsid w:val="00C41D35"/>
    <w:rsid w:val="00C41E5C"/>
    <w:rsid w:val="00C42A9F"/>
    <w:rsid w:val="00C43656"/>
    <w:rsid w:val="00C43FC8"/>
    <w:rsid w:val="00C4512C"/>
    <w:rsid w:val="00C455E5"/>
    <w:rsid w:val="00C46220"/>
    <w:rsid w:val="00C466BB"/>
    <w:rsid w:val="00C50422"/>
    <w:rsid w:val="00C50CB3"/>
    <w:rsid w:val="00C50D7E"/>
    <w:rsid w:val="00C51443"/>
    <w:rsid w:val="00C5165E"/>
    <w:rsid w:val="00C51C0F"/>
    <w:rsid w:val="00C52978"/>
    <w:rsid w:val="00C52A98"/>
    <w:rsid w:val="00C52C57"/>
    <w:rsid w:val="00C52FC6"/>
    <w:rsid w:val="00C5351C"/>
    <w:rsid w:val="00C53B76"/>
    <w:rsid w:val="00C54875"/>
    <w:rsid w:val="00C552B1"/>
    <w:rsid w:val="00C563B3"/>
    <w:rsid w:val="00C56429"/>
    <w:rsid w:val="00C607DE"/>
    <w:rsid w:val="00C607EF"/>
    <w:rsid w:val="00C60A4F"/>
    <w:rsid w:val="00C61153"/>
    <w:rsid w:val="00C6232C"/>
    <w:rsid w:val="00C63E9D"/>
    <w:rsid w:val="00C6422D"/>
    <w:rsid w:val="00C64426"/>
    <w:rsid w:val="00C64A6C"/>
    <w:rsid w:val="00C64AF9"/>
    <w:rsid w:val="00C64D98"/>
    <w:rsid w:val="00C6520E"/>
    <w:rsid w:val="00C656B2"/>
    <w:rsid w:val="00C660C8"/>
    <w:rsid w:val="00C6747B"/>
    <w:rsid w:val="00C67CCF"/>
    <w:rsid w:val="00C70857"/>
    <w:rsid w:val="00C70FE6"/>
    <w:rsid w:val="00C71732"/>
    <w:rsid w:val="00C73837"/>
    <w:rsid w:val="00C73F85"/>
    <w:rsid w:val="00C7565F"/>
    <w:rsid w:val="00C75C7F"/>
    <w:rsid w:val="00C762E6"/>
    <w:rsid w:val="00C765A2"/>
    <w:rsid w:val="00C76792"/>
    <w:rsid w:val="00C770D0"/>
    <w:rsid w:val="00C777E0"/>
    <w:rsid w:val="00C805E5"/>
    <w:rsid w:val="00C80EDD"/>
    <w:rsid w:val="00C8123B"/>
    <w:rsid w:val="00C81E34"/>
    <w:rsid w:val="00C82067"/>
    <w:rsid w:val="00C82366"/>
    <w:rsid w:val="00C8241A"/>
    <w:rsid w:val="00C825EC"/>
    <w:rsid w:val="00C826DB"/>
    <w:rsid w:val="00C83659"/>
    <w:rsid w:val="00C8392D"/>
    <w:rsid w:val="00C83DFF"/>
    <w:rsid w:val="00C8688E"/>
    <w:rsid w:val="00C86C38"/>
    <w:rsid w:val="00C873E3"/>
    <w:rsid w:val="00C87462"/>
    <w:rsid w:val="00C900EE"/>
    <w:rsid w:val="00C9095B"/>
    <w:rsid w:val="00C91864"/>
    <w:rsid w:val="00C91A76"/>
    <w:rsid w:val="00C91DB1"/>
    <w:rsid w:val="00C923AC"/>
    <w:rsid w:val="00C92509"/>
    <w:rsid w:val="00C925FE"/>
    <w:rsid w:val="00C9314E"/>
    <w:rsid w:val="00C93259"/>
    <w:rsid w:val="00C935F7"/>
    <w:rsid w:val="00C93ACE"/>
    <w:rsid w:val="00C94491"/>
    <w:rsid w:val="00C94553"/>
    <w:rsid w:val="00C94D3F"/>
    <w:rsid w:val="00C9503F"/>
    <w:rsid w:val="00C95F59"/>
    <w:rsid w:val="00C9663C"/>
    <w:rsid w:val="00C969A6"/>
    <w:rsid w:val="00C9784E"/>
    <w:rsid w:val="00CA0137"/>
    <w:rsid w:val="00CA05C8"/>
    <w:rsid w:val="00CA12AD"/>
    <w:rsid w:val="00CA14A2"/>
    <w:rsid w:val="00CA2554"/>
    <w:rsid w:val="00CA362A"/>
    <w:rsid w:val="00CA39CE"/>
    <w:rsid w:val="00CA4E8B"/>
    <w:rsid w:val="00CA5384"/>
    <w:rsid w:val="00CA5470"/>
    <w:rsid w:val="00CA5490"/>
    <w:rsid w:val="00CA5C2E"/>
    <w:rsid w:val="00CA5C54"/>
    <w:rsid w:val="00CA6647"/>
    <w:rsid w:val="00CA68A8"/>
    <w:rsid w:val="00CA78BB"/>
    <w:rsid w:val="00CA7906"/>
    <w:rsid w:val="00CB06F0"/>
    <w:rsid w:val="00CB0AA4"/>
    <w:rsid w:val="00CB0FFE"/>
    <w:rsid w:val="00CB112D"/>
    <w:rsid w:val="00CB1927"/>
    <w:rsid w:val="00CB23D7"/>
    <w:rsid w:val="00CB39BE"/>
    <w:rsid w:val="00CB3FCE"/>
    <w:rsid w:val="00CB4534"/>
    <w:rsid w:val="00CB5949"/>
    <w:rsid w:val="00CB6322"/>
    <w:rsid w:val="00CB678B"/>
    <w:rsid w:val="00CB6CF3"/>
    <w:rsid w:val="00CB7BE0"/>
    <w:rsid w:val="00CC0147"/>
    <w:rsid w:val="00CC0B2D"/>
    <w:rsid w:val="00CC0BB0"/>
    <w:rsid w:val="00CC0CBA"/>
    <w:rsid w:val="00CC0D45"/>
    <w:rsid w:val="00CC0FBE"/>
    <w:rsid w:val="00CC11AB"/>
    <w:rsid w:val="00CC1DF6"/>
    <w:rsid w:val="00CC27AF"/>
    <w:rsid w:val="00CC2B59"/>
    <w:rsid w:val="00CC2C1F"/>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31D6"/>
    <w:rsid w:val="00CD321A"/>
    <w:rsid w:val="00CD3F12"/>
    <w:rsid w:val="00CD5430"/>
    <w:rsid w:val="00CD5446"/>
    <w:rsid w:val="00CD548D"/>
    <w:rsid w:val="00CD68D0"/>
    <w:rsid w:val="00CD7968"/>
    <w:rsid w:val="00CD7EB1"/>
    <w:rsid w:val="00CE1340"/>
    <w:rsid w:val="00CE1A8B"/>
    <w:rsid w:val="00CE2124"/>
    <w:rsid w:val="00CE2279"/>
    <w:rsid w:val="00CE2334"/>
    <w:rsid w:val="00CE2724"/>
    <w:rsid w:val="00CE2A0E"/>
    <w:rsid w:val="00CE328F"/>
    <w:rsid w:val="00CE32EB"/>
    <w:rsid w:val="00CE43BD"/>
    <w:rsid w:val="00CE4B0A"/>
    <w:rsid w:val="00CE51D3"/>
    <w:rsid w:val="00CE5566"/>
    <w:rsid w:val="00CE56B8"/>
    <w:rsid w:val="00CE6623"/>
    <w:rsid w:val="00CE6CA6"/>
    <w:rsid w:val="00CE7005"/>
    <w:rsid w:val="00CE71A9"/>
    <w:rsid w:val="00CE761D"/>
    <w:rsid w:val="00CE7781"/>
    <w:rsid w:val="00CE7DCD"/>
    <w:rsid w:val="00CF0343"/>
    <w:rsid w:val="00CF105C"/>
    <w:rsid w:val="00CF1883"/>
    <w:rsid w:val="00CF1BB4"/>
    <w:rsid w:val="00CF2513"/>
    <w:rsid w:val="00CF26E4"/>
    <w:rsid w:val="00CF37C2"/>
    <w:rsid w:val="00CF3A34"/>
    <w:rsid w:val="00CF3B67"/>
    <w:rsid w:val="00CF40D5"/>
    <w:rsid w:val="00CF4459"/>
    <w:rsid w:val="00CF49DA"/>
    <w:rsid w:val="00CF4F5E"/>
    <w:rsid w:val="00CF5561"/>
    <w:rsid w:val="00CF5C20"/>
    <w:rsid w:val="00CF5DA4"/>
    <w:rsid w:val="00CF6D2F"/>
    <w:rsid w:val="00CF77FC"/>
    <w:rsid w:val="00D00604"/>
    <w:rsid w:val="00D006BB"/>
    <w:rsid w:val="00D007E8"/>
    <w:rsid w:val="00D01473"/>
    <w:rsid w:val="00D01712"/>
    <w:rsid w:val="00D01BAC"/>
    <w:rsid w:val="00D0321F"/>
    <w:rsid w:val="00D039F8"/>
    <w:rsid w:val="00D03D8B"/>
    <w:rsid w:val="00D03F00"/>
    <w:rsid w:val="00D060B9"/>
    <w:rsid w:val="00D066B7"/>
    <w:rsid w:val="00D06B02"/>
    <w:rsid w:val="00D07355"/>
    <w:rsid w:val="00D075E8"/>
    <w:rsid w:val="00D07FD9"/>
    <w:rsid w:val="00D112A4"/>
    <w:rsid w:val="00D11E35"/>
    <w:rsid w:val="00D11F43"/>
    <w:rsid w:val="00D125B0"/>
    <w:rsid w:val="00D12766"/>
    <w:rsid w:val="00D12B57"/>
    <w:rsid w:val="00D12EA8"/>
    <w:rsid w:val="00D13CCC"/>
    <w:rsid w:val="00D15DAF"/>
    <w:rsid w:val="00D15DD1"/>
    <w:rsid w:val="00D16153"/>
    <w:rsid w:val="00D168F5"/>
    <w:rsid w:val="00D17481"/>
    <w:rsid w:val="00D174A3"/>
    <w:rsid w:val="00D17A00"/>
    <w:rsid w:val="00D20B17"/>
    <w:rsid w:val="00D21B6E"/>
    <w:rsid w:val="00D2286C"/>
    <w:rsid w:val="00D2306E"/>
    <w:rsid w:val="00D2399B"/>
    <w:rsid w:val="00D23F54"/>
    <w:rsid w:val="00D24A34"/>
    <w:rsid w:val="00D25225"/>
    <w:rsid w:val="00D25C2A"/>
    <w:rsid w:val="00D2626D"/>
    <w:rsid w:val="00D26B96"/>
    <w:rsid w:val="00D27464"/>
    <w:rsid w:val="00D307FF"/>
    <w:rsid w:val="00D3199C"/>
    <w:rsid w:val="00D31C58"/>
    <w:rsid w:val="00D32EE7"/>
    <w:rsid w:val="00D33A5A"/>
    <w:rsid w:val="00D33C1E"/>
    <w:rsid w:val="00D34FB0"/>
    <w:rsid w:val="00D35A38"/>
    <w:rsid w:val="00D35F02"/>
    <w:rsid w:val="00D35FF3"/>
    <w:rsid w:val="00D36AA6"/>
    <w:rsid w:val="00D37058"/>
    <w:rsid w:val="00D377B2"/>
    <w:rsid w:val="00D379B9"/>
    <w:rsid w:val="00D37C2D"/>
    <w:rsid w:val="00D40067"/>
    <w:rsid w:val="00D41176"/>
    <w:rsid w:val="00D424FF"/>
    <w:rsid w:val="00D42770"/>
    <w:rsid w:val="00D42CE4"/>
    <w:rsid w:val="00D4472E"/>
    <w:rsid w:val="00D45EC6"/>
    <w:rsid w:val="00D45F33"/>
    <w:rsid w:val="00D45FC0"/>
    <w:rsid w:val="00D46335"/>
    <w:rsid w:val="00D471C0"/>
    <w:rsid w:val="00D47207"/>
    <w:rsid w:val="00D4726D"/>
    <w:rsid w:val="00D475D9"/>
    <w:rsid w:val="00D47936"/>
    <w:rsid w:val="00D47B93"/>
    <w:rsid w:val="00D47D1E"/>
    <w:rsid w:val="00D47E5F"/>
    <w:rsid w:val="00D50242"/>
    <w:rsid w:val="00D51A1F"/>
    <w:rsid w:val="00D5270E"/>
    <w:rsid w:val="00D52FA3"/>
    <w:rsid w:val="00D530C3"/>
    <w:rsid w:val="00D53139"/>
    <w:rsid w:val="00D538E9"/>
    <w:rsid w:val="00D541E6"/>
    <w:rsid w:val="00D551F4"/>
    <w:rsid w:val="00D55359"/>
    <w:rsid w:val="00D55BD5"/>
    <w:rsid w:val="00D5643C"/>
    <w:rsid w:val="00D56D6D"/>
    <w:rsid w:val="00D57741"/>
    <w:rsid w:val="00D60DEE"/>
    <w:rsid w:val="00D613F9"/>
    <w:rsid w:val="00D627DD"/>
    <w:rsid w:val="00D6299A"/>
    <w:rsid w:val="00D62E0D"/>
    <w:rsid w:val="00D62FA4"/>
    <w:rsid w:val="00D63CCA"/>
    <w:rsid w:val="00D642BB"/>
    <w:rsid w:val="00D64C9F"/>
    <w:rsid w:val="00D66A81"/>
    <w:rsid w:val="00D67677"/>
    <w:rsid w:val="00D67964"/>
    <w:rsid w:val="00D7017F"/>
    <w:rsid w:val="00D7115C"/>
    <w:rsid w:val="00D7292F"/>
    <w:rsid w:val="00D72CAD"/>
    <w:rsid w:val="00D72F85"/>
    <w:rsid w:val="00D73976"/>
    <w:rsid w:val="00D73CCB"/>
    <w:rsid w:val="00D74063"/>
    <w:rsid w:val="00D75066"/>
    <w:rsid w:val="00D75177"/>
    <w:rsid w:val="00D7517E"/>
    <w:rsid w:val="00D76596"/>
    <w:rsid w:val="00D77782"/>
    <w:rsid w:val="00D77EA5"/>
    <w:rsid w:val="00D80F51"/>
    <w:rsid w:val="00D819B1"/>
    <w:rsid w:val="00D8244F"/>
    <w:rsid w:val="00D82CAB"/>
    <w:rsid w:val="00D83045"/>
    <w:rsid w:val="00D831C4"/>
    <w:rsid w:val="00D83BC6"/>
    <w:rsid w:val="00D8431C"/>
    <w:rsid w:val="00D8449A"/>
    <w:rsid w:val="00D84F70"/>
    <w:rsid w:val="00D85382"/>
    <w:rsid w:val="00D8563F"/>
    <w:rsid w:val="00D858E3"/>
    <w:rsid w:val="00D863A0"/>
    <w:rsid w:val="00D868BC"/>
    <w:rsid w:val="00D86BDB"/>
    <w:rsid w:val="00D870B5"/>
    <w:rsid w:val="00D87394"/>
    <w:rsid w:val="00D87522"/>
    <w:rsid w:val="00D8779D"/>
    <w:rsid w:val="00D87D79"/>
    <w:rsid w:val="00D9057A"/>
    <w:rsid w:val="00D90808"/>
    <w:rsid w:val="00D90A8F"/>
    <w:rsid w:val="00D90DA0"/>
    <w:rsid w:val="00D90F1D"/>
    <w:rsid w:val="00D91F45"/>
    <w:rsid w:val="00D9227D"/>
    <w:rsid w:val="00D92D8C"/>
    <w:rsid w:val="00D92E41"/>
    <w:rsid w:val="00D93726"/>
    <w:rsid w:val="00D93D98"/>
    <w:rsid w:val="00D94021"/>
    <w:rsid w:val="00D94389"/>
    <w:rsid w:val="00D94ABE"/>
    <w:rsid w:val="00D94BD8"/>
    <w:rsid w:val="00D95B6E"/>
    <w:rsid w:val="00D96277"/>
    <w:rsid w:val="00D9681E"/>
    <w:rsid w:val="00D9684D"/>
    <w:rsid w:val="00D96D62"/>
    <w:rsid w:val="00D972B9"/>
    <w:rsid w:val="00D97576"/>
    <w:rsid w:val="00DA0D31"/>
    <w:rsid w:val="00DA2246"/>
    <w:rsid w:val="00DA2A60"/>
    <w:rsid w:val="00DA33A6"/>
    <w:rsid w:val="00DA3A55"/>
    <w:rsid w:val="00DA4150"/>
    <w:rsid w:val="00DA45D9"/>
    <w:rsid w:val="00DA46E6"/>
    <w:rsid w:val="00DA5AB1"/>
    <w:rsid w:val="00DA5B47"/>
    <w:rsid w:val="00DA675D"/>
    <w:rsid w:val="00DA681A"/>
    <w:rsid w:val="00DA68C2"/>
    <w:rsid w:val="00DB005D"/>
    <w:rsid w:val="00DB01FF"/>
    <w:rsid w:val="00DB0F17"/>
    <w:rsid w:val="00DB0F51"/>
    <w:rsid w:val="00DB2094"/>
    <w:rsid w:val="00DB2359"/>
    <w:rsid w:val="00DB239B"/>
    <w:rsid w:val="00DB36E7"/>
    <w:rsid w:val="00DB38DD"/>
    <w:rsid w:val="00DB4F81"/>
    <w:rsid w:val="00DB53A6"/>
    <w:rsid w:val="00DB54EB"/>
    <w:rsid w:val="00DB7430"/>
    <w:rsid w:val="00DB754D"/>
    <w:rsid w:val="00DB78BE"/>
    <w:rsid w:val="00DB7ED8"/>
    <w:rsid w:val="00DC07C4"/>
    <w:rsid w:val="00DC08D8"/>
    <w:rsid w:val="00DC2ACB"/>
    <w:rsid w:val="00DC3424"/>
    <w:rsid w:val="00DC3CEC"/>
    <w:rsid w:val="00DC638D"/>
    <w:rsid w:val="00DC6F94"/>
    <w:rsid w:val="00DC7136"/>
    <w:rsid w:val="00DC7304"/>
    <w:rsid w:val="00DC765C"/>
    <w:rsid w:val="00DD0308"/>
    <w:rsid w:val="00DD1744"/>
    <w:rsid w:val="00DD1F1B"/>
    <w:rsid w:val="00DD287B"/>
    <w:rsid w:val="00DD2AF1"/>
    <w:rsid w:val="00DD2CE7"/>
    <w:rsid w:val="00DD2E3A"/>
    <w:rsid w:val="00DD4043"/>
    <w:rsid w:val="00DD48E0"/>
    <w:rsid w:val="00DD5308"/>
    <w:rsid w:val="00DD5AD1"/>
    <w:rsid w:val="00DD64BB"/>
    <w:rsid w:val="00DD6681"/>
    <w:rsid w:val="00DD679C"/>
    <w:rsid w:val="00DD6D39"/>
    <w:rsid w:val="00DE02A1"/>
    <w:rsid w:val="00DE149D"/>
    <w:rsid w:val="00DE14FF"/>
    <w:rsid w:val="00DE155D"/>
    <w:rsid w:val="00DE1ECB"/>
    <w:rsid w:val="00DE304A"/>
    <w:rsid w:val="00DE3254"/>
    <w:rsid w:val="00DE4F61"/>
    <w:rsid w:val="00DE5777"/>
    <w:rsid w:val="00DE5CFC"/>
    <w:rsid w:val="00DE5DB5"/>
    <w:rsid w:val="00DE6565"/>
    <w:rsid w:val="00DE6FF9"/>
    <w:rsid w:val="00DE7457"/>
    <w:rsid w:val="00DE76C0"/>
    <w:rsid w:val="00DF052D"/>
    <w:rsid w:val="00DF10EC"/>
    <w:rsid w:val="00DF15A5"/>
    <w:rsid w:val="00DF29BA"/>
    <w:rsid w:val="00DF39AD"/>
    <w:rsid w:val="00DF3A89"/>
    <w:rsid w:val="00DF3CAE"/>
    <w:rsid w:val="00DF3EAD"/>
    <w:rsid w:val="00DF44AE"/>
    <w:rsid w:val="00DF4C42"/>
    <w:rsid w:val="00DF61CB"/>
    <w:rsid w:val="00DF62CA"/>
    <w:rsid w:val="00DF67D4"/>
    <w:rsid w:val="00DF6C38"/>
    <w:rsid w:val="00DF6D2E"/>
    <w:rsid w:val="00DF6D78"/>
    <w:rsid w:val="00DF75DE"/>
    <w:rsid w:val="00DF7A3C"/>
    <w:rsid w:val="00E01147"/>
    <w:rsid w:val="00E012C3"/>
    <w:rsid w:val="00E01739"/>
    <w:rsid w:val="00E01B8F"/>
    <w:rsid w:val="00E01E04"/>
    <w:rsid w:val="00E022CF"/>
    <w:rsid w:val="00E02E5F"/>
    <w:rsid w:val="00E03223"/>
    <w:rsid w:val="00E03324"/>
    <w:rsid w:val="00E03C64"/>
    <w:rsid w:val="00E03CA7"/>
    <w:rsid w:val="00E03FCA"/>
    <w:rsid w:val="00E03FE3"/>
    <w:rsid w:val="00E04E9A"/>
    <w:rsid w:val="00E057A2"/>
    <w:rsid w:val="00E05BB1"/>
    <w:rsid w:val="00E06E2C"/>
    <w:rsid w:val="00E0711B"/>
    <w:rsid w:val="00E0796B"/>
    <w:rsid w:val="00E07FE5"/>
    <w:rsid w:val="00E10862"/>
    <w:rsid w:val="00E1093A"/>
    <w:rsid w:val="00E10D99"/>
    <w:rsid w:val="00E1162A"/>
    <w:rsid w:val="00E11ADF"/>
    <w:rsid w:val="00E11ED0"/>
    <w:rsid w:val="00E1252A"/>
    <w:rsid w:val="00E125C3"/>
    <w:rsid w:val="00E12A2F"/>
    <w:rsid w:val="00E13285"/>
    <w:rsid w:val="00E13DD4"/>
    <w:rsid w:val="00E13EE4"/>
    <w:rsid w:val="00E1425D"/>
    <w:rsid w:val="00E14638"/>
    <w:rsid w:val="00E15144"/>
    <w:rsid w:val="00E160AE"/>
    <w:rsid w:val="00E163AF"/>
    <w:rsid w:val="00E16F3C"/>
    <w:rsid w:val="00E200B0"/>
    <w:rsid w:val="00E20D25"/>
    <w:rsid w:val="00E21DA7"/>
    <w:rsid w:val="00E21F15"/>
    <w:rsid w:val="00E2217C"/>
    <w:rsid w:val="00E239A3"/>
    <w:rsid w:val="00E241F5"/>
    <w:rsid w:val="00E24E18"/>
    <w:rsid w:val="00E252BC"/>
    <w:rsid w:val="00E256ED"/>
    <w:rsid w:val="00E25CDA"/>
    <w:rsid w:val="00E2613D"/>
    <w:rsid w:val="00E27801"/>
    <w:rsid w:val="00E27C01"/>
    <w:rsid w:val="00E27D4F"/>
    <w:rsid w:val="00E300B3"/>
    <w:rsid w:val="00E3034E"/>
    <w:rsid w:val="00E30FB9"/>
    <w:rsid w:val="00E31505"/>
    <w:rsid w:val="00E31996"/>
    <w:rsid w:val="00E323D3"/>
    <w:rsid w:val="00E32927"/>
    <w:rsid w:val="00E34C6F"/>
    <w:rsid w:val="00E35470"/>
    <w:rsid w:val="00E3549C"/>
    <w:rsid w:val="00E35C8A"/>
    <w:rsid w:val="00E363F4"/>
    <w:rsid w:val="00E365DD"/>
    <w:rsid w:val="00E366E5"/>
    <w:rsid w:val="00E37153"/>
    <w:rsid w:val="00E379E3"/>
    <w:rsid w:val="00E379EF"/>
    <w:rsid w:val="00E40518"/>
    <w:rsid w:val="00E40C8D"/>
    <w:rsid w:val="00E4175B"/>
    <w:rsid w:val="00E41760"/>
    <w:rsid w:val="00E4192C"/>
    <w:rsid w:val="00E424FA"/>
    <w:rsid w:val="00E42796"/>
    <w:rsid w:val="00E42C8E"/>
    <w:rsid w:val="00E4305F"/>
    <w:rsid w:val="00E4318C"/>
    <w:rsid w:val="00E435B0"/>
    <w:rsid w:val="00E440C7"/>
    <w:rsid w:val="00E442F6"/>
    <w:rsid w:val="00E4434C"/>
    <w:rsid w:val="00E447CC"/>
    <w:rsid w:val="00E447D3"/>
    <w:rsid w:val="00E45784"/>
    <w:rsid w:val="00E459BF"/>
    <w:rsid w:val="00E4688C"/>
    <w:rsid w:val="00E46B5B"/>
    <w:rsid w:val="00E47BB0"/>
    <w:rsid w:val="00E47E00"/>
    <w:rsid w:val="00E47E28"/>
    <w:rsid w:val="00E47E2E"/>
    <w:rsid w:val="00E47F10"/>
    <w:rsid w:val="00E505F0"/>
    <w:rsid w:val="00E52A0F"/>
    <w:rsid w:val="00E52E75"/>
    <w:rsid w:val="00E531DA"/>
    <w:rsid w:val="00E53DF4"/>
    <w:rsid w:val="00E542CC"/>
    <w:rsid w:val="00E5444F"/>
    <w:rsid w:val="00E55350"/>
    <w:rsid w:val="00E5553D"/>
    <w:rsid w:val="00E55804"/>
    <w:rsid w:val="00E5588F"/>
    <w:rsid w:val="00E5746A"/>
    <w:rsid w:val="00E575C9"/>
    <w:rsid w:val="00E6179B"/>
    <w:rsid w:val="00E62E4D"/>
    <w:rsid w:val="00E62EC2"/>
    <w:rsid w:val="00E640D1"/>
    <w:rsid w:val="00E65851"/>
    <w:rsid w:val="00E65855"/>
    <w:rsid w:val="00E65EC6"/>
    <w:rsid w:val="00E65F36"/>
    <w:rsid w:val="00E66796"/>
    <w:rsid w:val="00E66A57"/>
    <w:rsid w:val="00E66F38"/>
    <w:rsid w:val="00E67177"/>
    <w:rsid w:val="00E673C5"/>
    <w:rsid w:val="00E70D83"/>
    <w:rsid w:val="00E70E82"/>
    <w:rsid w:val="00E70FE9"/>
    <w:rsid w:val="00E71068"/>
    <w:rsid w:val="00E711A2"/>
    <w:rsid w:val="00E71A0E"/>
    <w:rsid w:val="00E72DCC"/>
    <w:rsid w:val="00E72E1D"/>
    <w:rsid w:val="00E731D0"/>
    <w:rsid w:val="00E73CFD"/>
    <w:rsid w:val="00E74FBD"/>
    <w:rsid w:val="00E754A2"/>
    <w:rsid w:val="00E75740"/>
    <w:rsid w:val="00E75964"/>
    <w:rsid w:val="00E75B17"/>
    <w:rsid w:val="00E75C3E"/>
    <w:rsid w:val="00E75F66"/>
    <w:rsid w:val="00E76118"/>
    <w:rsid w:val="00E765AC"/>
    <w:rsid w:val="00E76B9A"/>
    <w:rsid w:val="00E77739"/>
    <w:rsid w:val="00E8009A"/>
    <w:rsid w:val="00E801D4"/>
    <w:rsid w:val="00E80285"/>
    <w:rsid w:val="00E808A2"/>
    <w:rsid w:val="00E80EE5"/>
    <w:rsid w:val="00E81586"/>
    <w:rsid w:val="00E815A0"/>
    <w:rsid w:val="00E81DB8"/>
    <w:rsid w:val="00E81E01"/>
    <w:rsid w:val="00E81E9A"/>
    <w:rsid w:val="00E82130"/>
    <w:rsid w:val="00E8464C"/>
    <w:rsid w:val="00E84891"/>
    <w:rsid w:val="00E84B8B"/>
    <w:rsid w:val="00E852E9"/>
    <w:rsid w:val="00E85BAE"/>
    <w:rsid w:val="00E85EA5"/>
    <w:rsid w:val="00E86D3C"/>
    <w:rsid w:val="00E86DB0"/>
    <w:rsid w:val="00E90FDB"/>
    <w:rsid w:val="00E914A5"/>
    <w:rsid w:val="00E9210C"/>
    <w:rsid w:val="00E9212B"/>
    <w:rsid w:val="00E927DD"/>
    <w:rsid w:val="00E92A06"/>
    <w:rsid w:val="00E92CB8"/>
    <w:rsid w:val="00E93227"/>
    <w:rsid w:val="00E93E07"/>
    <w:rsid w:val="00E940CF"/>
    <w:rsid w:val="00E9456D"/>
    <w:rsid w:val="00E947B2"/>
    <w:rsid w:val="00E95241"/>
    <w:rsid w:val="00E96331"/>
    <w:rsid w:val="00E97186"/>
    <w:rsid w:val="00E971AD"/>
    <w:rsid w:val="00E973A0"/>
    <w:rsid w:val="00EA0ABE"/>
    <w:rsid w:val="00EA0C12"/>
    <w:rsid w:val="00EA0CE9"/>
    <w:rsid w:val="00EA34B9"/>
    <w:rsid w:val="00EA376F"/>
    <w:rsid w:val="00EA4140"/>
    <w:rsid w:val="00EA4729"/>
    <w:rsid w:val="00EA4905"/>
    <w:rsid w:val="00EA4BEB"/>
    <w:rsid w:val="00EA593F"/>
    <w:rsid w:val="00EA5E0A"/>
    <w:rsid w:val="00EA5F2D"/>
    <w:rsid w:val="00EA61AF"/>
    <w:rsid w:val="00EA629F"/>
    <w:rsid w:val="00EA6D25"/>
    <w:rsid w:val="00EA6F98"/>
    <w:rsid w:val="00EA7E8F"/>
    <w:rsid w:val="00EA7FF9"/>
    <w:rsid w:val="00EB009D"/>
    <w:rsid w:val="00EB0215"/>
    <w:rsid w:val="00EB0FBB"/>
    <w:rsid w:val="00EB1E1C"/>
    <w:rsid w:val="00EB1E46"/>
    <w:rsid w:val="00EB2A76"/>
    <w:rsid w:val="00EB32A4"/>
    <w:rsid w:val="00EB3C11"/>
    <w:rsid w:val="00EB3FB6"/>
    <w:rsid w:val="00EB3FE2"/>
    <w:rsid w:val="00EB4E0A"/>
    <w:rsid w:val="00EB607A"/>
    <w:rsid w:val="00EB6171"/>
    <w:rsid w:val="00EB61B9"/>
    <w:rsid w:val="00EB69B5"/>
    <w:rsid w:val="00EB6DDC"/>
    <w:rsid w:val="00EB7351"/>
    <w:rsid w:val="00EB79F6"/>
    <w:rsid w:val="00EC3448"/>
    <w:rsid w:val="00EC406B"/>
    <w:rsid w:val="00EC4722"/>
    <w:rsid w:val="00EC4F88"/>
    <w:rsid w:val="00EC5675"/>
    <w:rsid w:val="00EC5A98"/>
    <w:rsid w:val="00EC5CE3"/>
    <w:rsid w:val="00EC69BB"/>
    <w:rsid w:val="00EC69E1"/>
    <w:rsid w:val="00EC6E2A"/>
    <w:rsid w:val="00EC73C1"/>
    <w:rsid w:val="00EC75E8"/>
    <w:rsid w:val="00EC769B"/>
    <w:rsid w:val="00EC7886"/>
    <w:rsid w:val="00ED0619"/>
    <w:rsid w:val="00ED334F"/>
    <w:rsid w:val="00ED43EA"/>
    <w:rsid w:val="00ED58BA"/>
    <w:rsid w:val="00ED58C3"/>
    <w:rsid w:val="00ED5D9F"/>
    <w:rsid w:val="00ED648B"/>
    <w:rsid w:val="00ED6E90"/>
    <w:rsid w:val="00ED71EA"/>
    <w:rsid w:val="00ED76AB"/>
    <w:rsid w:val="00ED7D09"/>
    <w:rsid w:val="00EE0722"/>
    <w:rsid w:val="00EE0B4F"/>
    <w:rsid w:val="00EE0BB3"/>
    <w:rsid w:val="00EE14A7"/>
    <w:rsid w:val="00EE172A"/>
    <w:rsid w:val="00EE192A"/>
    <w:rsid w:val="00EE1A13"/>
    <w:rsid w:val="00EE1A40"/>
    <w:rsid w:val="00EE2BBE"/>
    <w:rsid w:val="00EE37B1"/>
    <w:rsid w:val="00EE3FB0"/>
    <w:rsid w:val="00EE4699"/>
    <w:rsid w:val="00EE5829"/>
    <w:rsid w:val="00EE5AAE"/>
    <w:rsid w:val="00EE66FE"/>
    <w:rsid w:val="00EE6877"/>
    <w:rsid w:val="00EE6963"/>
    <w:rsid w:val="00EE6B81"/>
    <w:rsid w:val="00EE6D81"/>
    <w:rsid w:val="00EE7314"/>
    <w:rsid w:val="00EE7553"/>
    <w:rsid w:val="00EE7C85"/>
    <w:rsid w:val="00EF1659"/>
    <w:rsid w:val="00EF304B"/>
    <w:rsid w:val="00EF3BE3"/>
    <w:rsid w:val="00EF3D56"/>
    <w:rsid w:val="00EF3FF3"/>
    <w:rsid w:val="00EF430C"/>
    <w:rsid w:val="00EF45F6"/>
    <w:rsid w:val="00EF5825"/>
    <w:rsid w:val="00EF617B"/>
    <w:rsid w:val="00EF6726"/>
    <w:rsid w:val="00EF6BCA"/>
    <w:rsid w:val="00EF6F2D"/>
    <w:rsid w:val="00EF706F"/>
    <w:rsid w:val="00EF7824"/>
    <w:rsid w:val="00EF7C01"/>
    <w:rsid w:val="00F002F3"/>
    <w:rsid w:val="00F00E5C"/>
    <w:rsid w:val="00F012CA"/>
    <w:rsid w:val="00F016D1"/>
    <w:rsid w:val="00F01D80"/>
    <w:rsid w:val="00F0234D"/>
    <w:rsid w:val="00F02963"/>
    <w:rsid w:val="00F02E91"/>
    <w:rsid w:val="00F04620"/>
    <w:rsid w:val="00F04689"/>
    <w:rsid w:val="00F047D9"/>
    <w:rsid w:val="00F04D2A"/>
    <w:rsid w:val="00F04EB4"/>
    <w:rsid w:val="00F0592C"/>
    <w:rsid w:val="00F06D74"/>
    <w:rsid w:val="00F07459"/>
    <w:rsid w:val="00F1030C"/>
    <w:rsid w:val="00F103F8"/>
    <w:rsid w:val="00F10D73"/>
    <w:rsid w:val="00F113AF"/>
    <w:rsid w:val="00F113DC"/>
    <w:rsid w:val="00F117C5"/>
    <w:rsid w:val="00F119C1"/>
    <w:rsid w:val="00F11B4F"/>
    <w:rsid w:val="00F11F17"/>
    <w:rsid w:val="00F13ECD"/>
    <w:rsid w:val="00F1423B"/>
    <w:rsid w:val="00F150E5"/>
    <w:rsid w:val="00F15CDC"/>
    <w:rsid w:val="00F15E0F"/>
    <w:rsid w:val="00F15E80"/>
    <w:rsid w:val="00F161C2"/>
    <w:rsid w:val="00F1698B"/>
    <w:rsid w:val="00F17078"/>
    <w:rsid w:val="00F17D28"/>
    <w:rsid w:val="00F17F80"/>
    <w:rsid w:val="00F21317"/>
    <w:rsid w:val="00F217F8"/>
    <w:rsid w:val="00F21C12"/>
    <w:rsid w:val="00F220EC"/>
    <w:rsid w:val="00F23D49"/>
    <w:rsid w:val="00F240C5"/>
    <w:rsid w:val="00F24142"/>
    <w:rsid w:val="00F24505"/>
    <w:rsid w:val="00F25185"/>
    <w:rsid w:val="00F2546A"/>
    <w:rsid w:val="00F254C5"/>
    <w:rsid w:val="00F255FF"/>
    <w:rsid w:val="00F27ADC"/>
    <w:rsid w:val="00F30F04"/>
    <w:rsid w:val="00F31AA7"/>
    <w:rsid w:val="00F31C5C"/>
    <w:rsid w:val="00F31F8F"/>
    <w:rsid w:val="00F32302"/>
    <w:rsid w:val="00F323CC"/>
    <w:rsid w:val="00F33B0C"/>
    <w:rsid w:val="00F3531C"/>
    <w:rsid w:val="00F3668A"/>
    <w:rsid w:val="00F40918"/>
    <w:rsid w:val="00F40C59"/>
    <w:rsid w:val="00F40F3C"/>
    <w:rsid w:val="00F40FDC"/>
    <w:rsid w:val="00F42522"/>
    <w:rsid w:val="00F430B5"/>
    <w:rsid w:val="00F4409F"/>
    <w:rsid w:val="00F447F1"/>
    <w:rsid w:val="00F4568C"/>
    <w:rsid w:val="00F45AF2"/>
    <w:rsid w:val="00F46917"/>
    <w:rsid w:val="00F46CA6"/>
    <w:rsid w:val="00F4710C"/>
    <w:rsid w:val="00F47A5C"/>
    <w:rsid w:val="00F47ADF"/>
    <w:rsid w:val="00F47B04"/>
    <w:rsid w:val="00F47B65"/>
    <w:rsid w:val="00F50D6A"/>
    <w:rsid w:val="00F52314"/>
    <w:rsid w:val="00F523D0"/>
    <w:rsid w:val="00F52410"/>
    <w:rsid w:val="00F525BE"/>
    <w:rsid w:val="00F53E2F"/>
    <w:rsid w:val="00F546A0"/>
    <w:rsid w:val="00F54EEB"/>
    <w:rsid w:val="00F552FF"/>
    <w:rsid w:val="00F57971"/>
    <w:rsid w:val="00F57F3D"/>
    <w:rsid w:val="00F601C7"/>
    <w:rsid w:val="00F60520"/>
    <w:rsid w:val="00F60567"/>
    <w:rsid w:val="00F61022"/>
    <w:rsid w:val="00F61524"/>
    <w:rsid w:val="00F619E1"/>
    <w:rsid w:val="00F62103"/>
    <w:rsid w:val="00F640CE"/>
    <w:rsid w:val="00F64A9D"/>
    <w:rsid w:val="00F64C45"/>
    <w:rsid w:val="00F65AB4"/>
    <w:rsid w:val="00F66493"/>
    <w:rsid w:val="00F66C06"/>
    <w:rsid w:val="00F66D86"/>
    <w:rsid w:val="00F67780"/>
    <w:rsid w:val="00F677A5"/>
    <w:rsid w:val="00F67E99"/>
    <w:rsid w:val="00F7030E"/>
    <w:rsid w:val="00F70B98"/>
    <w:rsid w:val="00F714BD"/>
    <w:rsid w:val="00F71A83"/>
    <w:rsid w:val="00F71D71"/>
    <w:rsid w:val="00F71EB1"/>
    <w:rsid w:val="00F72546"/>
    <w:rsid w:val="00F72F97"/>
    <w:rsid w:val="00F73080"/>
    <w:rsid w:val="00F73AED"/>
    <w:rsid w:val="00F73B16"/>
    <w:rsid w:val="00F7409E"/>
    <w:rsid w:val="00F74751"/>
    <w:rsid w:val="00F74B31"/>
    <w:rsid w:val="00F752AC"/>
    <w:rsid w:val="00F75A87"/>
    <w:rsid w:val="00F767E0"/>
    <w:rsid w:val="00F771FD"/>
    <w:rsid w:val="00F77523"/>
    <w:rsid w:val="00F77878"/>
    <w:rsid w:val="00F77DF2"/>
    <w:rsid w:val="00F80193"/>
    <w:rsid w:val="00F80E2E"/>
    <w:rsid w:val="00F8131C"/>
    <w:rsid w:val="00F81739"/>
    <w:rsid w:val="00F81E0E"/>
    <w:rsid w:val="00F820CA"/>
    <w:rsid w:val="00F82282"/>
    <w:rsid w:val="00F8254D"/>
    <w:rsid w:val="00F829A4"/>
    <w:rsid w:val="00F82A67"/>
    <w:rsid w:val="00F8420A"/>
    <w:rsid w:val="00F8443C"/>
    <w:rsid w:val="00F8447F"/>
    <w:rsid w:val="00F86EE2"/>
    <w:rsid w:val="00F87963"/>
    <w:rsid w:val="00F90E15"/>
    <w:rsid w:val="00F91692"/>
    <w:rsid w:val="00F91B02"/>
    <w:rsid w:val="00F92384"/>
    <w:rsid w:val="00F9266E"/>
    <w:rsid w:val="00F927C3"/>
    <w:rsid w:val="00F9284A"/>
    <w:rsid w:val="00F93517"/>
    <w:rsid w:val="00F93884"/>
    <w:rsid w:val="00F93F9E"/>
    <w:rsid w:val="00F9436B"/>
    <w:rsid w:val="00F94980"/>
    <w:rsid w:val="00F94ABB"/>
    <w:rsid w:val="00F9554B"/>
    <w:rsid w:val="00F9556F"/>
    <w:rsid w:val="00F95BEA"/>
    <w:rsid w:val="00F9684E"/>
    <w:rsid w:val="00F96CBB"/>
    <w:rsid w:val="00F96DAE"/>
    <w:rsid w:val="00F970B6"/>
    <w:rsid w:val="00F97C10"/>
    <w:rsid w:val="00FA09BD"/>
    <w:rsid w:val="00FA0C03"/>
    <w:rsid w:val="00FA18BB"/>
    <w:rsid w:val="00FA2083"/>
    <w:rsid w:val="00FA288E"/>
    <w:rsid w:val="00FA2B4A"/>
    <w:rsid w:val="00FA2D35"/>
    <w:rsid w:val="00FA3426"/>
    <w:rsid w:val="00FA3C6B"/>
    <w:rsid w:val="00FA4880"/>
    <w:rsid w:val="00FA5CD2"/>
    <w:rsid w:val="00FA6ED8"/>
    <w:rsid w:val="00FA71A5"/>
    <w:rsid w:val="00FB00B5"/>
    <w:rsid w:val="00FB0B59"/>
    <w:rsid w:val="00FB1141"/>
    <w:rsid w:val="00FB1B8A"/>
    <w:rsid w:val="00FB1F9D"/>
    <w:rsid w:val="00FB2DD4"/>
    <w:rsid w:val="00FB334A"/>
    <w:rsid w:val="00FB3574"/>
    <w:rsid w:val="00FB4816"/>
    <w:rsid w:val="00FB5EE4"/>
    <w:rsid w:val="00FB640C"/>
    <w:rsid w:val="00FB6BAF"/>
    <w:rsid w:val="00FB73E6"/>
    <w:rsid w:val="00FC0465"/>
    <w:rsid w:val="00FC0600"/>
    <w:rsid w:val="00FC09E3"/>
    <w:rsid w:val="00FC0AE1"/>
    <w:rsid w:val="00FC15A9"/>
    <w:rsid w:val="00FC1E46"/>
    <w:rsid w:val="00FC2024"/>
    <w:rsid w:val="00FC2861"/>
    <w:rsid w:val="00FC2D38"/>
    <w:rsid w:val="00FC2F01"/>
    <w:rsid w:val="00FC307B"/>
    <w:rsid w:val="00FC30F4"/>
    <w:rsid w:val="00FC35EF"/>
    <w:rsid w:val="00FC3D56"/>
    <w:rsid w:val="00FC4421"/>
    <w:rsid w:val="00FC4451"/>
    <w:rsid w:val="00FC4A95"/>
    <w:rsid w:val="00FC6366"/>
    <w:rsid w:val="00FC65B4"/>
    <w:rsid w:val="00FC65F1"/>
    <w:rsid w:val="00FC7582"/>
    <w:rsid w:val="00FC75EA"/>
    <w:rsid w:val="00FD097B"/>
    <w:rsid w:val="00FD0A80"/>
    <w:rsid w:val="00FD19E4"/>
    <w:rsid w:val="00FD1EFF"/>
    <w:rsid w:val="00FD2481"/>
    <w:rsid w:val="00FD2FAF"/>
    <w:rsid w:val="00FD3EDD"/>
    <w:rsid w:val="00FD42F5"/>
    <w:rsid w:val="00FD431F"/>
    <w:rsid w:val="00FD4636"/>
    <w:rsid w:val="00FD47B3"/>
    <w:rsid w:val="00FD4D2F"/>
    <w:rsid w:val="00FD574F"/>
    <w:rsid w:val="00FD68B6"/>
    <w:rsid w:val="00FD6FC9"/>
    <w:rsid w:val="00FD7584"/>
    <w:rsid w:val="00FD7592"/>
    <w:rsid w:val="00FD7E82"/>
    <w:rsid w:val="00FE0298"/>
    <w:rsid w:val="00FE0591"/>
    <w:rsid w:val="00FE09B7"/>
    <w:rsid w:val="00FE1422"/>
    <w:rsid w:val="00FE1759"/>
    <w:rsid w:val="00FE1FA4"/>
    <w:rsid w:val="00FE2C70"/>
    <w:rsid w:val="00FE32C6"/>
    <w:rsid w:val="00FE38D5"/>
    <w:rsid w:val="00FE41C3"/>
    <w:rsid w:val="00FE4693"/>
    <w:rsid w:val="00FE576D"/>
    <w:rsid w:val="00FE59AE"/>
    <w:rsid w:val="00FE5BDD"/>
    <w:rsid w:val="00FE6940"/>
    <w:rsid w:val="00FE70EF"/>
    <w:rsid w:val="00FE7218"/>
    <w:rsid w:val="00FF01FE"/>
    <w:rsid w:val="00FF068C"/>
    <w:rsid w:val="00FF0BBB"/>
    <w:rsid w:val="00FF0BDE"/>
    <w:rsid w:val="00FF0D18"/>
    <w:rsid w:val="00FF2FF5"/>
    <w:rsid w:val="00FF303A"/>
    <w:rsid w:val="00FF3042"/>
    <w:rsid w:val="00FF3C2E"/>
    <w:rsid w:val="00FF53C0"/>
    <w:rsid w:val="00FF5417"/>
    <w:rsid w:val="00FF5511"/>
    <w:rsid w:val="00FF61AB"/>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E38EF4F"/>
  <w15:docId w15:val="{BFA9B6D5-2985-44C5-8A15-69FE56ABB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B5504"/>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uiPriority w:val="99"/>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
    <w:name w:val="odstavek"/>
    <w:basedOn w:val="Navaden"/>
    <w:rsid w:val="0054496D"/>
    <w:pPr>
      <w:spacing w:before="100" w:beforeAutospacing="1" w:after="100" w:afterAutospacing="1"/>
    </w:pPr>
    <w:rPr>
      <w:sz w:val="24"/>
      <w:szCs w:val="24"/>
    </w:rPr>
  </w:style>
  <w:style w:type="character" w:customStyle="1" w:styleId="BesedilooblakaZnak1">
    <w:name w:val="Besedilo oblačka Znak1"/>
    <w:basedOn w:val="Privzetapisavaodstavka"/>
    <w:uiPriority w:val="99"/>
    <w:semiHidden/>
    <w:rsid w:val="003D4961"/>
    <w:rPr>
      <w:rFonts w:ascii="Segoe UI" w:eastAsia="Times New Roman" w:hAnsi="Segoe UI" w:cs="Segoe UI"/>
      <w:sz w:val="18"/>
      <w:szCs w:val="18"/>
      <w:lang w:eastAsia="sl-SI"/>
    </w:rPr>
  </w:style>
  <w:style w:type="character" w:customStyle="1" w:styleId="PripombabesediloZnak1">
    <w:name w:val="Pripomba – besedilo Znak1"/>
    <w:basedOn w:val="Privzetapisavaodstavka"/>
    <w:uiPriority w:val="99"/>
    <w:semiHidden/>
    <w:rsid w:val="003D4961"/>
    <w:rPr>
      <w:rFonts w:ascii="Times New Roman" w:eastAsia="Times New Roman" w:hAnsi="Times New Roman" w:cs="Times New Roman"/>
      <w:sz w:val="20"/>
      <w:szCs w:val="20"/>
      <w:lang w:eastAsia="sl-SI"/>
    </w:rPr>
  </w:style>
  <w:style w:type="character" w:customStyle="1" w:styleId="ZadevapripombeZnak1">
    <w:name w:val="Zadeva pripombe Znak1"/>
    <w:basedOn w:val="PripombabesediloZnak1"/>
    <w:uiPriority w:val="99"/>
    <w:semiHidden/>
    <w:rsid w:val="003D4961"/>
    <w:rPr>
      <w:rFonts w:ascii="Times New Roman" w:eastAsia="Times New Roman" w:hAnsi="Times New Roman" w:cs="Times New Roman"/>
      <w:b/>
      <w:bCs/>
      <w:sz w:val="20"/>
      <w:szCs w:val="20"/>
      <w:lang w:eastAsia="sl-SI"/>
    </w:rPr>
  </w:style>
  <w:style w:type="paragraph" w:customStyle="1" w:styleId="Telobesedila26">
    <w:name w:val="Telo besedila 26"/>
    <w:basedOn w:val="Navaden"/>
    <w:rsid w:val="00D74063"/>
    <w:pPr>
      <w:jc w:val="both"/>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73750151">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767119520">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eader" Target="header6.xml"/><Relationship Id="rId35"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F403A-B1B5-4B72-A889-9E57C65BF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24548</Words>
  <Characters>139925</Characters>
  <Application>Microsoft Office Word</Application>
  <DocSecurity>0</DocSecurity>
  <Lines>1166</Lines>
  <Paragraphs>328</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164145</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9</cp:revision>
  <cp:lastPrinted>2024-06-04T09:21:00Z</cp:lastPrinted>
  <dcterms:created xsi:type="dcterms:W3CDTF">2024-07-29T11:38:00Z</dcterms:created>
  <dcterms:modified xsi:type="dcterms:W3CDTF">2024-07-31T06:10:00Z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-1326305942</vt:i4>
  </property>
</Properties>
</file>